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87" w:rsidRPr="003A6287" w:rsidRDefault="003A6287" w:rsidP="003A6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A628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7AA497B4" wp14:editId="175CBE44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87" w:rsidRPr="003A6287" w:rsidRDefault="003A6287" w:rsidP="003A6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3A6287"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3A6287" w:rsidRPr="003A6287" w:rsidRDefault="003A6287" w:rsidP="003A6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3A6287"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3A6287" w:rsidRPr="003A6287" w:rsidRDefault="003A6287" w:rsidP="003A6287">
      <w:pPr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</w:p>
    <w:p w:rsidR="003A6287" w:rsidRPr="003A6287" w:rsidRDefault="003A6287" w:rsidP="003A6287">
      <w:pPr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3A6287"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3A6287" w:rsidRPr="003A6287" w:rsidRDefault="003A6287" w:rsidP="003A6287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A6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12.08.2021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3A6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№ 129-34/04</w:t>
      </w:r>
    </w:p>
    <w:p w:rsidR="003A6287" w:rsidRPr="003A6287" w:rsidRDefault="003A6287" w:rsidP="003A6287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ст. Новотитаровская</w:t>
      </w:r>
    </w:p>
    <w:p w:rsidR="003A6287" w:rsidRDefault="003A6287" w:rsidP="003A628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3A6287" w:rsidRPr="003A6287" w:rsidRDefault="003A6287" w:rsidP="003A628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3A6287" w:rsidRPr="003A6287" w:rsidRDefault="003A6287" w:rsidP="003A6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87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территорий органов </w:t>
      </w:r>
    </w:p>
    <w:p w:rsidR="003A6287" w:rsidRPr="003A6287" w:rsidRDefault="003A6287" w:rsidP="003A628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287">
        <w:rPr>
          <w:rFonts w:ascii="Times New Roman" w:hAnsi="Times New Roman" w:cs="Times New Roman"/>
          <w:b/>
          <w:sz w:val="28"/>
          <w:szCs w:val="28"/>
        </w:rPr>
        <w:t xml:space="preserve">территориального </w:t>
      </w:r>
      <w:r w:rsidRPr="003A62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общественного самоуправления </w:t>
      </w:r>
    </w:p>
    <w:p w:rsidR="003A6287" w:rsidRPr="003A6287" w:rsidRDefault="003A6287" w:rsidP="003A6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87">
        <w:rPr>
          <w:rFonts w:ascii="Times New Roman" w:hAnsi="Times New Roman" w:cs="Times New Roman"/>
          <w:b/>
          <w:spacing w:val="-6"/>
          <w:sz w:val="28"/>
          <w:szCs w:val="28"/>
        </w:rPr>
        <w:t>Новотитаровского сельского поселения</w:t>
      </w:r>
      <w:r w:rsidRPr="003A6287">
        <w:rPr>
          <w:rFonts w:ascii="Times New Roman" w:hAnsi="Times New Roman" w:cs="Times New Roman"/>
          <w:b/>
          <w:sz w:val="28"/>
          <w:szCs w:val="28"/>
        </w:rPr>
        <w:t xml:space="preserve"> Динского района </w:t>
      </w:r>
    </w:p>
    <w:p w:rsidR="003A6287" w:rsidRPr="003A6287" w:rsidRDefault="003A6287" w:rsidP="003A6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287" w:rsidRPr="003A6287" w:rsidRDefault="003A6287" w:rsidP="003A6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Уставом Новотитаровского сельского поселения Динского района, Совет </w:t>
      </w:r>
      <w:r w:rsidRPr="003A6287">
        <w:rPr>
          <w:rFonts w:ascii="Times New Roman" w:eastAsia="Arial CYR" w:hAnsi="Times New Roman" w:cs="Times New Roman"/>
          <w:spacing w:val="-4"/>
          <w:sz w:val="28"/>
          <w:szCs w:val="28"/>
        </w:rPr>
        <w:t>Новотитаровского сельского поселения Динского</w:t>
      </w:r>
      <w:r w:rsidRPr="003A6287">
        <w:rPr>
          <w:rFonts w:ascii="Times New Roman" w:eastAsia="Arial CYR" w:hAnsi="Times New Roman" w:cs="Times New Roman"/>
          <w:iCs/>
          <w:spacing w:val="-4"/>
          <w:sz w:val="28"/>
          <w:szCs w:val="28"/>
        </w:rPr>
        <w:t xml:space="preserve"> </w:t>
      </w:r>
      <w:r w:rsidRPr="003A6287">
        <w:rPr>
          <w:rFonts w:ascii="Times New Roman" w:eastAsia="Arial CYR" w:hAnsi="Times New Roman" w:cs="Times New Roman"/>
          <w:spacing w:val="-4"/>
          <w:sz w:val="28"/>
          <w:szCs w:val="28"/>
        </w:rPr>
        <w:t xml:space="preserve">района </w:t>
      </w:r>
      <w:proofErr w:type="gramStart"/>
      <w:r w:rsidRPr="003A6287">
        <w:rPr>
          <w:rFonts w:ascii="Times New Roman" w:eastAsia="Arial CYR" w:hAnsi="Times New Roman" w:cs="Times New Roman"/>
          <w:spacing w:val="-4"/>
          <w:sz w:val="28"/>
          <w:szCs w:val="28"/>
        </w:rPr>
        <w:t>р</w:t>
      </w:r>
      <w:proofErr w:type="gramEnd"/>
      <w:r w:rsidRPr="003A6287">
        <w:rPr>
          <w:rFonts w:ascii="Times New Roman" w:eastAsia="Arial CYR" w:hAnsi="Times New Roman" w:cs="Times New Roman"/>
          <w:spacing w:val="-4"/>
          <w:sz w:val="28"/>
          <w:szCs w:val="28"/>
        </w:rPr>
        <w:t xml:space="preserve"> е ш и л</w:t>
      </w:r>
      <w:r w:rsidRPr="003A6287">
        <w:rPr>
          <w:rFonts w:ascii="Times New Roman" w:hAnsi="Times New Roman" w:cs="Times New Roman"/>
          <w:sz w:val="28"/>
          <w:szCs w:val="28"/>
        </w:rPr>
        <w:t>: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 xml:space="preserve">1. Установить границы территорий органов территориального общественного самоуправления Новотитаровского </w:t>
      </w:r>
      <w:proofErr w:type="gramStart"/>
      <w:r w:rsidRPr="003A6287">
        <w:rPr>
          <w:rFonts w:ascii="Times New Roman" w:hAnsi="Times New Roman" w:cs="Times New Roman"/>
          <w:sz w:val="28"/>
          <w:szCs w:val="28"/>
        </w:rPr>
        <w:t>сельс</w:t>
      </w:r>
      <w:bookmarkStart w:id="0" w:name="_GoBack"/>
      <w:bookmarkEnd w:id="0"/>
      <w:r w:rsidRPr="003A6287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A6287">
        <w:rPr>
          <w:rFonts w:ascii="Times New Roman" w:hAnsi="Times New Roman" w:cs="Times New Roman"/>
          <w:sz w:val="28"/>
          <w:szCs w:val="28"/>
        </w:rPr>
        <w:t xml:space="preserve"> поселения Динского района (прилагается).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>2.1. Решение Совета Новотитаровского сельского поселения Динского района от 23 декабря 2015 года № 62-15/03 «Об установлении границ территорий органов территориального общественного самоуправления по Новотитаровскому сельскому поселению Динского района»;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>2.2. Решение Совета Новотитаровского сельского поселение Динского района от 22.06.2016 № 97-23/03 «О внесении изменений в решение Совета Новотитаровского сельского поселения Динского района от 23 декабря 2015 года № 62-15/03 «Об установлении границ территорий органов территориального общественного самоуправления по Новотитаровскому сельскому поселению Динского района»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6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628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правовым вопросам и работе с общественностью Совета Новотитаровского сельского поселения (Мельников).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 xml:space="preserve">4. Администрации Новотитаровского сельского поселения Динского района обнародовать настоящее решение в соответствии с </w:t>
      </w:r>
      <w:proofErr w:type="gramStart"/>
      <w:r w:rsidRPr="003A6287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t>законодательством и разместить на официальном сайте Новотитаровского сельского поселения Динского района http://www.novotitarovskaya.info.</w:t>
      </w:r>
    </w:p>
    <w:p w:rsidR="003A6287" w:rsidRPr="003A6287" w:rsidRDefault="003A6287" w:rsidP="003A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7">
        <w:rPr>
          <w:rFonts w:ascii="Times New Roman" w:hAnsi="Times New Roman" w:cs="Times New Roman"/>
          <w:sz w:val="28"/>
          <w:szCs w:val="28"/>
        </w:rPr>
        <w:lastRenderedPageBreak/>
        <w:t>5. Решение вступает в силу после его официального обнародования.</w:t>
      </w:r>
    </w:p>
    <w:p w:rsid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A6287" w:rsidRP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A6287" w:rsidRP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6287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3A6287" w:rsidRP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6287">
        <w:rPr>
          <w:rFonts w:ascii="Times New Roman" w:hAnsi="Times New Roman" w:cs="Times New Roman"/>
          <w:b w:val="0"/>
          <w:sz w:val="28"/>
          <w:szCs w:val="28"/>
        </w:rPr>
        <w:t>Новотитаровского сельского поселения                                    К.А. Прокофьев</w:t>
      </w:r>
    </w:p>
    <w:p w:rsidR="003A6287" w:rsidRP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A6287" w:rsidRPr="003A6287" w:rsidRDefault="003A6287" w:rsidP="003A628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A6287" w:rsidRPr="003A6287" w:rsidRDefault="003A6287" w:rsidP="003A6287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 w:rsidRPr="003A628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3A6287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3A6287" w:rsidRPr="003A6287" w:rsidRDefault="003A6287" w:rsidP="003A6287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 w:rsidRPr="003A6287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                                     </w:t>
      </w:r>
      <w:r w:rsidRPr="003A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С.К. </w:t>
      </w:r>
      <w:proofErr w:type="spellStart"/>
      <w:r w:rsidRPr="003A6287">
        <w:rPr>
          <w:rFonts w:ascii="Times New Roman" w:hAnsi="Times New Roman" w:cs="Times New Roman"/>
          <w:b w:val="0"/>
          <w:bCs w:val="0"/>
          <w:sz w:val="28"/>
          <w:szCs w:val="28"/>
        </w:rPr>
        <w:t>Кошман</w:t>
      </w:r>
      <w:proofErr w:type="spellEnd"/>
    </w:p>
    <w:p w:rsidR="003A6287" w:rsidRDefault="003A6287" w:rsidP="003A6287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3A6287" w:rsidRDefault="003A6287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F72A56" w:rsidRPr="00F94A33" w:rsidRDefault="000B018F" w:rsidP="006B6779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F94A3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lastRenderedPageBreak/>
        <w:t>Приложение</w:t>
      </w:r>
    </w:p>
    <w:p w:rsidR="00F72A56" w:rsidRPr="00F94A33" w:rsidRDefault="000B018F" w:rsidP="006B6779">
      <w:pPr>
        <w:shd w:val="clear" w:color="auto" w:fill="FFFFFF"/>
        <w:spacing w:after="0" w:line="240" w:lineRule="auto"/>
        <w:ind w:left="4678"/>
        <w:jc w:val="center"/>
        <w:rPr>
          <w:rFonts w:ascii="Times New Roman" w:eastAsia="Arial CYR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Arial CYR" w:hAnsi="Times New Roman" w:cs="Times New Roman"/>
          <w:color w:val="auto"/>
          <w:sz w:val="28"/>
          <w:szCs w:val="28"/>
        </w:rPr>
        <w:t>к решению Совета Новотитаровского</w:t>
      </w:r>
    </w:p>
    <w:p w:rsidR="00F72A56" w:rsidRPr="00F94A33" w:rsidRDefault="000B018F" w:rsidP="006B6779">
      <w:pPr>
        <w:shd w:val="clear" w:color="auto" w:fill="FFFFFF"/>
        <w:spacing w:after="0" w:line="240" w:lineRule="auto"/>
        <w:ind w:left="4678"/>
        <w:jc w:val="center"/>
        <w:rPr>
          <w:rFonts w:ascii="Times New Roman" w:eastAsia="Arial CYR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Arial CYR" w:hAnsi="Times New Roman" w:cs="Times New Roman"/>
          <w:color w:val="auto"/>
          <w:sz w:val="28"/>
          <w:szCs w:val="28"/>
        </w:rPr>
        <w:t>сельского поселения Динского района</w:t>
      </w:r>
    </w:p>
    <w:p w:rsidR="00F72A56" w:rsidRPr="00F94A33" w:rsidRDefault="006B6779" w:rsidP="006B6779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12338">
        <w:rPr>
          <w:rFonts w:ascii="Times New Roman" w:hAnsi="Times New Roman" w:cs="Times New Roman"/>
          <w:color w:val="auto"/>
          <w:sz w:val="28"/>
          <w:szCs w:val="28"/>
        </w:rPr>
        <w:t xml:space="preserve">12.08.2021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812338">
        <w:rPr>
          <w:rFonts w:ascii="Times New Roman" w:hAnsi="Times New Roman" w:cs="Times New Roman"/>
          <w:color w:val="auto"/>
          <w:sz w:val="28"/>
          <w:szCs w:val="28"/>
        </w:rPr>
        <w:t>129-34/04</w:t>
      </w:r>
    </w:p>
    <w:p w:rsidR="003F7C2B" w:rsidRPr="00F94A33" w:rsidRDefault="003F7C2B" w:rsidP="003A6287">
      <w:pPr>
        <w:pStyle w:val="Title"/>
        <w:spacing w:before="0" w:after="0"/>
        <w:ind w:left="4678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F72A56" w:rsidRDefault="00F72A56" w:rsidP="003A6287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6779" w:rsidRPr="00F94A33" w:rsidRDefault="006B6779" w:rsidP="003A6287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Границы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территорий органов территориального общественного самоуправления 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по Новотитаровскому сельскому поселению Динского района </w:t>
      </w:r>
    </w:p>
    <w:p w:rsidR="00F72A56" w:rsidRPr="00F94A33" w:rsidRDefault="00F72A56">
      <w:pPr>
        <w:pStyle w:val="ad"/>
        <w:rPr>
          <w:b w:val="0"/>
          <w:bCs/>
          <w:color w:val="auto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 № 1</w:t>
      </w:r>
    </w:p>
    <w:p w:rsidR="00F72A56" w:rsidRPr="00F94A33" w:rsidRDefault="00F72A56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22183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Железнодорожная;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Свободная от ул. Крайняя до ул. Октябрьская;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поселок </w:t>
      </w:r>
      <w:proofErr w:type="spellStart"/>
      <w:r w:rsidRPr="00F94A33">
        <w:rPr>
          <w:rFonts w:ascii="Times New Roman" w:hAnsi="Times New Roman" w:cs="Times New Roman"/>
          <w:color w:val="auto"/>
          <w:sz w:val="28"/>
          <w:szCs w:val="28"/>
        </w:rPr>
        <w:t>Южгипрониисельстрой</w:t>
      </w:r>
      <w:proofErr w:type="spellEnd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№№ 12-22, №№ 1-11, 15-21; ул. Крайняя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 Ж/Д вокзал;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Ж/Д 28 км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.; ЭЧК 704;</w:t>
      </w:r>
      <w:proofErr w:type="gramEnd"/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Прямой; пер. Южный.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9"/>
        <w:jc w:val="center"/>
        <w:rPr>
          <w:b/>
          <w:color w:val="auto"/>
          <w:szCs w:val="28"/>
        </w:rPr>
      </w:pPr>
      <w:r w:rsidRPr="00F94A33">
        <w:rPr>
          <w:b/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/>
          <w:color w:val="auto"/>
          <w:szCs w:val="28"/>
        </w:rPr>
        <w:t xml:space="preserve"> № 2</w:t>
      </w:r>
    </w:p>
    <w:p w:rsidR="00F72A56" w:rsidRPr="00F94A33" w:rsidRDefault="00F72A56">
      <w:pPr>
        <w:pStyle w:val="a9"/>
        <w:jc w:val="center"/>
        <w:rPr>
          <w:b/>
          <w:color w:val="auto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Привокзальная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Набережная;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Восточная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Продольная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ул. Крайняя 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Широкая;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Степная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Ленина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>ж\дороги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Школьная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A4109" w:rsidRPr="00F94A33">
        <w:rPr>
          <w:rFonts w:ascii="Times New Roman" w:hAnsi="Times New Roman" w:cs="Times New Roman"/>
          <w:color w:val="auto"/>
          <w:sz w:val="28"/>
          <w:szCs w:val="28"/>
        </w:rPr>
        <w:t>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09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ж\дороги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Набережная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ж\дороги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3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Широкая </w:t>
      </w:r>
      <w:r w:rsidR="004C1DE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1A03B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Прогонная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1A03B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Энгельса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ул. Крайняя от ул.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Широкая до ул.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Первомайская; ул. Степная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Октябрьская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Ленина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; ул. Луначарского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улиц</w:t>
      </w:r>
      <w:proofErr w:type="gramStart"/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а(</w:t>
      </w:r>
      <w:proofErr w:type="gramEnd"/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проулок)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Широкая с № 115/1 по № 115/12, и с № 141/1 по № 141/12; с № 155/1 по № 155/10; переулок Ленина, переулок Новотитаровский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Default="00F72A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№ 4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Первомайская </w:t>
      </w:r>
      <w:r w:rsidR="00525076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Пролетарская </w:t>
      </w:r>
      <w:r w:rsidR="00525076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Кузнечная </w:t>
      </w:r>
      <w:r w:rsidR="001818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Краснодарская </w:t>
      </w:r>
      <w:r w:rsidR="007C4BE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 ул. Крайняя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ул. Первомайская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lastRenderedPageBreak/>
        <w:t>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Коммунаров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A637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Набережная от ул. Первомайская до ул. Красноармейская;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переулок</w:t>
      </w:r>
      <w:r w:rsidR="004A637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Молодежный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5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Красноармейская </w:t>
      </w:r>
      <w:r w:rsidR="00F854B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Почтовая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Советская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Кирова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 ул. Крайняя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Коммунаров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Крупской;</w:t>
      </w:r>
      <w:r w:rsidR="00630E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ул. Набережная от ул. Красноармейская до ул. Крупской</w:t>
      </w:r>
      <w:r w:rsidR="00630E42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A5465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Коккинаки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, пер. Геологов</w:t>
      </w:r>
      <w:r w:rsidR="00867EAB" w:rsidRPr="00F94A33">
        <w:rPr>
          <w:rFonts w:ascii="Times New Roman" w:hAnsi="Times New Roman" w:cs="Times New Roman"/>
          <w:color w:val="auto"/>
          <w:sz w:val="28"/>
          <w:szCs w:val="28"/>
        </w:rPr>
        <w:t>, пер. Малый, пер. Светлый</w:t>
      </w:r>
      <w:r w:rsidR="00630E42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72A56" w:rsidRPr="00F94A33" w:rsidRDefault="00F72A56">
      <w:pPr>
        <w:pStyle w:val="ad"/>
        <w:rPr>
          <w:bCs/>
          <w:color w:val="auto"/>
          <w:szCs w:val="28"/>
        </w:rPr>
      </w:pPr>
    </w:p>
    <w:p w:rsidR="0017116D" w:rsidRPr="00F94A33" w:rsidRDefault="0017116D" w:rsidP="0017116D">
      <w:pPr>
        <w:shd w:val="clear" w:color="auto" w:fill="FFFFFF"/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6</w:t>
      </w:r>
    </w:p>
    <w:p w:rsidR="0017116D" w:rsidRPr="00F94A33" w:rsidRDefault="0017116D" w:rsidP="0017116D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7116D" w:rsidRPr="00F94A33" w:rsidRDefault="0017116D" w:rsidP="0017116D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Крупской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Р. Люксембург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Леваневского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Гоголя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Крайняя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Коммунаров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Набережная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7116D" w:rsidRPr="00F94A33" w:rsidRDefault="0017116D">
      <w:pPr>
        <w:pStyle w:val="ad"/>
        <w:rPr>
          <w:bCs/>
          <w:color w:val="auto"/>
          <w:szCs w:val="28"/>
        </w:rPr>
      </w:pPr>
    </w:p>
    <w:p w:rsidR="000E46B4" w:rsidRPr="00F94A33" w:rsidRDefault="000E46B4" w:rsidP="000E46B4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7</w:t>
      </w:r>
    </w:p>
    <w:p w:rsidR="000E46B4" w:rsidRPr="00F94A33" w:rsidRDefault="000E46B4" w:rsidP="000E46B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E46B4" w:rsidRPr="00F94A33" w:rsidRDefault="000E46B4" w:rsidP="000E46B4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Калинина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Дзержинского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Шевченко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Чкалова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Крайняя от ул. Крупской до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Луначарского №460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; ул. Степная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Крупской до ул. Луначарского №460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Коммунаров от ул. Крупской до ул. Луначарского №460; ул. Октябрьская от ул. Крупской до ул. Луначарского №460; </w:t>
      </w:r>
      <w:r w:rsidR="00CD06F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Ленина от ул. Крупской до ул. Луначарского №460;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Луначарского</w:t>
      </w:r>
      <w:r w:rsidR="002B552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Крупской до ул. Луначарского №460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 переулок Чкалова</w:t>
      </w:r>
      <w:r w:rsidR="002B5522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B6779" w:rsidRDefault="006B6779" w:rsidP="00B3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B30E3A" w:rsidRPr="00F94A33" w:rsidRDefault="00B30E3A" w:rsidP="00B30E3A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8</w:t>
      </w:r>
    </w:p>
    <w:p w:rsidR="00B30E3A" w:rsidRPr="00F94A33" w:rsidRDefault="00B30E3A" w:rsidP="00B30E3A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30E3A" w:rsidRPr="00F94A33" w:rsidRDefault="00B30E3A" w:rsidP="00B30E3A">
      <w:pPr>
        <w:pStyle w:val="ad"/>
        <w:jc w:val="both"/>
        <w:rPr>
          <w:b w:val="0"/>
          <w:bCs/>
          <w:color w:val="auto"/>
          <w:szCs w:val="28"/>
        </w:rPr>
      </w:pPr>
      <w:proofErr w:type="gramStart"/>
      <w:r w:rsidRPr="00F94A33">
        <w:rPr>
          <w:rFonts w:eastAsia="Calibri"/>
          <w:b w:val="0"/>
          <w:color w:val="auto"/>
          <w:szCs w:val="28"/>
        </w:rPr>
        <w:t xml:space="preserve">В границах: </w:t>
      </w:r>
      <w:r w:rsidR="006B6779">
        <w:rPr>
          <w:rFonts w:eastAsia="Calibri"/>
          <w:b w:val="0"/>
          <w:color w:val="auto"/>
          <w:szCs w:val="28"/>
        </w:rPr>
        <w:t xml:space="preserve">с </w:t>
      </w:r>
      <w:r w:rsidRPr="00F94A33">
        <w:rPr>
          <w:b w:val="0"/>
          <w:color w:val="auto"/>
          <w:szCs w:val="28"/>
        </w:rPr>
        <w:t xml:space="preserve">ул. Почтовая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Советская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Кирова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Розы Люксембург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Леваневского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</w:t>
      </w:r>
      <w:r w:rsidR="00354CA0" w:rsidRPr="00F94A33">
        <w:rPr>
          <w:b w:val="0"/>
          <w:color w:val="auto"/>
          <w:szCs w:val="28"/>
        </w:rPr>
        <w:t xml:space="preserve">ул. Заречная от ул. Почтовая до ул. </w:t>
      </w:r>
      <w:r w:rsidR="00B64390" w:rsidRPr="00F94A33">
        <w:rPr>
          <w:b w:val="0"/>
          <w:color w:val="auto"/>
          <w:szCs w:val="28"/>
        </w:rPr>
        <w:t xml:space="preserve">Розы </w:t>
      </w:r>
      <w:r w:rsidR="00B64390" w:rsidRPr="00F94A33">
        <w:rPr>
          <w:b w:val="0"/>
          <w:color w:val="auto"/>
          <w:szCs w:val="28"/>
        </w:rPr>
        <w:lastRenderedPageBreak/>
        <w:t>Люксембург;</w:t>
      </w:r>
      <w:proofErr w:type="gramEnd"/>
      <w:r w:rsidR="00354CA0" w:rsidRPr="00F94A33">
        <w:rPr>
          <w:b w:val="0"/>
          <w:color w:val="auto"/>
          <w:szCs w:val="28"/>
        </w:rPr>
        <w:t xml:space="preserve"> </w:t>
      </w:r>
      <w:proofErr w:type="gramStart"/>
      <w:r w:rsidR="00354CA0" w:rsidRPr="00F94A33">
        <w:rPr>
          <w:b w:val="0"/>
          <w:color w:val="auto"/>
          <w:szCs w:val="28"/>
        </w:rPr>
        <w:t xml:space="preserve">ул. Сельская от ул. Почтовая до ул. </w:t>
      </w:r>
      <w:r w:rsidR="00B64390" w:rsidRPr="00F94A33">
        <w:rPr>
          <w:b w:val="0"/>
          <w:color w:val="auto"/>
          <w:szCs w:val="28"/>
        </w:rPr>
        <w:t>Леваневского;</w:t>
      </w:r>
      <w:r w:rsidR="00D93E2C" w:rsidRPr="00F94A33">
        <w:rPr>
          <w:b w:val="0"/>
          <w:color w:val="auto"/>
          <w:szCs w:val="28"/>
        </w:rPr>
        <w:t xml:space="preserve"> </w:t>
      </w:r>
      <w:r w:rsidR="00B64390" w:rsidRPr="00F94A33">
        <w:rPr>
          <w:b w:val="0"/>
          <w:color w:val="auto"/>
          <w:szCs w:val="28"/>
        </w:rPr>
        <w:t xml:space="preserve">ул. Революционная от ул. Почтовая до реки Понура, </w:t>
      </w:r>
      <w:r w:rsidRPr="00F94A33">
        <w:rPr>
          <w:b w:val="0"/>
          <w:color w:val="auto"/>
          <w:szCs w:val="28"/>
        </w:rPr>
        <w:t xml:space="preserve">ул. Гражданкина </w:t>
      </w:r>
      <w:r w:rsidR="00B64390" w:rsidRPr="00F94A33">
        <w:rPr>
          <w:b w:val="0"/>
          <w:color w:val="auto"/>
          <w:szCs w:val="28"/>
        </w:rPr>
        <w:t>от реки Понура до ул. Леваневского</w:t>
      </w:r>
      <w:r w:rsidRPr="00F94A33">
        <w:rPr>
          <w:b w:val="0"/>
          <w:color w:val="auto"/>
          <w:szCs w:val="28"/>
        </w:rPr>
        <w:t xml:space="preserve">; ул. Выгонная </w:t>
      </w:r>
      <w:r w:rsidR="00B64390" w:rsidRPr="00F94A33">
        <w:rPr>
          <w:b w:val="0"/>
          <w:color w:val="auto"/>
          <w:szCs w:val="28"/>
        </w:rPr>
        <w:t xml:space="preserve">от ул. Почтовая до ул. Выгонная, </w:t>
      </w:r>
      <w:r w:rsidR="00347761" w:rsidRPr="00F94A33">
        <w:rPr>
          <w:b w:val="0"/>
          <w:color w:val="auto"/>
          <w:szCs w:val="28"/>
        </w:rPr>
        <w:t>№158;</w:t>
      </w:r>
      <w:r w:rsidR="00354CA0" w:rsidRPr="00F94A33">
        <w:rPr>
          <w:b w:val="0"/>
          <w:color w:val="auto"/>
          <w:szCs w:val="28"/>
        </w:rPr>
        <w:t xml:space="preserve"> </w:t>
      </w:r>
      <w:r w:rsidR="00B64390" w:rsidRPr="00F94A33">
        <w:rPr>
          <w:b w:val="0"/>
          <w:color w:val="auto"/>
          <w:szCs w:val="28"/>
        </w:rPr>
        <w:t>переулок Кочубея.</w:t>
      </w:r>
      <w:proofErr w:type="gramEnd"/>
    </w:p>
    <w:p w:rsidR="000E46B4" w:rsidRPr="00F94A33" w:rsidRDefault="000E46B4">
      <w:pPr>
        <w:pStyle w:val="ad"/>
        <w:rPr>
          <w:bCs/>
          <w:color w:val="auto"/>
          <w:szCs w:val="28"/>
        </w:rPr>
      </w:pPr>
    </w:p>
    <w:p w:rsidR="004F52CA" w:rsidRPr="00F94A33" w:rsidRDefault="004F52CA" w:rsidP="004F52CA">
      <w:pPr>
        <w:pStyle w:val="ad"/>
        <w:rPr>
          <w:color w:val="auto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9</w:t>
      </w:r>
    </w:p>
    <w:p w:rsidR="004F52CA" w:rsidRPr="00F94A33" w:rsidRDefault="004F52CA" w:rsidP="004F52CA">
      <w:pPr>
        <w:pStyle w:val="ad"/>
        <w:rPr>
          <w:bCs/>
          <w:color w:val="auto"/>
          <w:szCs w:val="28"/>
        </w:rPr>
      </w:pPr>
    </w:p>
    <w:p w:rsidR="004F52CA" w:rsidRPr="00F94A33" w:rsidRDefault="004F52CA" w:rsidP="003C45B9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proofErr w:type="gramStart"/>
      <w:r w:rsidR="0085396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Юго-западного микрорайона: </w:t>
      </w:r>
      <w:r w:rsidR="00C83D0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8 Марта от ул. Выгонная до ул. Таманская; </w:t>
      </w:r>
      <w:r w:rsidR="0028306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Толстого от ул. Выгонная до ул. 8 Марта; ул. Таманская от ул. Выгонная до ул. 8 Марта;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Королева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Солнечная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Кутузова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ер. 8 м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арта;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проезд 8 Марта;</w:t>
      </w:r>
      <w:r w:rsidR="00DD1F3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пер. Рождественский;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Таманский;</w:t>
      </w:r>
      <w:r w:rsidR="0034776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Юбилейный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, пер. Кутузова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72A56" w:rsidRPr="00F94A33" w:rsidRDefault="00F72A56" w:rsidP="00347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</w:t>
      </w:r>
      <w:r w:rsidR="00347761"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>0</w:t>
      </w:r>
    </w:p>
    <w:p w:rsidR="00F72A56" w:rsidRPr="00F94A33" w:rsidRDefault="00F72A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F72A56" w:rsidRPr="00F94A33" w:rsidRDefault="000B018F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Широкая 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Лермонтова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Подгорная 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Черноморская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 ул. Пушкина 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Тельмана </w:t>
      </w:r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>от ул. Сельская до ул. Выгонная;</w:t>
      </w:r>
      <w:proofErr w:type="gramEnd"/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Краснодарская 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Красноармейская 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реки Понура до ул. Выгонная</w:t>
      </w:r>
      <w:r w:rsidR="0034293C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4293C" w:rsidRPr="00F94A33">
        <w:rPr>
          <w:rFonts w:ascii="Times New Roman" w:hAnsi="Times New Roman" w:cs="Times New Roman"/>
          <w:color w:val="auto"/>
          <w:sz w:val="28"/>
          <w:szCs w:val="28"/>
        </w:rPr>
        <w:t>ул. Заречная от ул. Широкая до ул. Почтовая; ул. Сельская от ул. Широкая до ул. Почтовая;</w:t>
      </w:r>
      <w:r w:rsidR="0034293C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ул.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Революционная </w:t>
      </w:r>
      <w:r w:rsidR="0034293C" w:rsidRPr="00F94A33">
        <w:rPr>
          <w:rFonts w:ascii="Times New Roman" w:hAnsi="Times New Roman" w:cs="Times New Roman"/>
          <w:color w:val="auto"/>
          <w:sz w:val="28"/>
          <w:szCs w:val="28"/>
        </w:rPr>
        <w:t>от ул. Широкая до ул. Почтовая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900B6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Революционная </w:t>
      </w:r>
      <w:r w:rsidR="00501600" w:rsidRPr="00F94A33">
        <w:rPr>
          <w:rFonts w:ascii="Times New Roman" w:hAnsi="Times New Roman" w:cs="Times New Roman"/>
          <w:color w:val="auto"/>
          <w:sz w:val="28"/>
          <w:szCs w:val="28"/>
        </w:rPr>
        <w:t>от ул. Широкая до ул. Почтовая; ул. Выгонная от ул. Широкая до ул. Почтовая;</w:t>
      </w:r>
      <w:proofErr w:type="gramEnd"/>
      <w:r w:rsidR="00867EA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Тельмана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7761" w:rsidRPr="00F94A33" w:rsidRDefault="00347761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761" w:rsidRPr="00F94A33" w:rsidRDefault="00347761" w:rsidP="00347761">
      <w:pPr>
        <w:pStyle w:val="ad"/>
        <w:rPr>
          <w:color w:val="auto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11</w:t>
      </w:r>
    </w:p>
    <w:p w:rsidR="00347761" w:rsidRPr="00F94A33" w:rsidRDefault="00347761" w:rsidP="0034776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47761" w:rsidRPr="00F94A33" w:rsidRDefault="00347761" w:rsidP="00347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8A2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ул. Интернациональная</w:t>
      </w:r>
      <w:r w:rsidR="00C428E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от реки Понура до ул. Ломоносова;</w:t>
      </w:r>
      <w:r w:rsidR="008A2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D27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Казачья от реки Понура до ул. Ломоносова; ул. Российская от реки Понура до ул. Ломоносова; ул. Ейское шоссе </w:t>
      </w:r>
      <w:r w:rsidR="00D54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Ломоносова;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Заречная </w:t>
      </w:r>
      <w:r w:rsidR="0066327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гидро</w:t>
      </w:r>
      <w:proofErr w:type="spellEnd"/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-технического сооружения (дамба)</w:t>
      </w:r>
      <w:r w:rsidR="0066327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 ул. Широкая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</w:t>
      </w:r>
      <w:proofErr w:type="spell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Бр</w:t>
      </w:r>
      <w:r w:rsidR="00561CE4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 w:rsidR="00561CE4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рца</w:t>
      </w:r>
      <w:proofErr w:type="spellEnd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proofErr w:type="gramEnd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</w:t>
      </w:r>
      <w:proofErr w:type="spell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Кислицина</w:t>
      </w:r>
      <w:proofErr w:type="spellEnd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Казачья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Мира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Казачья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Кубанская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Казачья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Солидарности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Казачья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Ломоносова </w:t>
      </w:r>
      <w:r w:rsidR="0098486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Ейское шоссе</w:t>
      </w:r>
      <w:r w:rsidR="00AD27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 пер.</w:t>
      </w:r>
      <w:r w:rsidR="006B677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Трудовой, пер. </w:t>
      </w:r>
      <w:proofErr w:type="spellStart"/>
      <w:r w:rsidR="006B6779">
        <w:rPr>
          <w:rFonts w:ascii="Times New Roman" w:eastAsia="Calibri" w:hAnsi="Times New Roman" w:cs="Times New Roman"/>
          <w:color w:val="auto"/>
          <w:sz w:val="28"/>
          <w:szCs w:val="28"/>
        </w:rPr>
        <w:t>Кислици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на</w:t>
      </w:r>
      <w:proofErr w:type="spellEnd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, пер.</w:t>
      </w:r>
      <w:r w:rsidR="00561CE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Мира,</w:t>
      </w:r>
      <w:r w:rsidR="00273B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пер. </w:t>
      </w:r>
      <w:r w:rsidR="00273B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Заречный</w:t>
      </w:r>
      <w:r w:rsidR="0098486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proofErr w:type="gramEnd"/>
    </w:p>
    <w:p w:rsidR="00347761" w:rsidRPr="00F94A33" w:rsidRDefault="00347761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12</w:t>
      </w:r>
    </w:p>
    <w:p w:rsidR="00F72A56" w:rsidRPr="00F94A33" w:rsidRDefault="000B01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</w:t>
      </w: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Выгонная</w:t>
      </w:r>
      <w:proofErr w:type="gramEnd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 № </w:t>
      </w:r>
      <w:r w:rsidR="0034776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159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№ 265,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х. Осечки</w:t>
      </w:r>
      <w:r w:rsidR="006B67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B6779" w:rsidRPr="006B6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779" w:rsidRPr="00F94A33">
        <w:rPr>
          <w:rFonts w:ascii="Times New Roman" w:hAnsi="Times New Roman" w:cs="Times New Roman"/>
          <w:color w:val="auto"/>
          <w:sz w:val="28"/>
          <w:szCs w:val="28"/>
        </w:rPr>
        <w:t>с. Примаки</w:t>
      </w:r>
    </w:p>
    <w:p w:rsidR="003A6287" w:rsidRDefault="003A62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13</w:t>
      </w:r>
    </w:p>
    <w:p w:rsidR="00F72A56" w:rsidRPr="00F94A33" w:rsidRDefault="00F72A56">
      <w:pPr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 w:rsidP="003A6287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х. К. Маркса</w:t>
      </w:r>
      <w:r w:rsidR="009848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ст. Новотитаровская, ул. Заречная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proofErr w:type="spellStart"/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гидро</w:t>
      </w:r>
      <w:proofErr w:type="spellEnd"/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-технического сооружения (дамба)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3E4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>Заречная, №1</w:t>
      </w:r>
      <w:proofErr w:type="gramEnd"/>
    </w:p>
    <w:sectPr w:rsidR="00F72A56" w:rsidRPr="00F94A33" w:rsidSect="003A6287">
      <w:pgSz w:w="11906" w:h="16838"/>
      <w:pgMar w:top="851" w:right="624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A4" w:rsidRDefault="005432A4">
      <w:pPr>
        <w:spacing w:after="0" w:line="240" w:lineRule="auto"/>
      </w:pPr>
      <w:r>
        <w:separator/>
      </w:r>
    </w:p>
  </w:endnote>
  <w:endnote w:type="continuationSeparator" w:id="0">
    <w:p w:rsidR="005432A4" w:rsidRDefault="0054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A4" w:rsidRDefault="005432A4">
      <w:pPr>
        <w:spacing w:after="0" w:line="240" w:lineRule="auto"/>
      </w:pPr>
      <w:r>
        <w:separator/>
      </w:r>
    </w:p>
  </w:footnote>
  <w:footnote w:type="continuationSeparator" w:id="0">
    <w:p w:rsidR="005432A4" w:rsidRDefault="0054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6"/>
    <w:rsid w:val="000B018F"/>
    <w:rsid w:val="000B0E90"/>
    <w:rsid w:val="000C0837"/>
    <w:rsid w:val="000E46B4"/>
    <w:rsid w:val="001268E1"/>
    <w:rsid w:val="0017116D"/>
    <w:rsid w:val="00171D34"/>
    <w:rsid w:val="00177881"/>
    <w:rsid w:val="001818F5"/>
    <w:rsid w:val="001A03B8"/>
    <w:rsid w:val="001E4E4E"/>
    <w:rsid w:val="0022183B"/>
    <w:rsid w:val="00231590"/>
    <w:rsid w:val="00242861"/>
    <w:rsid w:val="00273B42"/>
    <w:rsid w:val="0028306A"/>
    <w:rsid w:val="0028677B"/>
    <w:rsid w:val="00287C19"/>
    <w:rsid w:val="002B5522"/>
    <w:rsid w:val="00306805"/>
    <w:rsid w:val="003242C3"/>
    <w:rsid w:val="0034293C"/>
    <w:rsid w:val="00347761"/>
    <w:rsid w:val="00354CA0"/>
    <w:rsid w:val="00381DBB"/>
    <w:rsid w:val="003A6287"/>
    <w:rsid w:val="003B2A3E"/>
    <w:rsid w:val="003C45B9"/>
    <w:rsid w:val="003E40B3"/>
    <w:rsid w:val="003F7C2B"/>
    <w:rsid w:val="00415FF4"/>
    <w:rsid w:val="00463D4B"/>
    <w:rsid w:val="004A19DB"/>
    <w:rsid w:val="004A4109"/>
    <w:rsid w:val="004A637C"/>
    <w:rsid w:val="004C1DEA"/>
    <w:rsid w:val="004C1E99"/>
    <w:rsid w:val="004F52CA"/>
    <w:rsid w:val="00501600"/>
    <w:rsid w:val="005232F7"/>
    <w:rsid w:val="00525076"/>
    <w:rsid w:val="00542DDE"/>
    <w:rsid w:val="005432A4"/>
    <w:rsid w:val="0055704C"/>
    <w:rsid w:val="00561CE4"/>
    <w:rsid w:val="00586749"/>
    <w:rsid w:val="005871C6"/>
    <w:rsid w:val="005958D0"/>
    <w:rsid w:val="005A716E"/>
    <w:rsid w:val="005B76CC"/>
    <w:rsid w:val="00630E42"/>
    <w:rsid w:val="00633E46"/>
    <w:rsid w:val="0066327F"/>
    <w:rsid w:val="0067374C"/>
    <w:rsid w:val="006930B4"/>
    <w:rsid w:val="006963F0"/>
    <w:rsid w:val="006A3051"/>
    <w:rsid w:val="006B6779"/>
    <w:rsid w:val="006D69F7"/>
    <w:rsid w:val="007460AC"/>
    <w:rsid w:val="007900B6"/>
    <w:rsid w:val="007953D2"/>
    <w:rsid w:val="007C3A3A"/>
    <w:rsid w:val="007C4BEF"/>
    <w:rsid w:val="00812338"/>
    <w:rsid w:val="00825B2D"/>
    <w:rsid w:val="00853961"/>
    <w:rsid w:val="00867EAB"/>
    <w:rsid w:val="008A2E1A"/>
    <w:rsid w:val="008F76D4"/>
    <w:rsid w:val="0090682E"/>
    <w:rsid w:val="00953D6B"/>
    <w:rsid w:val="0098486E"/>
    <w:rsid w:val="009E60D9"/>
    <w:rsid w:val="009E710A"/>
    <w:rsid w:val="00A54658"/>
    <w:rsid w:val="00A82D65"/>
    <w:rsid w:val="00AA6915"/>
    <w:rsid w:val="00AD27F5"/>
    <w:rsid w:val="00B30E3A"/>
    <w:rsid w:val="00B430F8"/>
    <w:rsid w:val="00B64390"/>
    <w:rsid w:val="00BA3881"/>
    <w:rsid w:val="00BB7D42"/>
    <w:rsid w:val="00BF7B77"/>
    <w:rsid w:val="00C428E1"/>
    <w:rsid w:val="00C576C9"/>
    <w:rsid w:val="00C64E49"/>
    <w:rsid w:val="00C83D08"/>
    <w:rsid w:val="00C87137"/>
    <w:rsid w:val="00CD06FE"/>
    <w:rsid w:val="00D20F37"/>
    <w:rsid w:val="00D24108"/>
    <w:rsid w:val="00D54E1A"/>
    <w:rsid w:val="00D82D81"/>
    <w:rsid w:val="00D93088"/>
    <w:rsid w:val="00D934E6"/>
    <w:rsid w:val="00D93E2C"/>
    <w:rsid w:val="00DD1F31"/>
    <w:rsid w:val="00E016E2"/>
    <w:rsid w:val="00E03043"/>
    <w:rsid w:val="00E30C3E"/>
    <w:rsid w:val="00E45625"/>
    <w:rsid w:val="00E579BF"/>
    <w:rsid w:val="00E60D8C"/>
    <w:rsid w:val="00F165A2"/>
    <w:rsid w:val="00F51CFE"/>
    <w:rsid w:val="00F72A56"/>
    <w:rsid w:val="00F854BE"/>
    <w:rsid w:val="00F94A33"/>
    <w:rsid w:val="00FD31A2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4">
    <w:name w:val="Основной текст Знак"/>
    <w:basedOn w:val="a0"/>
    <w:semiHidden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27161C"/>
  </w:style>
  <w:style w:type="character" w:customStyle="1" w:styleId="a6">
    <w:name w:val="Нижний колонтитул Знак"/>
    <w:basedOn w:val="a0"/>
    <w:uiPriority w:val="99"/>
    <w:semiHidden/>
    <w:qFormat/>
    <w:rsid w:val="0027161C"/>
  </w:style>
  <w:style w:type="character" w:customStyle="1" w:styleId="a7">
    <w:name w:val="Текст выноски Знак"/>
    <w:basedOn w:val="a0"/>
    <w:uiPriority w:val="99"/>
    <w:semiHidden/>
    <w:qFormat/>
    <w:rsid w:val="002452E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27161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qFormat/>
    <w:rsid w:val="0027161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">
    <w:name w:val="Title!Название НПА"/>
    <w:basedOn w:val="a"/>
    <w:qFormat/>
    <w:rsid w:val="0027161C"/>
    <w:pPr>
      <w:widowControl w:val="0"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sz w:val="32"/>
      <w:szCs w:val="32"/>
      <w:lang w:eastAsia="en-US"/>
    </w:rPr>
  </w:style>
  <w:style w:type="paragraph" w:styleId="ae">
    <w:name w:val="header"/>
    <w:basedOn w:val="a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qFormat/>
    <w:rsid w:val="002452E3"/>
    <w:pPr>
      <w:widowControl w:val="0"/>
      <w:suppressAutoHyphens/>
      <w:spacing w:line="240" w:lineRule="auto"/>
      <w:ind w:right="19772"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1">
    <w:name w:val="Balloon Text"/>
    <w:basedOn w:val="a"/>
    <w:uiPriority w:val="99"/>
    <w:semiHidden/>
    <w:unhideWhenUsed/>
    <w:qFormat/>
    <w:rsid w:val="002452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4">
    <w:name w:val="Основной текст Знак"/>
    <w:basedOn w:val="a0"/>
    <w:semiHidden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27161C"/>
  </w:style>
  <w:style w:type="character" w:customStyle="1" w:styleId="a6">
    <w:name w:val="Нижний колонтитул Знак"/>
    <w:basedOn w:val="a0"/>
    <w:uiPriority w:val="99"/>
    <w:semiHidden/>
    <w:qFormat/>
    <w:rsid w:val="0027161C"/>
  </w:style>
  <w:style w:type="character" w:customStyle="1" w:styleId="a7">
    <w:name w:val="Текст выноски Знак"/>
    <w:basedOn w:val="a0"/>
    <w:uiPriority w:val="99"/>
    <w:semiHidden/>
    <w:qFormat/>
    <w:rsid w:val="002452E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27161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qFormat/>
    <w:rsid w:val="0027161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">
    <w:name w:val="Title!Название НПА"/>
    <w:basedOn w:val="a"/>
    <w:qFormat/>
    <w:rsid w:val="0027161C"/>
    <w:pPr>
      <w:widowControl w:val="0"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sz w:val="32"/>
      <w:szCs w:val="32"/>
      <w:lang w:eastAsia="en-US"/>
    </w:rPr>
  </w:style>
  <w:style w:type="paragraph" w:styleId="ae">
    <w:name w:val="header"/>
    <w:basedOn w:val="a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qFormat/>
    <w:rsid w:val="002452E3"/>
    <w:pPr>
      <w:widowControl w:val="0"/>
      <w:suppressAutoHyphens/>
      <w:spacing w:line="240" w:lineRule="auto"/>
      <w:ind w:right="19772"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1">
    <w:name w:val="Balloon Text"/>
    <w:basedOn w:val="a"/>
    <w:uiPriority w:val="99"/>
    <w:semiHidden/>
    <w:unhideWhenUsed/>
    <w:qFormat/>
    <w:rsid w:val="002452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7299-7CEF-434B-8FDE-B0576D1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2020-05-27T10:59:00Z</cp:lastPrinted>
  <dcterms:created xsi:type="dcterms:W3CDTF">2021-09-22T07:09:00Z</dcterms:created>
  <dcterms:modified xsi:type="dcterms:W3CDTF">2021-09-22T07:09:00Z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