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0E" w:rsidRDefault="0001660E" w:rsidP="0001660E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0E" w:rsidRDefault="0001660E" w:rsidP="0001660E">
      <w:pPr>
        <w:tabs>
          <w:tab w:val="left" w:pos="1134"/>
        </w:tabs>
        <w:jc w:val="center"/>
        <w:rPr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01660E" w:rsidRDefault="0001660E" w:rsidP="0001660E">
      <w:pPr>
        <w:tabs>
          <w:tab w:val="left" w:pos="1134"/>
        </w:tabs>
        <w:jc w:val="center"/>
        <w:rPr>
          <w:b/>
          <w:bCs/>
          <w:color w:val="auto"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01660E" w:rsidRDefault="0001660E" w:rsidP="0001660E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01660E" w:rsidRDefault="0001660E" w:rsidP="0001660E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1660E" w:rsidRDefault="0001660E" w:rsidP="0001660E">
      <w:pPr>
        <w:tabs>
          <w:tab w:val="left" w:pos="1134"/>
        </w:tabs>
        <w:jc w:val="center"/>
        <w:rPr>
          <w:b/>
          <w:bCs/>
          <w:kern w:val="3"/>
          <w:sz w:val="32"/>
          <w:szCs w:val="32"/>
          <w:lang w:eastAsia="en-US"/>
        </w:rPr>
      </w:pPr>
    </w:p>
    <w:p w:rsidR="0001660E" w:rsidRDefault="00721E35" w:rsidP="0001660E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>о</w:t>
      </w:r>
      <w:r w:rsidR="0001660E">
        <w:rPr>
          <w:sz w:val="28"/>
          <w:szCs w:val="28"/>
        </w:rPr>
        <w:t xml:space="preserve">т 01.04.2022                                           </w:t>
      </w:r>
      <w:r>
        <w:rPr>
          <w:sz w:val="28"/>
          <w:szCs w:val="28"/>
        </w:rPr>
        <w:t xml:space="preserve">                       </w:t>
      </w:r>
      <w:r w:rsidR="0001660E">
        <w:rPr>
          <w:sz w:val="28"/>
          <w:szCs w:val="28"/>
        </w:rPr>
        <w:t xml:space="preserve">                                   № 175</w:t>
      </w:r>
    </w:p>
    <w:p w:rsidR="0001660E" w:rsidRDefault="00721E35" w:rsidP="00721E35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станица</w:t>
      </w:r>
      <w:r w:rsidR="0001660E">
        <w:rPr>
          <w:sz w:val="28"/>
          <w:szCs w:val="28"/>
        </w:rPr>
        <w:t xml:space="preserve"> Новотитаровская</w:t>
      </w:r>
    </w:p>
    <w:p w:rsidR="00721E35" w:rsidRDefault="00721E35" w:rsidP="00721E35">
      <w:pPr>
        <w:ind w:left="709" w:right="736"/>
        <w:jc w:val="center"/>
        <w:rPr>
          <w:sz w:val="28"/>
          <w:szCs w:val="28"/>
        </w:rPr>
      </w:pPr>
    </w:p>
    <w:p w:rsidR="00721E35" w:rsidRPr="00721E35" w:rsidRDefault="00721E35" w:rsidP="00721E35">
      <w:pPr>
        <w:ind w:left="709" w:right="736"/>
        <w:jc w:val="center"/>
        <w:rPr>
          <w:sz w:val="28"/>
          <w:szCs w:val="28"/>
        </w:rPr>
      </w:pPr>
    </w:p>
    <w:p w:rsidR="00721E35" w:rsidRDefault="00721E35" w:rsidP="00721E35">
      <w:pPr>
        <w:ind w:left="709" w:right="736"/>
        <w:jc w:val="center"/>
        <w:rPr>
          <w:b/>
          <w:sz w:val="28"/>
        </w:rPr>
      </w:pPr>
      <w:r>
        <w:rPr>
          <w:b/>
          <w:sz w:val="28"/>
        </w:rPr>
        <w:t xml:space="preserve">О признании </w:t>
      </w:r>
      <w:proofErr w:type="gramStart"/>
      <w:r>
        <w:rPr>
          <w:b/>
          <w:sz w:val="28"/>
        </w:rPr>
        <w:t>утратившим</w:t>
      </w:r>
      <w:proofErr w:type="gramEnd"/>
      <w:r>
        <w:rPr>
          <w:b/>
          <w:sz w:val="28"/>
        </w:rPr>
        <w:t xml:space="preserve"> силу постановления администрации Новотитаровского сельского поселения Динского района от</w:t>
      </w:r>
    </w:p>
    <w:p w:rsidR="004B0559" w:rsidRDefault="00721E35" w:rsidP="00721E35">
      <w:pPr>
        <w:ind w:left="709" w:right="736"/>
        <w:jc w:val="center"/>
      </w:pPr>
      <w:r>
        <w:rPr>
          <w:b/>
          <w:sz w:val="28"/>
        </w:rPr>
        <w:t>05 апреля 2013 года № 288 «</w:t>
      </w:r>
      <w:r w:rsidRPr="00B318C0">
        <w:rPr>
          <w:b/>
          <w:sz w:val="28"/>
        </w:rPr>
        <w:t>О присвоении статуса специализированной службы по вопросам похоронного дела при погребении на территории Новотитаровского сельского поселения Динского район</w:t>
      </w:r>
      <w:proofErr w:type="gramStart"/>
      <w:r w:rsidRPr="00B318C0">
        <w:rPr>
          <w:b/>
          <w:sz w:val="28"/>
        </w:rPr>
        <w:t>а ООО</w:t>
      </w:r>
      <w:proofErr w:type="gramEnd"/>
      <w:r w:rsidRPr="00B318C0">
        <w:rPr>
          <w:b/>
          <w:sz w:val="28"/>
        </w:rPr>
        <w:t xml:space="preserve"> «Кобра Гарант Юг»</w:t>
      </w:r>
    </w:p>
    <w:p w:rsidR="004B0559" w:rsidRDefault="004B0559">
      <w:pPr>
        <w:rPr>
          <w:b/>
          <w:sz w:val="28"/>
        </w:rPr>
      </w:pPr>
    </w:p>
    <w:p w:rsidR="0037605D" w:rsidRDefault="0037605D">
      <w:pPr>
        <w:rPr>
          <w:b/>
          <w:sz w:val="28"/>
        </w:rPr>
      </w:pPr>
      <w:bookmarkStart w:id="0" w:name="_GoBack"/>
      <w:bookmarkEnd w:id="0"/>
    </w:p>
    <w:p w:rsidR="004B0559" w:rsidRDefault="004B0559">
      <w:pPr>
        <w:rPr>
          <w:b/>
          <w:sz w:val="28"/>
        </w:rPr>
      </w:pPr>
    </w:p>
    <w:p w:rsidR="004B0559" w:rsidRDefault="003E45E7">
      <w:pPr>
        <w:pStyle w:val="ab"/>
      </w:pPr>
      <w:r>
        <w:t>На основании</w:t>
      </w:r>
      <w:r w:rsidR="00B318C0">
        <w:t xml:space="preserve"> протеста </w:t>
      </w:r>
      <w:r w:rsidR="00B318C0" w:rsidRPr="00B318C0">
        <w:t xml:space="preserve">прокурора Динского района от 22.03.2022 </w:t>
      </w:r>
      <w:r w:rsidR="00B318C0">
        <w:t>№ 7-02-2022/Прдп252-22-20030024,</w:t>
      </w:r>
      <w:r>
        <w:t xml:space="preserve"> </w:t>
      </w:r>
      <w:r w:rsidR="00B318C0">
        <w:t>руководству</w:t>
      </w:r>
      <w:r w:rsidR="0037605D">
        <w:t>я</w:t>
      </w:r>
      <w:r w:rsidR="00B318C0">
        <w:t>сь ст</w:t>
      </w:r>
      <w:r w:rsidR="00721E35">
        <w:t>атьей</w:t>
      </w:r>
      <w:r w:rsidR="00B318C0">
        <w:t xml:space="preserve"> 59</w:t>
      </w:r>
      <w:r>
        <w:t xml:space="preserve"> Устава Новотитаровского сельского поселения Динского района, </w:t>
      </w:r>
      <w:proofErr w:type="gramStart"/>
      <w:r>
        <w:t>п</w:t>
      </w:r>
      <w:proofErr w:type="gramEnd"/>
      <w:r>
        <w:t xml:space="preserve"> о с т а н о в л я ю: </w:t>
      </w:r>
    </w:p>
    <w:p w:rsidR="004B0559" w:rsidRPr="00E26CF7" w:rsidRDefault="00623D4B" w:rsidP="0037605D">
      <w:pPr>
        <w:pStyle w:val="af9"/>
        <w:numPr>
          <w:ilvl w:val="0"/>
          <w:numId w:val="3"/>
        </w:numPr>
        <w:tabs>
          <w:tab w:val="left" w:pos="1134"/>
        </w:tabs>
        <w:ind w:left="0" w:firstLine="765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3E45E7" w:rsidRPr="00E26CF7">
        <w:rPr>
          <w:sz w:val="28"/>
        </w:rPr>
        <w:t xml:space="preserve"> постановление администрации Новотитаровского сельского поселения Динского района </w:t>
      </w:r>
      <w:r w:rsidR="00B318C0" w:rsidRPr="00E26CF7">
        <w:rPr>
          <w:sz w:val="28"/>
        </w:rPr>
        <w:t>от 05 апреля 2013 года № 288 «О присвоении статуса специализированной службы по вопросам похоронного дела при погребении на территории Новотитаровского сельского поселения Динского района ООО «Кобра Гарант Юг»</w:t>
      </w:r>
      <w:r w:rsidR="003E45E7" w:rsidRPr="00E26CF7">
        <w:rPr>
          <w:sz w:val="28"/>
        </w:rPr>
        <w:t>.</w:t>
      </w:r>
    </w:p>
    <w:p w:rsidR="00E26CF7" w:rsidRPr="00E26CF7" w:rsidRDefault="00E26CF7" w:rsidP="0037605D">
      <w:pPr>
        <w:pStyle w:val="af9"/>
        <w:numPr>
          <w:ilvl w:val="0"/>
          <w:numId w:val="3"/>
        </w:numPr>
        <w:tabs>
          <w:tab w:val="left" w:pos="993"/>
        </w:tabs>
        <w:ind w:left="0" w:firstLine="765"/>
        <w:jc w:val="both"/>
        <w:rPr>
          <w:sz w:val="28"/>
        </w:rPr>
      </w:pPr>
      <w:r>
        <w:rPr>
          <w:sz w:val="28"/>
        </w:rPr>
        <w:t>Начальнику</w:t>
      </w:r>
      <w:r w:rsidR="00623D4B">
        <w:rPr>
          <w:sz w:val="28"/>
        </w:rPr>
        <w:t xml:space="preserve"> отдела</w:t>
      </w:r>
      <w:r>
        <w:rPr>
          <w:sz w:val="28"/>
        </w:rPr>
        <w:t xml:space="preserve"> по о</w:t>
      </w:r>
      <w:r w:rsidR="003E45E7">
        <w:rPr>
          <w:sz w:val="28"/>
        </w:rPr>
        <w:t>бщим и правовым вопросам администрации</w:t>
      </w:r>
      <w:r>
        <w:rPr>
          <w:sz w:val="28"/>
        </w:rPr>
        <w:t xml:space="preserve"> Новотитаровского сельского поселения Динского района (Омельченко)</w:t>
      </w:r>
      <w:r w:rsidRPr="00E26CF7">
        <w:rPr>
          <w:sz w:val="28"/>
        </w:rPr>
        <w:t xml:space="preserve"> </w:t>
      </w:r>
      <w:r>
        <w:rPr>
          <w:sz w:val="28"/>
        </w:rPr>
        <w:t>о</w:t>
      </w:r>
      <w:r w:rsidRPr="00E26CF7">
        <w:rPr>
          <w:sz w:val="28"/>
        </w:rPr>
        <w:t>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4B0559" w:rsidRDefault="00E26CF7" w:rsidP="00E26CF7">
      <w:pPr>
        <w:ind w:firstLine="765"/>
        <w:jc w:val="both"/>
        <w:rPr>
          <w:sz w:val="28"/>
        </w:rPr>
      </w:pPr>
      <w:r>
        <w:rPr>
          <w:sz w:val="28"/>
        </w:rPr>
        <w:t>3</w:t>
      </w:r>
      <w:r w:rsidR="003E45E7">
        <w:rPr>
          <w:sz w:val="28"/>
        </w:rPr>
        <w:t>. Контроль за выполнением настоящего постановления оставляю за собой.</w:t>
      </w:r>
    </w:p>
    <w:p w:rsidR="004B0559" w:rsidRDefault="00E26CF7" w:rsidP="00E26CF7">
      <w:pPr>
        <w:ind w:firstLine="765"/>
        <w:jc w:val="both"/>
        <w:rPr>
          <w:sz w:val="28"/>
        </w:rPr>
      </w:pPr>
      <w:r>
        <w:rPr>
          <w:sz w:val="28"/>
        </w:rPr>
        <w:t>4</w:t>
      </w:r>
      <w:r w:rsidR="003E45E7">
        <w:rPr>
          <w:sz w:val="28"/>
        </w:rPr>
        <w:t xml:space="preserve">. Постановление вступает в силу </w:t>
      </w:r>
      <w:r>
        <w:rPr>
          <w:sz w:val="28"/>
        </w:rPr>
        <w:t xml:space="preserve">после </w:t>
      </w:r>
      <w:r w:rsidR="003E45E7">
        <w:rPr>
          <w:sz w:val="28"/>
        </w:rPr>
        <w:t xml:space="preserve">его </w:t>
      </w:r>
      <w:r>
        <w:rPr>
          <w:sz w:val="28"/>
        </w:rPr>
        <w:t>обнародования</w:t>
      </w:r>
      <w:r w:rsidR="003E45E7">
        <w:rPr>
          <w:sz w:val="28"/>
        </w:rPr>
        <w:t>.</w:t>
      </w:r>
    </w:p>
    <w:p w:rsidR="004B0559" w:rsidRDefault="004B0559" w:rsidP="0037605D">
      <w:pPr>
        <w:tabs>
          <w:tab w:val="left" w:pos="709"/>
        </w:tabs>
        <w:jc w:val="both"/>
        <w:rPr>
          <w:sz w:val="28"/>
        </w:rPr>
      </w:pPr>
    </w:p>
    <w:p w:rsidR="0037605D" w:rsidRDefault="0037605D" w:rsidP="0037605D">
      <w:pPr>
        <w:tabs>
          <w:tab w:val="left" w:pos="709"/>
        </w:tabs>
        <w:jc w:val="both"/>
        <w:rPr>
          <w:sz w:val="28"/>
        </w:rPr>
      </w:pPr>
    </w:p>
    <w:p w:rsidR="004B0559" w:rsidRDefault="004B0559" w:rsidP="0037605D">
      <w:pPr>
        <w:tabs>
          <w:tab w:val="left" w:pos="709"/>
        </w:tabs>
        <w:jc w:val="both"/>
        <w:rPr>
          <w:sz w:val="28"/>
        </w:rPr>
      </w:pPr>
    </w:p>
    <w:p w:rsidR="004B0559" w:rsidRDefault="003E45E7">
      <w:pPr>
        <w:jc w:val="both"/>
        <w:rPr>
          <w:sz w:val="28"/>
        </w:rPr>
      </w:pPr>
      <w:r>
        <w:rPr>
          <w:sz w:val="28"/>
        </w:rPr>
        <w:t xml:space="preserve">Глава Новотитаровского </w:t>
      </w:r>
    </w:p>
    <w:p w:rsidR="004B0559" w:rsidRDefault="003E45E7" w:rsidP="00E857DE">
      <w:pPr>
        <w:jc w:val="both"/>
        <w:rPr>
          <w:b/>
          <w:sz w:val="34"/>
        </w:rPr>
      </w:pPr>
      <w:r>
        <w:rPr>
          <w:sz w:val="28"/>
        </w:rPr>
        <w:t xml:space="preserve">сельского поселения                                                          </w:t>
      </w:r>
      <w:r w:rsidR="0037605D">
        <w:rPr>
          <w:sz w:val="28"/>
        </w:rPr>
        <w:t xml:space="preserve">                    С.К. </w:t>
      </w:r>
      <w:proofErr w:type="spellStart"/>
      <w:r w:rsidR="0037605D">
        <w:rPr>
          <w:sz w:val="28"/>
        </w:rPr>
        <w:t>Кошман</w:t>
      </w:r>
      <w:proofErr w:type="spellEnd"/>
    </w:p>
    <w:sectPr w:rsidR="004B0559" w:rsidSect="00721E35">
      <w:pgSz w:w="11906" w:h="16838"/>
      <w:pgMar w:top="284" w:right="68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6BD"/>
    <w:multiLevelType w:val="hybridMultilevel"/>
    <w:tmpl w:val="E1844800"/>
    <w:lvl w:ilvl="0" w:tplc="849CEF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C0E2AC5"/>
    <w:multiLevelType w:val="hybridMultilevel"/>
    <w:tmpl w:val="9EF498F6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7BB93CCE"/>
    <w:multiLevelType w:val="multilevel"/>
    <w:tmpl w:val="C8D4297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559"/>
    <w:rsid w:val="0001660E"/>
    <w:rsid w:val="000A63F6"/>
    <w:rsid w:val="0037605D"/>
    <w:rsid w:val="003E45E7"/>
    <w:rsid w:val="004B0559"/>
    <w:rsid w:val="00623D4B"/>
    <w:rsid w:val="00721E35"/>
    <w:rsid w:val="00884F0B"/>
    <w:rsid w:val="00B318C0"/>
    <w:rsid w:val="00E26CF7"/>
    <w:rsid w:val="00E857DE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Times New Roman" w:hAnsi="Times New Roman"/>
      <w:color w:val="000000"/>
      <w:sz w:val="2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color w:val="000000"/>
      <w:sz w:val="20"/>
    </w:rPr>
  </w:style>
  <w:style w:type="paragraph" w:styleId="a7">
    <w:name w:val="List"/>
    <w:basedOn w:val="a5"/>
    <w:link w:val="a8"/>
  </w:style>
  <w:style w:type="character" w:customStyle="1" w:styleId="a8">
    <w:name w:val="Список Знак"/>
    <w:basedOn w:val="a6"/>
    <w:link w:val="a7"/>
    <w:rPr>
      <w:rFonts w:ascii="Times New Roman" w:hAnsi="Times New Roman"/>
      <w:color w:val="000000"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rFonts w:ascii="Times New Roman" w:hAnsi="Times New Roman"/>
      <w:color w:val="00000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b">
    <w:name w:val="Body Text Indent"/>
    <w:basedOn w:val="a"/>
    <w:link w:val="ac"/>
    <w:pPr>
      <w:ind w:right="-2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d">
    <w:name w:val="Заголовок таблицы"/>
    <w:basedOn w:val="a9"/>
    <w:link w:val="ae"/>
    <w:pPr>
      <w:jc w:val="center"/>
    </w:pPr>
    <w:rPr>
      <w:b/>
    </w:rPr>
  </w:style>
  <w:style w:type="character" w:customStyle="1" w:styleId="ae">
    <w:name w:val="Заголовок таблицы"/>
    <w:basedOn w:val="aa"/>
    <w:link w:val="ad"/>
    <w:rPr>
      <w:rFonts w:ascii="Times New Roman" w:hAnsi="Times New Roman"/>
      <w:b/>
      <w:color w:val="000000"/>
      <w:sz w:val="20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Заголовок1"/>
    <w:basedOn w:val="a"/>
    <w:next w:val="a5"/>
    <w:link w:val="23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"/>
    <w:link w:val="14"/>
    <w:rPr>
      <w:rFonts w:ascii="Arial" w:hAnsi="Arial"/>
      <w:color w:val="000000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17">
    <w:name w:val="Название1"/>
    <w:basedOn w:val="1"/>
    <w:rPr>
      <w:rFonts w:ascii="Times New Roman" w:hAnsi="Times New Roman"/>
      <w:i/>
      <w:color w:val="00000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Номер страницы1"/>
    <w:basedOn w:val="24"/>
    <w:link w:val="af2"/>
  </w:style>
  <w:style w:type="character" w:styleId="af2">
    <w:name w:val="page number"/>
    <w:basedOn w:val="a0"/>
    <w:link w:val="1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24">
    <w:name w:val="Основной шрифт абзаца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color w:val="000000"/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0A63F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63F6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E26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13</cp:revision>
  <cp:lastPrinted>2022-03-29T12:21:00Z</cp:lastPrinted>
  <dcterms:created xsi:type="dcterms:W3CDTF">2022-03-29T11:57:00Z</dcterms:created>
  <dcterms:modified xsi:type="dcterms:W3CDTF">2022-04-15T12:15:00Z</dcterms:modified>
</cp:coreProperties>
</file>