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B1" w:rsidRDefault="00562AB1" w:rsidP="00562AB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9900" cy="584200"/>
            <wp:effectExtent l="0" t="0" r="0" b="0"/>
            <wp:docPr id="1" name="Рисунок 1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B1" w:rsidRDefault="00562AB1" w:rsidP="0056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562AB1" w:rsidRDefault="00562AB1" w:rsidP="0056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562AB1" w:rsidRDefault="00562AB1" w:rsidP="0056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AB1" w:rsidRDefault="00562AB1" w:rsidP="0056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2AB1" w:rsidRDefault="00562AB1" w:rsidP="00562A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2AB1" w:rsidRDefault="00562AB1" w:rsidP="0056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05.12.2017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523</w:t>
      </w:r>
    </w:p>
    <w:p w:rsidR="00562AB1" w:rsidRDefault="00562AB1" w:rsidP="00562A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4F1DAE" w:rsidRDefault="004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</w:pPr>
    </w:p>
    <w:p w:rsidR="004F1DAE" w:rsidRDefault="004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</w:pPr>
    </w:p>
    <w:p w:rsidR="004F1DAE" w:rsidRDefault="004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</w:pPr>
    </w:p>
    <w:p w:rsidR="004F1DAE" w:rsidRDefault="002C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  <w:t>Об утверждении «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  <w:t>Положения о порядке проведения инвентаризации захоронений на кладбищах Новотитаровского сельского поселения Динского района»</w:t>
      </w:r>
    </w:p>
    <w:p w:rsidR="004F1DAE" w:rsidRDefault="004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</w:pPr>
    </w:p>
    <w:p w:rsidR="004F1DAE" w:rsidRDefault="004F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hd w:val="clear" w:color="auto" w:fill="FFFFFF"/>
        </w:rPr>
      </w:pPr>
    </w:p>
    <w:p w:rsidR="00562AB1" w:rsidRDefault="00562AB1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F1DAE" w:rsidRDefault="002C3141" w:rsidP="00562AB1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Федеральным законом от 12.01.1996 № 8-ФЗ «О погребении и похоронном деле», </w:t>
      </w:r>
      <w:r w:rsidR="00562AB1">
        <w:rPr>
          <w:rFonts w:ascii="Times New Roman" w:eastAsia="Times New Roman" w:hAnsi="Times New Roman" w:cs="Times New Roman"/>
          <w:color w:val="000000"/>
          <w:sz w:val="28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Краснодарского края от 04.02.2004 № 666-КЗ «О погребении и похоронном деле в Краснодарском крае»,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решением Совета Новотитаровского сельского поселения Динского района от 16.04.2008 № 32 «Об утверждении положения</w:t>
      </w:r>
      <w:r>
        <w:rPr>
          <w:rFonts w:ascii="Times New Roman" w:eastAsia="Times New Roman" w:hAnsi="Times New Roman" w:cs="Times New Roman"/>
          <w:sz w:val="28"/>
        </w:rPr>
        <w:t xml:space="preserve"> о погребении и похоронном деле на территории Новотитаровского сельского поселения Динского района</w:t>
      </w:r>
      <w:r>
        <w:rPr>
          <w:rFonts w:ascii="Calibri" w:eastAsia="Calibri" w:hAnsi="Calibri" w:cs="Calibri"/>
          <w:sz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>Уставом Новотитаровского сельского поселен</w:t>
      </w:r>
      <w:r>
        <w:rPr>
          <w:rFonts w:ascii="Times New Roman" w:eastAsia="Times New Roman" w:hAnsi="Times New Roman" w:cs="Times New Roman"/>
          <w:sz w:val="28"/>
        </w:rPr>
        <w:t xml:space="preserve">ия Динского района, </w:t>
      </w:r>
      <w:r w:rsidR="00562AB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л я ю:</w:t>
      </w:r>
    </w:p>
    <w:p w:rsidR="004F1DAE" w:rsidRPr="00562AB1" w:rsidRDefault="002C3141" w:rsidP="00562AB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 w:rsidRPr="00562AB1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Утвердить «Положение о порядке проведения инвентаризации захоронений на кладбищах </w:t>
      </w:r>
      <w:r w:rsidRPr="00562AB1"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района»</w:t>
      </w:r>
      <w:r w:rsidRPr="00562AB1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(Приложение).</w:t>
      </w:r>
    </w:p>
    <w:p w:rsidR="004F1DAE" w:rsidRPr="00562AB1" w:rsidRDefault="002C3141" w:rsidP="00562AB1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2AB1">
        <w:rPr>
          <w:rFonts w:ascii="Times New Roman" w:eastAsia="Times New Roman" w:hAnsi="Times New Roman" w:cs="Times New Roman"/>
          <w:sz w:val="28"/>
        </w:rPr>
        <w:t>Отелу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562AB1"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 w:rsidRPr="00562AB1">
        <w:rPr>
          <w:rFonts w:ascii="Times New Roman" w:eastAsia="Times New Roman" w:hAnsi="Times New Roman" w:cs="Times New Roman"/>
          <w:sz w:val="28"/>
        </w:rPr>
        <w:t>) обнародовать настоящее постановление в соответствии с действующим законодательством и разместить на официальном сайте Новотитаров</w:t>
      </w:r>
      <w:r w:rsidRPr="00562AB1">
        <w:rPr>
          <w:rFonts w:ascii="Times New Roman" w:eastAsia="Times New Roman" w:hAnsi="Times New Roman" w:cs="Times New Roman"/>
          <w:sz w:val="28"/>
        </w:rPr>
        <w:t xml:space="preserve">ского сельского поселения Динского района в сети интернет </w:t>
      </w:r>
      <w:hyperlink r:id="rId8">
        <w:r w:rsidRPr="00562AB1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www.novotitarovskaya.info</w:t>
        </w:r>
      </w:hyperlink>
      <w:r w:rsidRPr="00562AB1">
        <w:rPr>
          <w:rFonts w:ascii="Times New Roman" w:eastAsia="Times New Roman" w:hAnsi="Times New Roman" w:cs="Times New Roman"/>
          <w:sz w:val="28"/>
        </w:rPr>
        <w:t>.</w:t>
      </w:r>
    </w:p>
    <w:p w:rsidR="004F1DAE" w:rsidRPr="00562AB1" w:rsidRDefault="002C3141" w:rsidP="00562AB1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62AB1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562AB1">
        <w:rPr>
          <w:rFonts w:ascii="Times New Roman" w:eastAsia="Times New Roman" w:hAnsi="Times New Roman" w:cs="Times New Roman"/>
          <w:sz w:val="28"/>
        </w:rPr>
        <w:t xml:space="preserve"> выполнением настоящего положения возложить на заместителя главы Новотитаровского сельского поселения Г.Н. </w:t>
      </w:r>
      <w:r w:rsidRPr="00562AB1">
        <w:rPr>
          <w:rFonts w:ascii="Times New Roman" w:eastAsia="Times New Roman" w:hAnsi="Times New Roman" w:cs="Times New Roman"/>
          <w:sz w:val="28"/>
        </w:rPr>
        <w:t>Черныш.</w:t>
      </w:r>
    </w:p>
    <w:p w:rsidR="004F1DAE" w:rsidRPr="00562AB1" w:rsidRDefault="002C3141" w:rsidP="00562AB1">
      <w:pPr>
        <w:pStyle w:val="a5"/>
        <w:numPr>
          <w:ilvl w:val="0"/>
          <w:numId w:val="5"/>
        </w:numPr>
        <w:tabs>
          <w:tab w:val="left" w:pos="993"/>
          <w:tab w:val="left" w:pos="4111"/>
          <w:tab w:val="left" w:pos="9356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2AB1"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официального обнародования.</w:t>
      </w:r>
    </w:p>
    <w:p w:rsidR="004F1DAE" w:rsidRPr="00562AB1" w:rsidRDefault="004F1DAE" w:rsidP="00562AB1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4F1DAE" w:rsidRPr="00562AB1" w:rsidRDefault="004F1DAE" w:rsidP="00562AB1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4F1DAE" w:rsidRDefault="002C31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4F1DAE" w:rsidRDefault="002C31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С.К.Кошман</w:t>
      </w:r>
      <w:proofErr w:type="spellEnd"/>
    </w:p>
    <w:p w:rsidR="004F1DAE" w:rsidRDefault="002C3141" w:rsidP="00562AB1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</w:p>
    <w:p w:rsidR="004F1DAE" w:rsidRDefault="002C3141" w:rsidP="00562AB1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 05.12.2017_№ 523</w:t>
      </w:r>
    </w:p>
    <w:p w:rsidR="00562AB1" w:rsidRDefault="00562AB1" w:rsidP="00562AB1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562AB1" w:rsidRDefault="00562AB1" w:rsidP="00562AB1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2D2D2D"/>
          <w:spacing w:val="2"/>
          <w:sz w:val="21"/>
          <w:shd w:val="clear" w:color="auto" w:fill="FFFFFF"/>
        </w:rPr>
      </w:pP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562AB1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Положение о порядке проведения инвентаризации захоронений на кладбищах </w:t>
      </w:r>
      <w:r w:rsidRPr="00562AB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Новотитаровского сельского поселения Динского района</w:t>
      </w:r>
    </w:p>
    <w:p w:rsidR="00562AB1" w:rsidRPr="00562AB1" w:rsidRDefault="00562AB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4F1DAE" w:rsidRPr="00562AB1" w:rsidRDefault="002C3141" w:rsidP="00562AB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62AB1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Общие положения</w:t>
      </w:r>
    </w:p>
    <w:p w:rsidR="00562AB1" w:rsidRDefault="00562AB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1.1. Настоящее Положение устанавливает порядок проведения инвентаризации захоронений на кладбищах, расположенных на территории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1.2. Инвентаризация захоронений на кладбищах, расположенных на терр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итории сельского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проводится не реже одного раза в три года.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1.3. Распоряжение о проведении инвентаризации захоронений, порядке и сроках её проведения, составе инвентаризационной комиссии принимает глава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Новотитаровского сельского поселения Динского района. 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Комиссия по инвентаризации состоит из председателя и членов комиссии.  В состав комиссии по инвентаризации захоронений включаются: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- заместитель главы Новотитаровского сельского поселения Динского райо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на, курирующий данное направление;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- сотрудники ЖКХ, транспорта, малого и среднего бизнеса администрации Новотитаровского сельского поселения Динского района;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сотрудники отдела по общим и правовым вопросам администрации Новотитаровского сельского поселения Динского района;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- специалисты специализированной службы по вопросам похоронного дела на территории Новотитаровского сельского поселения Динского района;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- сп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ециалисты МУП «Коммунальник» Новотитаровского сельского поселения Динского района.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1.4. Основными целями инвентаризации захоронений являются выявление неучтенных захоронений на кладбищах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путем сопоставл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ения данных, указанных на регистрационном знаке захоронений с данными книг регистрации захоронений (захоронений урн с прахом), установление причин наличия неучтенных захоронений и принятие мер по их регистрации.</w:t>
      </w:r>
    </w:p>
    <w:p w:rsidR="004F1DAE" w:rsidRDefault="004F1DAE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62AB1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Общие правила проведения инвентаризации </w:t>
      </w: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захоронений</w:t>
      </w:r>
    </w:p>
    <w:p w:rsidR="00562AB1" w:rsidRDefault="00562AB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2.1. Перечень кладбищ, на территории которых планируется провести инвентаризацию захоронений, утверждается главой Новотитаровского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сельского поселения Динского района по предложению начальника отдела ЖКХ, транспорта, малого и среднего б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изнеса администрации Новотитаровского сельского поселения Динского района.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2.2. Инвентаризация захоронений производится при обязательном участии специализированной службы по вопросам похоронного дела на территории Новотитаровского сельского поселения Динск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ого района, ответственной за регистрацию захоронений (захоронений урн с прахом).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2.3. При проведении инвентаризации захоронений инвентаризационной комиссией заполняются фор</w:t>
      </w:r>
      <w:r w:rsidR="00562AB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мы, приведенные в приложениях N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N 1-4 к настоящему Положению.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2.4. До начала проведе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ния инвентаризации захоронений на соответствующем кладбище инвентаризационной комиссии надлежит: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олнения;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Председатель инвентаризационной комиссии визирует документ, содержащий сведения, указанные в подпункте 2 настоящего п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ункта с указанием "до" инвентаризации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"___" (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дата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), что должно служить основанием для выявления в ходе проведения инвентаризации неучтенных захоронений на проверяемом кладбище.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2.5. Сведения о фактическом наличии захоронений на прове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ряемом кладбище записываются в инвентаризационные описи не менее чем в двух экземплярах.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атериалов инвентаризации.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2.7. Инвентаризационные описи заполняются ручным или автоматизированным способом.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если описи заполняются чернилами или шариковой ручкой, текст должен читаться четко и ясно, записи должны быть без помарок и подчисток. Исп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равления должны быть оговорены и подписаны всеми членами инвентаризационной комиссии.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2.9. Не допускается вносить в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инвентаризационные описи,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захоронении, если таковой имеется на зах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оронении.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2.10. Инвентаризационные описи подписывают председатель и члены инвентаризационной комиссии.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ссия должна включить в опись данные, установленные в ходе проведения инвентаризации.</w:t>
      </w:r>
    </w:p>
    <w:p w:rsidR="00562AB1" w:rsidRDefault="00562AB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62AB1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Инвентаризация захоронений</w:t>
      </w:r>
    </w:p>
    <w:p w:rsidR="00562AB1" w:rsidRDefault="00562AB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3.1. Инвентаризация захоронений производится в форме проведения выездной проверки непосредственно на кладбищах и сопоставления данных на реги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страционном знаке, установленном на захоронении с данными книг регистрации захоронений (захоронений урн с прахом).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При отсутствии на могиле регистрационного знака на захоронении производится поиск данных об умершем по книгам регистрации захоронений (з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ахоронений урн с прахом).</w:t>
      </w:r>
      <w:proofErr w:type="gramEnd"/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Если на могиле установлено надмогильное сооружени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надгробие) либо иной ритуальный знак, содержащий сведения об умершем (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ф.и.о.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умершего, даты его рождения и смерти), данные заносятся в инвентаризационную опись и сверяются с книга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ми регистрации захоронений. В этом случае в инвентаризационной описи в графе "номер захоронения, указанный на регистрационном знаке захоронения" ставится прочерк "---".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3.3. При отсутствии каких-либо данных об умершем на могиле данное захоронение признаетс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 неучтенным, о чем делается соответствующая запись в инвентаризационной описи захоронений в графе "Примечание"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3.4.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случае если на могиле имеется регистрационный знак, но отсутствует соответствующая запись в книге регистрации захоронений (захоронений урн с прахом), то в инвентаризационной описи в графе «номер захоронения», указанный в книге регистрации захоронений (за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хоронений урн с прахом)" ставится прочерк "---".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3.5. Инвентаризация захоронений может производиться по видам захоронений (одиночные, родственные, воинские, почетные, семейные (родовые), захоронения урн с прахом).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3.6. Сведения о регистрации захоронений, п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роводимой в период проведения инвентаризации, заносятся в отдельную инвентаризационную опись под названием "Места захоронения, зарегистрированные во время проведения инвентаризации".</w:t>
      </w:r>
    </w:p>
    <w:p w:rsidR="00562AB1" w:rsidRDefault="00562AB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62AB1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Порядок оформления результатов инвентаризации</w:t>
      </w:r>
    </w:p>
    <w:p w:rsidR="004F1DAE" w:rsidRDefault="004F1DAE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4.1. По результатам про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4.2. Результаты проведения инвентаризации захоронений отражаются в акте.</w:t>
      </w:r>
    </w:p>
    <w:p w:rsidR="00562AB1" w:rsidRDefault="00562AB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Мероприятия, пров</w:t>
      </w: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одимые по результатам инвентаризации захоронений</w:t>
      </w:r>
    </w:p>
    <w:p w:rsidR="00562AB1" w:rsidRDefault="00562AB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По результатам инвентаризации проводятся следующие мероприятия: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5.1. Устанавливаются регистрационные знаки, о которых имеются сведения в книгах регистрации захоронений (захоронений урн с прахом)</w:t>
      </w:r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Вносят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ся в книги регистрации захоронений (захоронений урн с прахом) сведения о захоронениях, имеющих на момент инвентаризации регистрационные знаки, но по каким-либо причинам не учтенных в книгах регистрации захоронений (захоронений урн с прахом) при этом делает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ся пометка "запись внесена по результатам инвентаризации", дополнительно указывается номер и дата распоряжения о проведении инвентаризации захоронений на соответствующем кладбище.</w:t>
      </w:r>
      <w:proofErr w:type="gramEnd"/>
    </w:p>
    <w:p w:rsidR="004F1DAE" w:rsidRDefault="002C3141" w:rsidP="00562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5.3. При отсутствии каких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-л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ибо данных об умершем на могиле и в книгах регис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трации захоронений (захоронений урн с прахом) на захоронении ставится трафарет с надписью "захоронение не зарегистрировано" и с обращением обратиться родственникам или близким умершего в уполномоченный орган местного самоуправления в сфере погребения и пох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оронного дела для регистрации данного захоронения.</w:t>
      </w: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2C3141" w:rsidP="00562AB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ПРИЛОЖЕНИЕ N 1</w:t>
      </w:r>
    </w:p>
    <w:p w:rsidR="004F1DAE" w:rsidRDefault="002C3141" w:rsidP="00562AB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 Положению о порядке</w:t>
      </w:r>
      <w:r w:rsidR="00562AB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проведения инвентаризации</w:t>
      </w:r>
      <w:r w:rsidR="00562AB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захоронений</w:t>
      </w:r>
    </w:p>
    <w:p w:rsidR="004F1DAE" w:rsidRDefault="004F1DAE">
      <w:pPr>
        <w:spacing w:after="0" w:line="315" w:lineRule="auto"/>
        <w:ind w:left="6237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562AB1" w:rsidRDefault="00562AB1">
      <w:pPr>
        <w:spacing w:after="0" w:line="315" w:lineRule="auto"/>
        <w:ind w:left="6237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ИНВЕНТАРИЗАЦИОННАЯ ОПИСЬ МЕСТ ЗАХОРОНЕНИЙ НА КЛАДБИЩАХ</w:t>
      </w:r>
    </w:p>
    <w:p w:rsidR="004F1DAE" w:rsidRDefault="004F1DAE" w:rsidP="00562AB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_________________________________</w:t>
      </w: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наименование кладбища, место его расположения)</w:t>
      </w:r>
    </w:p>
    <w:p w:rsidR="004F1DAE" w:rsidRDefault="004F1DAE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tbl>
      <w:tblPr>
        <w:tblW w:w="0" w:type="auto"/>
        <w:tblInd w:w="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146"/>
        <w:gridCol w:w="2123"/>
        <w:gridCol w:w="2369"/>
        <w:gridCol w:w="1757"/>
      </w:tblGrid>
      <w:tr w:rsidR="004F1DAE" w:rsidTr="00562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Захоронения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(краткая характеристика)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4F1DAE" w:rsidTr="00562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562AB1" w:rsidRDefault="00562AB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____________________________________________________________________________</w:t>
      </w: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(прописью)</w:t>
      </w:r>
    </w:p>
    <w:p w:rsidR="00562AB1" w:rsidRDefault="00562AB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количество захоронений, не зарегистрированных в книге регистрации захоронений (захоронений урн с прахом ____________________________________________</w:t>
      </w:r>
      <w:r w:rsidR="00562AB1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</w:t>
      </w:r>
      <w:proofErr w:type="gramEnd"/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(прописью)</w:t>
      </w:r>
    </w:p>
    <w:p w:rsidR="00562AB1" w:rsidRDefault="00562AB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Председатель комиссии:_________________________________________________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</w:t>
      </w:r>
    </w:p>
    <w:p w:rsidR="004F1DAE" w:rsidRDefault="002C3141" w:rsidP="00562AB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562AB1" w:rsidRDefault="00562AB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Члены комиссии: __________________________________________________</w:t>
      </w:r>
      <w:r w:rsidR="00562AB1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</w:t>
      </w: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___________________________________________________</w:t>
      </w:r>
      <w:r w:rsidR="00562AB1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</w:t>
      </w: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2C3141" w:rsidP="00562AB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ПРИЛОЖЕНИЕ N 2</w:t>
      </w:r>
    </w:p>
    <w:p w:rsidR="004F1DAE" w:rsidRDefault="002C3141" w:rsidP="00562AB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 Положению о порядке</w:t>
      </w:r>
      <w:r w:rsidR="00562AB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проведения инвентаризации</w:t>
      </w:r>
      <w:r w:rsidR="00562AB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захоронений</w:t>
      </w: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>
      <w:pPr>
        <w:spacing w:before="375" w:after="225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Инвентаризационная опись захоронений, произведенных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 в период проведения инвентаризации на кладбище</w:t>
      </w: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___________________________________________</w:t>
      </w: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(наименование кладбища, место его расположения)</w:t>
      </w:r>
    </w:p>
    <w:p w:rsidR="004F1DAE" w:rsidRDefault="004F1DAE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tbl>
      <w:tblPr>
        <w:tblW w:w="0" w:type="auto"/>
        <w:tblInd w:w="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2265"/>
        <w:gridCol w:w="2217"/>
        <w:gridCol w:w="2344"/>
        <w:gridCol w:w="1671"/>
      </w:tblGrid>
      <w:tr w:rsidR="004F1DAE" w:rsidTr="00562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Захоронения (краткая характеристика)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4F1DAE" w:rsidTr="00562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562AB1" w:rsidRDefault="00562AB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____________________________________________________________________________</w:t>
      </w: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(прописью)</w:t>
      </w: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количество захоронений, не зарегистрированных в книге регистрации захоронений (захоронений урн с прахом)</w:t>
      </w: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____________________________________________________________________________</w:t>
      </w: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(прописью)</w:t>
      </w:r>
    </w:p>
    <w:p w:rsidR="00562AB1" w:rsidRDefault="00562AB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Председатель комиссии:___________________________________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</w:t>
      </w:r>
    </w:p>
    <w:p w:rsidR="004F1DAE" w:rsidRDefault="002C3141" w:rsidP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562AB1" w:rsidRDefault="00562AB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Члены комиссии: ____________________________________________________________________________</w:t>
      </w:r>
    </w:p>
    <w:p w:rsidR="004F1DAE" w:rsidRDefault="002C3141" w:rsidP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____________________________________________________________________________</w:t>
      </w:r>
    </w:p>
    <w:p w:rsidR="004F1DAE" w:rsidRDefault="002C3141" w:rsidP="00562AB1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2C3141" w:rsidP="00562AB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ПРИЛОЖЕНИЕ N 3</w:t>
      </w:r>
      <w:r w:rsidR="00562AB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</w:p>
    <w:p w:rsidR="00562AB1" w:rsidRDefault="002C3141" w:rsidP="00562AB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 Положению о порядке</w:t>
      </w:r>
    </w:p>
    <w:p w:rsidR="004F1DAE" w:rsidRDefault="002C3141" w:rsidP="00562AB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проведения инвентаризации</w:t>
      </w:r>
      <w:r w:rsidR="00562AB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захоронений</w:t>
      </w:r>
    </w:p>
    <w:p w:rsidR="00562AB1" w:rsidRDefault="00562AB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562AB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562AB1" w:rsidRDefault="00562AB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ВЕДОМОСТЬ РЕЗУЛЬТАТОВ, ВЫЯВЛЕННЫХ ИНВЕНТАРИЗАЦИЕЙ</w:t>
      </w:r>
    </w:p>
    <w:p w:rsidR="004F1DAE" w:rsidRDefault="004F1DAE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tbl>
      <w:tblPr>
        <w:tblW w:w="0" w:type="auto"/>
        <w:tblInd w:w="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977"/>
        <w:gridCol w:w="3074"/>
        <w:gridCol w:w="2447"/>
        <w:gridCol w:w="6"/>
      </w:tblGrid>
      <w:tr w:rsidR="00562AB1" w:rsidTr="000E11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"/>
        </w:trPr>
        <w:tc>
          <w:tcPr>
            <w:tcW w:w="9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562AB1" w:rsidRDefault="00562AB1" w:rsidP="00562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Результат, выявленный инвентаризацией</w:t>
            </w:r>
          </w:p>
        </w:tc>
      </w:tr>
      <w:tr w:rsidR="004F1DAE" w:rsidTr="002C31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2C31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захоронений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</w:tr>
      <w:tr w:rsidR="004F1DAE" w:rsidTr="002C31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F1DAE" w:rsidRDefault="002C3141" w:rsidP="00562A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2C3141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Председатель комиссии:___________________________________________________________________</w:t>
      </w: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2C3141" w:rsidP="00562A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Члены комиссии: ____________________________________________________________________________</w:t>
      </w: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должность, подпись, расшифровка подписи)</w:t>
      </w: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____________________________________________________________________________</w:t>
      </w:r>
    </w:p>
    <w:p w:rsidR="004F1DAE" w:rsidRDefault="002C3141" w:rsidP="00562A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4F1DAE" w:rsidP="00562AB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2C3141" w:rsidRDefault="002C3141" w:rsidP="002C314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:rsidR="002C3141" w:rsidRDefault="002C3141" w:rsidP="002C314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ПРИЛОЖЕНИЕ N 4</w:t>
      </w:r>
    </w:p>
    <w:p w:rsidR="004F1DAE" w:rsidRDefault="002C3141" w:rsidP="002C3141">
      <w:pPr>
        <w:spacing w:after="0" w:line="240" w:lineRule="auto"/>
        <w:ind w:left="5670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 Положению о порядке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проведения инвентаризации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захоронений</w:t>
      </w:r>
    </w:p>
    <w:p w:rsidR="002C3141" w:rsidRDefault="002C3141" w:rsidP="002C31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2C3141" w:rsidRDefault="002C3141" w:rsidP="002C31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bookmarkStart w:id="0" w:name="_GoBack"/>
      <w:bookmarkEnd w:id="0"/>
    </w:p>
    <w:p w:rsidR="002C3141" w:rsidRDefault="002C3141" w:rsidP="002C31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 w:rsidP="002C31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АКТ О РЕЗУЛЬТАТАХ ПРОВЕДЕНИЯ ИНВЕНТАРИЗАЦИИ ЗАХОРОНЕНИЙ НА КЛАДБИЩЕ</w:t>
      </w:r>
    </w:p>
    <w:p w:rsidR="004F1DAE" w:rsidRDefault="004F1DAE" w:rsidP="002C31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4F1DAE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</w:t>
      </w: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(наименование кладбища, место его расположения)</w:t>
      </w: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Председатель комиссии:___________________________________________________________________</w:t>
      </w: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должность, подпись, расшифровка подписи)</w:t>
      </w:r>
    </w:p>
    <w:p w:rsidR="004F1DAE" w:rsidRDefault="002C3141">
      <w:pPr>
        <w:spacing w:after="0" w:line="315" w:lineRule="auto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Члены комиссии: ____________________________________________________________________________</w:t>
      </w: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___</w:t>
      </w:r>
    </w:p>
    <w:p w:rsidR="004F1DAE" w:rsidRDefault="002C3141">
      <w:pPr>
        <w:spacing w:after="0" w:line="315" w:lineRule="auto"/>
        <w:jc w:val="center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(должность, подпись, расшифровка подписи)</w:t>
      </w:r>
    </w:p>
    <w:p w:rsidR="004F1DAE" w:rsidRDefault="004F1DAE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4F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180"/>
    <w:multiLevelType w:val="hybridMultilevel"/>
    <w:tmpl w:val="0614AE50"/>
    <w:lvl w:ilvl="0" w:tplc="DA2C795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CC7163"/>
    <w:multiLevelType w:val="hybridMultilevel"/>
    <w:tmpl w:val="E11456D0"/>
    <w:lvl w:ilvl="0" w:tplc="0FA8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B02F3"/>
    <w:multiLevelType w:val="multilevel"/>
    <w:tmpl w:val="8D124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52774"/>
    <w:multiLevelType w:val="hybridMultilevel"/>
    <w:tmpl w:val="952C5D56"/>
    <w:lvl w:ilvl="0" w:tplc="DA2C795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3482D"/>
    <w:multiLevelType w:val="multilevel"/>
    <w:tmpl w:val="3386F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76946"/>
    <w:multiLevelType w:val="hybridMultilevel"/>
    <w:tmpl w:val="FEC2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DAE"/>
    <w:rsid w:val="002C3141"/>
    <w:rsid w:val="004F1DAE"/>
    <w:rsid w:val="005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2019-11-14T08:14:00Z</dcterms:created>
  <dcterms:modified xsi:type="dcterms:W3CDTF">2019-11-14T08:26:00Z</dcterms:modified>
</cp:coreProperties>
</file>