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75" w:rsidRDefault="00913475" w:rsidP="0091347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430D7" w:rsidRDefault="00252CDA" w:rsidP="0091347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30D7">
        <w:rPr>
          <w:b/>
          <w:sz w:val="28"/>
          <w:szCs w:val="28"/>
        </w:rPr>
        <w:t xml:space="preserve">б итогах социально-экономического развития </w:t>
      </w:r>
      <w:proofErr w:type="spellStart"/>
      <w:r w:rsidR="00A430D7">
        <w:rPr>
          <w:b/>
          <w:sz w:val="28"/>
          <w:szCs w:val="28"/>
        </w:rPr>
        <w:t>Новотитаровс</w:t>
      </w:r>
      <w:r w:rsidR="00BF07E5">
        <w:rPr>
          <w:b/>
          <w:sz w:val="28"/>
          <w:szCs w:val="28"/>
        </w:rPr>
        <w:t>кого</w:t>
      </w:r>
      <w:proofErr w:type="spellEnd"/>
      <w:r w:rsidR="00BF07E5">
        <w:rPr>
          <w:b/>
          <w:sz w:val="28"/>
          <w:szCs w:val="28"/>
        </w:rPr>
        <w:t xml:space="preserve"> сельского поселения за 2016</w:t>
      </w:r>
      <w:r w:rsidR="00A430D7">
        <w:rPr>
          <w:b/>
          <w:sz w:val="28"/>
          <w:szCs w:val="28"/>
        </w:rPr>
        <w:t xml:space="preserve"> год</w:t>
      </w:r>
    </w:p>
    <w:p w:rsidR="00A430D7" w:rsidRDefault="00A430D7" w:rsidP="00913475">
      <w:pPr>
        <w:spacing w:line="100" w:lineRule="atLeast"/>
        <w:jc w:val="center"/>
        <w:rPr>
          <w:b/>
          <w:sz w:val="28"/>
          <w:szCs w:val="28"/>
        </w:rPr>
      </w:pPr>
    </w:p>
    <w:p w:rsidR="005E4463" w:rsidRDefault="00A430D7" w:rsidP="00A430D7">
      <w:pPr>
        <w:spacing w:line="100" w:lineRule="atLeast"/>
        <w:rPr>
          <w:b/>
          <w:sz w:val="28"/>
          <w:szCs w:val="28"/>
        </w:rPr>
      </w:pPr>
      <w:r w:rsidRPr="00A430D7">
        <w:rPr>
          <w:sz w:val="28"/>
          <w:szCs w:val="28"/>
        </w:rPr>
        <w:t xml:space="preserve">                    Основные параметры индикативного плана социально-экономического развития </w:t>
      </w:r>
      <w:proofErr w:type="spellStart"/>
      <w:r w:rsidRPr="00A430D7">
        <w:rPr>
          <w:sz w:val="28"/>
          <w:szCs w:val="28"/>
        </w:rPr>
        <w:t>Новотитаровского</w:t>
      </w:r>
      <w:proofErr w:type="spellEnd"/>
      <w:r w:rsidR="00BF07E5">
        <w:rPr>
          <w:sz w:val="28"/>
          <w:szCs w:val="28"/>
        </w:rPr>
        <w:t xml:space="preserve"> сельского поселения за 2016</w:t>
      </w:r>
      <w:r w:rsidRPr="00A430D7">
        <w:rPr>
          <w:sz w:val="28"/>
          <w:szCs w:val="28"/>
        </w:rPr>
        <w:t xml:space="preserve"> год формировалась на основании итогов развития экономики</w:t>
      </w:r>
      <w:r>
        <w:rPr>
          <w:b/>
          <w:sz w:val="28"/>
          <w:szCs w:val="28"/>
        </w:rPr>
        <w:t xml:space="preserve"> </w:t>
      </w:r>
      <w:r w:rsidRPr="005E4463"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430D7">
        <w:rPr>
          <w:b/>
          <w:sz w:val="28"/>
          <w:szCs w:val="28"/>
        </w:rPr>
        <w:t xml:space="preserve">  </w:t>
      </w:r>
    </w:p>
    <w:p w:rsidR="009F43A9" w:rsidRDefault="005E4463" w:rsidP="00A430D7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в предшествующие годы и </w:t>
      </w:r>
      <w:r w:rsidR="00BF07E5">
        <w:rPr>
          <w:sz w:val="28"/>
          <w:szCs w:val="28"/>
        </w:rPr>
        <w:t>оценки результатов работы в 2016</w:t>
      </w:r>
      <w:r>
        <w:rPr>
          <w:sz w:val="28"/>
          <w:szCs w:val="28"/>
        </w:rPr>
        <w:t xml:space="preserve"> году. За основу взята аналитическая обработка статистической информации за истекший период, а также предварительные данные, полученные от предприятий и организаций, осуществляющих хозяйственную деятельность на территории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51E44" w:rsidRPr="00F7499D" w:rsidRDefault="009F43A9" w:rsidP="00F7499D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A0BA1" w:rsidRPr="009B5895" w:rsidRDefault="006A0BA1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ПРОМЫШЛЕННОСТЬ</w:t>
      </w:r>
    </w:p>
    <w:p w:rsidR="004003E3" w:rsidRPr="009B5895" w:rsidRDefault="00F74670" w:rsidP="005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4003E3" w:rsidRPr="009B5895">
        <w:rPr>
          <w:sz w:val="28"/>
          <w:szCs w:val="28"/>
        </w:rPr>
        <w:t xml:space="preserve"> году в обрабатывающих производствах</w:t>
      </w:r>
      <w:r w:rsidR="004003E3" w:rsidRPr="009B5895">
        <w:rPr>
          <w:i/>
          <w:sz w:val="28"/>
          <w:szCs w:val="28"/>
        </w:rPr>
        <w:t xml:space="preserve"> </w:t>
      </w:r>
      <w:r w:rsidR="004003E3" w:rsidRPr="009B5895">
        <w:rPr>
          <w:sz w:val="28"/>
          <w:szCs w:val="28"/>
        </w:rPr>
        <w:t>по</w:t>
      </w:r>
      <w:r w:rsidR="0000514A">
        <w:rPr>
          <w:sz w:val="28"/>
          <w:szCs w:val="28"/>
        </w:rPr>
        <w:t xml:space="preserve"> крупным и </w:t>
      </w:r>
      <w:proofErr w:type="gramStart"/>
      <w:r w:rsidR="0000514A">
        <w:rPr>
          <w:sz w:val="28"/>
          <w:szCs w:val="28"/>
        </w:rPr>
        <w:t>средним  предприятиям</w:t>
      </w:r>
      <w:proofErr w:type="gramEnd"/>
      <w:r w:rsidR="0000514A">
        <w:rPr>
          <w:sz w:val="28"/>
          <w:szCs w:val="28"/>
        </w:rPr>
        <w:t xml:space="preserve"> объем отгруженной продукции составил </w:t>
      </w:r>
      <w:r>
        <w:rPr>
          <w:sz w:val="28"/>
          <w:szCs w:val="28"/>
        </w:rPr>
        <w:t xml:space="preserve"> 7 757,</w:t>
      </w:r>
      <w:r w:rsidR="0000514A">
        <w:rPr>
          <w:sz w:val="28"/>
          <w:szCs w:val="28"/>
        </w:rPr>
        <w:t>2</w:t>
      </w:r>
      <w:r w:rsidR="005B577C">
        <w:rPr>
          <w:sz w:val="28"/>
          <w:szCs w:val="28"/>
        </w:rPr>
        <w:t xml:space="preserve"> млн. </w:t>
      </w:r>
      <w:proofErr w:type="spellStart"/>
      <w:r w:rsidR="005B577C">
        <w:rPr>
          <w:sz w:val="28"/>
          <w:szCs w:val="28"/>
        </w:rPr>
        <w:t>руб</w:t>
      </w:r>
      <w:proofErr w:type="spellEnd"/>
      <w:r w:rsidR="005B577C">
        <w:rPr>
          <w:sz w:val="28"/>
          <w:szCs w:val="28"/>
        </w:rPr>
        <w:t xml:space="preserve">, </w:t>
      </w:r>
      <w:r w:rsidR="0000514A">
        <w:rPr>
          <w:sz w:val="28"/>
          <w:szCs w:val="28"/>
        </w:rPr>
        <w:t xml:space="preserve">или 145,0 % к прогнозу, крупные </w:t>
      </w:r>
      <w:r w:rsidR="004003E3" w:rsidRPr="009B5895">
        <w:rPr>
          <w:sz w:val="28"/>
          <w:szCs w:val="28"/>
        </w:rPr>
        <w:t>предприятия</w:t>
      </w:r>
      <w:r w:rsidR="0000514A">
        <w:rPr>
          <w:sz w:val="28"/>
          <w:szCs w:val="28"/>
        </w:rPr>
        <w:t xml:space="preserve">, осуществляющие деятельность в сфере пищевой перерабатывающей промышленности : </w:t>
      </w:r>
      <w:r w:rsidR="004003E3" w:rsidRPr="009B5895">
        <w:rPr>
          <w:sz w:val="28"/>
          <w:szCs w:val="28"/>
        </w:rPr>
        <w:t xml:space="preserve">ООО </w:t>
      </w:r>
      <w:r w:rsidR="00F92578">
        <w:rPr>
          <w:sz w:val="28"/>
          <w:szCs w:val="28"/>
        </w:rPr>
        <w:t>«</w:t>
      </w:r>
      <w:proofErr w:type="spellStart"/>
      <w:r w:rsidR="00F92578">
        <w:rPr>
          <w:sz w:val="28"/>
          <w:szCs w:val="28"/>
        </w:rPr>
        <w:t>Бондюэль</w:t>
      </w:r>
      <w:proofErr w:type="spellEnd"/>
      <w:r w:rsidR="00F92578">
        <w:rPr>
          <w:sz w:val="28"/>
          <w:szCs w:val="28"/>
        </w:rPr>
        <w:t>-Кубань»,</w:t>
      </w:r>
      <w:r w:rsidR="005B577C">
        <w:rPr>
          <w:sz w:val="28"/>
          <w:szCs w:val="28"/>
        </w:rPr>
        <w:t xml:space="preserve"> ООО ТД «Холдинг».</w:t>
      </w:r>
      <w:r w:rsidR="0000514A">
        <w:rPr>
          <w:sz w:val="28"/>
          <w:szCs w:val="28"/>
        </w:rPr>
        <w:t xml:space="preserve"> </w:t>
      </w:r>
      <w:r w:rsidR="00321C7F">
        <w:rPr>
          <w:sz w:val="28"/>
          <w:szCs w:val="28"/>
        </w:rPr>
        <w:t xml:space="preserve">Также положительной динамике способствовало увеличение объема отгруженной продукции </w:t>
      </w:r>
      <w:proofErr w:type="gramStart"/>
      <w:r w:rsidR="00321C7F">
        <w:rPr>
          <w:sz w:val="28"/>
          <w:szCs w:val="28"/>
        </w:rPr>
        <w:t>в :</w:t>
      </w:r>
      <w:proofErr w:type="gramEnd"/>
      <w:r w:rsidR="00321C7F">
        <w:rPr>
          <w:sz w:val="28"/>
          <w:szCs w:val="28"/>
        </w:rPr>
        <w:t xml:space="preserve"> ООО «</w:t>
      </w:r>
      <w:proofErr w:type="spellStart"/>
      <w:r w:rsidR="00321C7F">
        <w:rPr>
          <w:sz w:val="28"/>
          <w:szCs w:val="28"/>
        </w:rPr>
        <w:t>Бондюэль</w:t>
      </w:r>
      <w:proofErr w:type="spellEnd"/>
      <w:r w:rsidR="00321C7F">
        <w:rPr>
          <w:sz w:val="28"/>
          <w:szCs w:val="28"/>
        </w:rPr>
        <w:t>- Кубань» за счет роста отгрузки овощных консервов. Сдерживающими факторами являются: прекращение производства мяса птицы из-за перехода ЗАО ППФ «Кавказ» в категорию малых предприятий; ООО «ТД-холдинг» из-за спада потребительского спроса.</w:t>
      </w:r>
    </w:p>
    <w:p w:rsidR="004003E3" w:rsidRPr="00BD624A" w:rsidRDefault="00BD624A" w:rsidP="00BD62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0BA1" w:rsidRPr="009B5895" w:rsidRDefault="006A0BA1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СЕЛЬСКОЕ ХОЗЯЙСТВО</w:t>
      </w:r>
    </w:p>
    <w:p w:rsidR="00774344" w:rsidRPr="00552EAE" w:rsidRDefault="0000514A" w:rsidP="00552EAE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2016</w:t>
      </w:r>
      <w:r w:rsidR="00355D1C" w:rsidRPr="009B5895">
        <w:rPr>
          <w:b/>
          <w:sz w:val="28"/>
          <w:szCs w:val="28"/>
        </w:rPr>
        <w:t xml:space="preserve"> год.</w:t>
      </w:r>
      <w:r w:rsidR="00355D1C" w:rsidRPr="009B5895">
        <w:rPr>
          <w:sz w:val="28"/>
          <w:szCs w:val="28"/>
        </w:rPr>
        <w:t xml:space="preserve"> </w:t>
      </w:r>
      <w:r w:rsidR="00774344" w:rsidRPr="009B5895">
        <w:rPr>
          <w:sz w:val="28"/>
          <w:szCs w:val="28"/>
        </w:rPr>
        <w:t>Сельское хозяйство</w:t>
      </w:r>
      <w:r w:rsidR="00BD624A">
        <w:rPr>
          <w:sz w:val="28"/>
          <w:szCs w:val="28"/>
        </w:rPr>
        <w:t xml:space="preserve"> </w:t>
      </w:r>
      <w:proofErr w:type="spellStart"/>
      <w:r w:rsidR="00BD624A">
        <w:rPr>
          <w:sz w:val="28"/>
          <w:szCs w:val="28"/>
        </w:rPr>
        <w:t>Новотитаровского</w:t>
      </w:r>
      <w:proofErr w:type="spellEnd"/>
      <w:r w:rsidR="00BD624A">
        <w:rPr>
          <w:sz w:val="28"/>
          <w:szCs w:val="28"/>
        </w:rPr>
        <w:t xml:space="preserve"> сельского поселения</w:t>
      </w:r>
      <w:r w:rsidR="00774344" w:rsidRPr="009B5895">
        <w:rPr>
          <w:sz w:val="28"/>
          <w:szCs w:val="28"/>
        </w:rPr>
        <w:t xml:space="preserve"> является опорной отрас</w:t>
      </w:r>
      <w:r w:rsidR="00BD624A">
        <w:rPr>
          <w:sz w:val="28"/>
          <w:szCs w:val="28"/>
        </w:rPr>
        <w:t>лью АПК</w:t>
      </w:r>
      <w:r w:rsidR="00552EAE">
        <w:rPr>
          <w:sz w:val="28"/>
          <w:szCs w:val="28"/>
        </w:rPr>
        <w:t>.</w:t>
      </w:r>
      <w:r w:rsidR="00774344" w:rsidRPr="009B5895">
        <w:rPr>
          <w:sz w:val="28"/>
          <w:szCs w:val="28"/>
        </w:rPr>
        <w:t xml:space="preserve"> </w:t>
      </w:r>
      <w:proofErr w:type="spellStart"/>
      <w:r w:rsidR="00552EAE">
        <w:rPr>
          <w:sz w:val="28"/>
          <w:szCs w:val="28"/>
        </w:rPr>
        <w:t>Обьем</w:t>
      </w:r>
      <w:proofErr w:type="spellEnd"/>
      <w:r w:rsidR="00552EAE">
        <w:rPr>
          <w:sz w:val="28"/>
          <w:szCs w:val="28"/>
        </w:rPr>
        <w:t xml:space="preserve"> продукции сельского хозяйства всех катег</w:t>
      </w:r>
      <w:r w:rsidR="00696EEA">
        <w:rPr>
          <w:sz w:val="28"/>
          <w:szCs w:val="28"/>
        </w:rPr>
        <w:t>орий хозяйств составляет 2 420,3</w:t>
      </w:r>
      <w:r w:rsidR="00552EAE">
        <w:rPr>
          <w:sz w:val="28"/>
          <w:szCs w:val="28"/>
        </w:rPr>
        <w:t xml:space="preserve"> </w:t>
      </w:r>
      <w:proofErr w:type="spellStart"/>
      <w:r w:rsidR="00552EAE">
        <w:rPr>
          <w:sz w:val="28"/>
          <w:szCs w:val="28"/>
        </w:rPr>
        <w:t>млн.руб</w:t>
      </w:r>
      <w:proofErr w:type="spellEnd"/>
      <w:r w:rsidR="00552EAE">
        <w:rPr>
          <w:sz w:val="28"/>
          <w:szCs w:val="28"/>
        </w:rPr>
        <w:t>,</w:t>
      </w:r>
      <w:r w:rsidR="00696EEA">
        <w:rPr>
          <w:rFonts w:eastAsia="Calibri"/>
          <w:sz w:val="28"/>
          <w:szCs w:val="28"/>
        </w:rPr>
        <w:t xml:space="preserve"> или на 139,3</w:t>
      </w:r>
      <w:r w:rsidR="00552EAE">
        <w:rPr>
          <w:rFonts w:eastAsia="Calibri"/>
          <w:sz w:val="28"/>
          <w:szCs w:val="28"/>
        </w:rPr>
        <w:t>% выше от прогноза индикативного плана,</w:t>
      </w:r>
      <w:r w:rsidR="00552EAE">
        <w:rPr>
          <w:sz w:val="28"/>
          <w:szCs w:val="28"/>
          <w:lang w:eastAsia="ru-RU"/>
        </w:rPr>
        <w:t xml:space="preserve"> </w:t>
      </w:r>
      <w:r w:rsidR="00B43584">
        <w:rPr>
          <w:sz w:val="28"/>
          <w:szCs w:val="28"/>
          <w:lang w:eastAsia="ru-RU"/>
        </w:rPr>
        <w:t>за счет</w:t>
      </w:r>
      <w:r w:rsidR="00774344" w:rsidRPr="009B5895">
        <w:rPr>
          <w:sz w:val="28"/>
          <w:szCs w:val="28"/>
          <w:lang w:eastAsia="ru-RU"/>
        </w:rPr>
        <w:t xml:space="preserve"> </w:t>
      </w:r>
      <w:proofErr w:type="gramStart"/>
      <w:r w:rsidR="00774344" w:rsidRPr="009B5895">
        <w:rPr>
          <w:sz w:val="28"/>
          <w:szCs w:val="28"/>
          <w:lang w:eastAsia="ru-RU"/>
        </w:rPr>
        <w:t>роста  объёмов</w:t>
      </w:r>
      <w:proofErr w:type="gramEnd"/>
      <w:r w:rsidR="00774344" w:rsidRPr="009B5895">
        <w:rPr>
          <w:sz w:val="28"/>
          <w:szCs w:val="28"/>
          <w:lang w:eastAsia="ru-RU"/>
        </w:rPr>
        <w:t xml:space="preserve"> производства  продукции растениеводства (в </w:t>
      </w:r>
      <w:proofErr w:type="spellStart"/>
      <w:r w:rsidR="00774344" w:rsidRPr="009B5895">
        <w:rPr>
          <w:sz w:val="28"/>
          <w:szCs w:val="28"/>
          <w:lang w:eastAsia="ru-RU"/>
        </w:rPr>
        <w:t>т.ч</w:t>
      </w:r>
      <w:proofErr w:type="spellEnd"/>
      <w:r w:rsidR="00774344" w:rsidRPr="009B5895">
        <w:rPr>
          <w:sz w:val="28"/>
          <w:szCs w:val="28"/>
          <w:lang w:eastAsia="ru-RU"/>
        </w:rPr>
        <w:t>. зерновых и зернобобовых культур, картофеля, овощей, плодов и ягод) и роста цен на сельскохозяйственную продукцию.</w:t>
      </w:r>
    </w:p>
    <w:p w:rsidR="00774344" w:rsidRPr="009B5895" w:rsidRDefault="00774344" w:rsidP="0077434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829DF">
        <w:rPr>
          <w:sz w:val="28"/>
          <w:szCs w:val="28"/>
        </w:rPr>
        <w:t>В сельскохозяйственном</w:t>
      </w:r>
      <w:r w:rsidR="00A0061A">
        <w:rPr>
          <w:sz w:val="28"/>
          <w:szCs w:val="28"/>
        </w:rPr>
        <w:t xml:space="preserve">   производстве поселения</w:t>
      </w:r>
      <w:r w:rsidR="000829DF">
        <w:rPr>
          <w:sz w:val="28"/>
          <w:szCs w:val="28"/>
        </w:rPr>
        <w:t xml:space="preserve"> ведущую </w:t>
      </w:r>
      <w:r w:rsidRPr="009B5895">
        <w:rPr>
          <w:sz w:val="28"/>
          <w:szCs w:val="28"/>
        </w:rPr>
        <w:t>роль занимает растениево</w:t>
      </w:r>
      <w:r w:rsidR="00B43584">
        <w:rPr>
          <w:sz w:val="28"/>
          <w:szCs w:val="28"/>
        </w:rPr>
        <w:t xml:space="preserve">дство. Его динамичное развитие </w:t>
      </w:r>
      <w:r w:rsidRPr="009B5895">
        <w:rPr>
          <w:sz w:val="28"/>
          <w:szCs w:val="28"/>
        </w:rPr>
        <w:t xml:space="preserve">способствует </w:t>
      </w:r>
      <w:proofErr w:type="gramStart"/>
      <w:r w:rsidRPr="009B5895">
        <w:rPr>
          <w:sz w:val="28"/>
          <w:szCs w:val="28"/>
        </w:rPr>
        <w:t>социальной  стабильности</w:t>
      </w:r>
      <w:proofErr w:type="gramEnd"/>
      <w:r w:rsidRPr="009B5895">
        <w:rPr>
          <w:sz w:val="28"/>
          <w:szCs w:val="28"/>
        </w:rPr>
        <w:t xml:space="preserve">  в обществе  и  обеспечивает  существование  многих  других  отраслей, в том числе  перерабатывающей промышленности.</w:t>
      </w:r>
    </w:p>
    <w:p w:rsidR="00774344" w:rsidRPr="009B5895" w:rsidRDefault="00B43584" w:rsidP="00774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774344" w:rsidRPr="009B5895">
        <w:rPr>
          <w:sz w:val="28"/>
          <w:szCs w:val="28"/>
        </w:rPr>
        <w:t xml:space="preserve">состояние </w:t>
      </w:r>
      <w:proofErr w:type="gramStart"/>
      <w:r w:rsidR="00774344" w:rsidRPr="009B5895">
        <w:rPr>
          <w:sz w:val="28"/>
          <w:szCs w:val="28"/>
        </w:rPr>
        <w:t>отрасли  растениевод</w:t>
      </w:r>
      <w:r w:rsidR="000829DF">
        <w:rPr>
          <w:sz w:val="28"/>
          <w:szCs w:val="28"/>
        </w:rPr>
        <w:t>ства</w:t>
      </w:r>
      <w:proofErr w:type="gramEnd"/>
      <w:r w:rsidR="000829DF">
        <w:rPr>
          <w:sz w:val="28"/>
          <w:szCs w:val="28"/>
        </w:rPr>
        <w:t xml:space="preserve"> </w:t>
      </w:r>
      <w:proofErr w:type="spellStart"/>
      <w:r w:rsidR="000829DF">
        <w:rPr>
          <w:sz w:val="28"/>
          <w:szCs w:val="28"/>
        </w:rPr>
        <w:t>Новотитаровского</w:t>
      </w:r>
      <w:proofErr w:type="spellEnd"/>
      <w:r w:rsidR="000829DF">
        <w:rPr>
          <w:sz w:val="28"/>
          <w:szCs w:val="28"/>
        </w:rPr>
        <w:t xml:space="preserve"> сельского поселения</w:t>
      </w:r>
      <w:r w:rsidR="00774344" w:rsidRPr="009B5895">
        <w:rPr>
          <w:sz w:val="28"/>
          <w:szCs w:val="28"/>
        </w:rPr>
        <w:t xml:space="preserve"> Динской  район  оценивается  как  стабильное  и  устойчивое. </w:t>
      </w:r>
    </w:p>
    <w:p w:rsidR="00774344" w:rsidRPr="00D85626" w:rsidRDefault="00774344" w:rsidP="00D85626">
      <w:pPr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  <w:lang w:eastAsia="ru-RU"/>
        </w:rPr>
        <w:tab/>
      </w:r>
      <w:proofErr w:type="gramStart"/>
      <w:r w:rsidRPr="009B5895">
        <w:rPr>
          <w:sz w:val="28"/>
          <w:szCs w:val="28"/>
          <w:lang w:eastAsia="ru-RU"/>
        </w:rPr>
        <w:t>Наибольший  удельный</w:t>
      </w:r>
      <w:proofErr w:type="gramEnd"/>
      <w:r w:rsidRPr="009B5895">
        <w:rPr>
          <w:sz w:val="28"/>
          <w:szCs w:val="28"/>
          <w:lang w:eastAsia="ru-RU"/>
        </w:rPr>
        <w:t xml:space="preserve">  вес  в  структуре  валового   производства  растениеводческой   продукци</w:t>
      </w:r>
      <w:r w:rsidR="000829DF">
        <w:rPr>
          <w:sz w:val="28"/>
          <w:szCs w:val="28"/>
          <w:lang w:eastAsia="ru-RU"/>
        </w:rPr>
        <w:t xml:space="preserve">и </w:t>
      </w:r>
      <w:r w:rsidRPr="009B5895">
        <w:rPr>
          <w:sz w:val="28"/>
          <w:szCs w:val="28"/>
          <w:lang w:eastAsia="ru-RU"/>
        </w:rPr>
        <w:t xml:space="preserve">   составляет группа  зе</w:t>
      </w:r>
      <w:r w:rsidR="00CF2889">
        <w:rPr>
          <w:sz w:val="28"/>
          <w:szCs w:val="28"/>
          <w:lang w:eastAsia="ru-RU"/>
        </w:rPr>
        <w:t xml:space="preserve">рновых  и зернобобовых  культур, составил 49,3 </w:t>
      </w:r>
      <w:proofErr w:type="spellStart"/>
      <w:r w:rsidR="00CF2889">
        <w:rPr>
          <w:sz w:val="28"/>
          <w:szCs w:val="28"/>
          <w:lang w:eastAsia="ru-RU"/>
        </w:rPr>
        <w:t>тыс.тонн</w:t>
      </w:r>
      <w:proofErr w:type="spellEnd"/>
      <w:r w:rsidR="00CF2889">
        <w:rPr>
          <w:sz w:val="28"/>
          <w:szCs w:val="28"/>
          <w:lang w:eastAsia="ru-RU"/>
        </w:rPr>
        <w:t xml:space="preserve"> или 100% к прогнозу.</w:t>
      </w:r>
    </w:p>
    <w:p w:rsidR="00774344" w:rsidRPr="009B5895" w:rsidRDefault="00774344" w:rsidP="00774344">
      <w:pPr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         Из группы </w:t>
      </w:r>
      <w:proofErr w:type="spellStart"/>
      <w:r w:rsidRPr="009B5895">
        <w:rPr>
          <w:rFonts w:cs="Calibri"/>
          <w:sz w:val="28"/>
          <w:szCs w:val="28"/>
        </w:rPr>
        <w:t>пропашно</w:t>
      </w:r>
      <w:proofErr w:type="spellEnd"/>
      <w:r w:rsidRPr="009B5895">
        <w:rPr>
          <w:rFonts w:cs="Calibri"/>
          <w:sz w:val="28"/>
          <w:szCs w:val="28"/>
        </w:rPr>
        <w:t>-техничес</w:t>
      </w:r>
      <w:r w:rsidR="00D85626">
        <w:rPr>
          <w:rFonts w:cs="Calibri"/>
          <w:sz w:val="28"/>
          <w:szCs w:val="28"/>
        </w:rPr>
        <w:t>ких культур в поселении</w:t>
      </w:r>
      <w:r w:rsidRPr="009B5895">
        <w:rPr>
          <w:rFonts w:cs="Calibri"/>
          <w:sz w:val="28"/>
          <w:szCs w:val="28"/>
        </w:rPr>
        <w:t xml:space="preserve"> возделываются: сахарная с</w:t>
      </w:r>
      <w:r w:rsidR="00D85626">
        <w:rPr>
          <w:rFonts w:cs="Calibri"/>
          <w:sz w:val="28"/>
          <w:szCs w:val="28"/>
        </w:rPr>
        <w:t>векла, подсолнечник и соя</w:t>
      </w:r>
      <w:r w:rsidRPr="009B5895">
        <w:rPr>
          <w:rFonts w:cs="Calibri"/>
          <w:sz w:val="28"/>
          <w:szCs w:val="28"/>
        </w:rPr>
        <w:t>.</w:t>
      </w:r>
    </w:p>
    <w:p w:rsidR="00774344" w:rsidRPr="009B5895" w:rsidRDefault="00774344" w:rsidP="00774344">
      <w:pPr>
        <w:jc w:val="both"/>
        <w:rPr>
          <w:sz w:val="28"/>
          <w:szCs w:val="28"/>
        </w:rPr>
      </w:pPr>
      <w:r w:rsidRPr="009B5895">
        <w:rPr>
          <w:sz w:val="28"/>
          <w:szCs w:val="28"/>
          <w:lang w:eastAsia="ru-RU"/>
        </w:rPr>
        <w:t xml:space="preserve">   </w:t>
      </w:r>
      <w:r w:rsidR="00D85626">
        <w:rPr>
          <w:sz w:val="28"/>
          <w:szCs w:val="28"/>
          <w:lang w:eastAsia="ru-RU"/>
        </w:rPr>
        <w:t xml:space="preserve">     Годовой индикативный план </w:t>
      </w:r>
      <w:proofErr w:type="gramStart"/>
      <w:r w:rsidRPr="009B5895">
        <w:rPr>
          <w:sz w:val="28"/>
          <w:szCs w:val="28"/>
          <w:lang w:eastAsia="ru-RU"/>
        </w:rPr>
        <w:t>производства</w:t>
      </w:r>
      <w:r w:rsidRPr="009B5895">
        <w:rPr>
          <w:b/>
          <w:sz w:val="28"/>
          <w:szCs w:val="28"/>
          <w:lang w:eastAsia="ru-RU"/>
        </w:rPr>
        <w:t xml:space="preserve">  </w:t>
      </w:r>
      <w:r w:rsidRPr="009B5895">
        <w:rPr>
          <w:i/>
          <w:sz w:val="28"/>
          <w:szCs w:val="28"/>
          <w:lang w:eastAsia="ru-RU"/>
        </w:rPr>
        <w:t>сахарной</w:t>
      </w:r>
      <w:proofErr w:type="gramEnd"/>
      <w:r w:rsidRPr="009B5895">
        <w:rPr>
          <w:i/>
          <w:sz w:val="28"/>
          <w:szCs w:val="28"/>
          <w:lang w:eastAsia="ru-RU"/>
        </w:rPr>
        <w:t xml:space="preserve"> свеклы</w:t>
      </w:r>
      <w:r w:rsidRPr="009B5895">
        <w:rPr>
          <w:b/>
          <w:sz w:val="28"/>
          <w:szCs w:val="28"/>
          <w:lang w:eastAsia="ru-RU"/>
        </w:rPr>
        <w:t xml:space="preserve"> </w:t>
      </w:r>
      <w:r w:rsidR="00CF2889">
        <w:rPr>
          <w:sz w:val="28"/>
          <w:szCs w:val="28"/>
          <w:lang w:eastAsia="ru-RU"/>
        </w:rPr>
        <w:t>(план 27,0 тыс. тонн)   выполнен на 25,20 тыс. тонн  или на 93,3</w:t>
      </w:r>
      <w:r w:rsidR="00D85626">
        <w:rPr>
          <w:sz w:val="28"/>
          <w:szCs w:val="28"/>
          <w:lang w:eastAsia="ru-RU"/>
        </w:rPr>
        <w:t>%.</w:t>
      </w:r>
    </w:p>
    <w:p w:rsidR="00F13CA1" w:rsidRDefault="00774344" w:rsidP="00774344">
      <w:pPr>
        <w:ind w:firstLine="708"/>
        <w:jc w:val="both"/>
        <w:rPr>
          <w:rFonts w:cs="Calibri"/>
          <w:sz w:val="28"/>
          <w:szCs w:val="28"/>
        </w:rPr>
      </w:pPr>
      <w:r w:rsidRPr="009B5895">
        <w:rPr>
          <w:sz w:val="28"/>
          <w:szCs w:val="28"/>
          <w:lang w:eastAsia="ru-RU"/>
        </w:rPr>
        <w:t xml:space="preserve"> </w:t>
      </w:r>
      <w:r w:rsidR="00D85626">
        <w:rPr>
          <w:rFonts w:cs="Calibri"/>
          <w:sz w:val="28"/>
          <w:szCs w:val="28"/>
        </w:rPr>
        <w:t xml:space="preserve">Валовой сбор </w:t>
      </w:r>
      <w:r w:rsidRPr="009B5895">
        <w:rPr>
          <w:rFonts w:cs="Calibri"/>
          <w:i/>
          <w:sz w:val="28"/>
          <w:szCs w:val="28"/>
        </w:rPr>
        <w:t>подсолнечника</w:t>
      </w:r>
      <w:r w:rsidRPr="009B5895">
        <w:rPr>
          <w:rFonts w:cs="Calibri"/>
          <w:sz w:val="28"/>
          <w:szCs w:val="28"/>
        </w:rPr>
        <w:t xml:space="preserve"> (в весе после доработки) </w:t>
      </w:r>
      <w:r w:rsidR="00CF2889">
        <w:rPr>
          <w:sz w:val="28"/>
          <w:szCs w:val="28"/>
          <w:lang w:eastAsia="ru-RU"/>
        </w:rPr>
        <w:t xml:space="preserve">во всех категориях хозяйств </w:t>
      </w:r>
      <w:r w:rsidR="00CF2889">
        <w:rPr>
          <w:rFonts w:cs="Calibri"/>
          <w:sz w:val="28"/>
          <w:szCs w:val="28"/>
        </w:rPr>
        <w:t>в 2016</w:t>
      </w:r>
      <w:proofErr w:type="gramStart"/>
      <w:r w:rsidR="00CF2889">
        <w:rPr>
          <w:rFonts w:cs="Calibri"/>
          <w:sz w:val="28"/>
          <w:szCs w:val="28"/>
        </w:rPr>
        <w:t>году  составил</w:t>
      </w:r>
      <w:proofErr w:type="gramEnd"/>
      <w:r w:rsidR="00CF2889">
        <w:rPr>
          <w:rFonts w:cs="Calibri"/>
          <w:sz w:val="28"/>
          <w:szCs w:val="28"/>
        </w:rPr>
        <w:t xml:space="preserve"> 4</w:t>
      </w:r>
      <w:r w:rsidR="00D85626">
        <w:rPr>
          <w:rFonts w:cs="Calibri"/>
          <w:sz w:val="28"/>
          <w:szCs w:val="28"/>
        </w:rPr>
        <w:t>,0  тыс. тонн,</w:t>
      </w:r>
      <w:r w:rsidR="00CF2889">
        <w:rPr>
          <w:rFonts w:cs="Calibri"/>
          <w:sz w:val="28"/>
          <w:szCs w:val="28"/>
        </w:rPr>
        <w:t xml:space="preserve"> или 83,3% от индикативного  </w:t>
      </w:r>
      <w:r w:rsidR="00CF2889">
        <w:rPr>
          <w:rFonts w:cs="Calibri"/>
          <w:sz w:val="28"/>
          <w:szCs w:val="28"/>
        </w:rPr>
        <w:lastRenderedPageBreak/>
        <w:t>плана 4,8</w:t>
      </w:r>
      <w:r w:rsidR="00F13CA1">
        <w:rPr>
          <w:rFonts w:cs="Calibri"/>
          <w:sz w:val="28"/>
          <w:szCs w:val="28"/>
        </w:rPr>
        <w:t xml:space="preserve"> тыс. т</w:t>
      </w:r>
      <w:r w:rsidR="00CF2889">
        <w:rPr>
          <w:rFonts w:cs="Calibri"/>
          <w:sz w:val="28"/>
          <w:szCs w:val="28"/>
        </w:rPr>
        <w:t>онн.</w:t>
      </w:r>
      <w:r w:rsidR="00E213C1">
        <w:rPr>
          <w:rFonts w:cs="Calibri"/>
          <w:sz w:val="28"/>
          <w:szCs w:val="28"/>
        </w:rPr>
        <w:t xml:space="preserve"> Наивысшая урожайность подсолнечника получена АО «</w:t>
      </w:r>
      <w:proofErr w:type="spellStart"/>
      <w:r w:rsidR="00E213C1">
        <w:rPr>
          <w:rFonts w:cs="Calibri"/>
          <w:sz w:val="28"/>
          <w:szCs w:val="28"/>
        </w:rPr>
        <w:t>Агрообъединение</w:t>
      </w:r>
      <w:proofErr w:type="spellEnd"/>
      <w:r w:rsidR="00E213C1">
        <w:rPr>
          <w:rFonts w:cs="Calibri"/>
          <w:sz w:val="28"/>
          <w:szCs w:val="28"/>
        </w:rPr>
        <w:t xml:space="preserve"> «Кубань».</w:t>
      </w:r>
    </w:p>
    <w:p w:rsidR="00774344" w:rsidRPr="009B5895" w:rsidRDefault="003929EB" w:rsidP="00774344">
      <w:pPr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774344" w:rsidRPr="009B5895">
        <w:rPr>
          <w:sz w:val="28"/>
          <w:szCs w:val="28"/>
        </w:rPr>
        <w:t xml:space="preserve">производства </w:t>
      </w:r>
      <w:r w:rsidR="00774344" w:rsidRPr="009B5895">
        <w:rPr>
          <w:i/>
          <w:sz w:val="28"/>
          <w:szCs w:val="28"/>
        </w:rPr>
        <w:t>картофеля</w:t>
      </w:r>
      <w:r w:rsidR="00CF2889">
        <w:rPr>
          <w:sz w:val="28"/>
          <w:szCs w:val="28"/>
        </w:rPr>
        <w:t xml:space="preserve"> в 2016 году выполнен на 118,7 </w:t>
      </w:r>
      <w:proofErr w:type="gramStart"/>
      <w:r w:rsidR="00CF2889">
        <w:rPr>
          <w:sz w:val="28"/>
          <w:szCs w:val="28"/>
        </w:rPr>
        <w:t>%  и</w:t>
      </w:r>
      <w:proofErr w:type="gramEnd"/>
      <w:r w:rsidR="00CF2889">
        <w:rPr>
          <w:sz w:val="28"/>
          <w:szCs w:val="28"/>
        </w:rPr>
        <w:t xml:space="preserve"> составил 4,0</w:t>
      </w:r>
      <w:r>
        <w:rPr>
          <w:sz w:val="28"/>
          <w:szCs w:val="28"/>
        </w:rPr>
        <w:t xml:space="preserve"> тыс. тонн.</w:t>
      </w:r>
    </w:p>
    <w:p w:rsidR="00FD40F5" w:rsidRDefault="00774344" w:rsidP="00774344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  <w:lang w:eastAsia="ru-RU"/>
        </w:rPr>
        <w:t>П</w:t>
      </w:r>
      <w:r w:rsidR="003929EB">
        <w:rPr>
          <w:sz w:val="28"/>
          <w:szCs w:val="28"/>
          <w:lang w:eastAsia="ru-RU"/>
        </w:rPr>
        <w:t xml:space="preserve">лан </w:t>
      </w:r>
      <w:r w:rsidRPr="009B5895">
        <w:rPr>
          <w:sz w:val="28"/>
          <w:szCs w:val="28"/>
          <w:lang w:eastAsia="ru-RU"/>
        </w:rPr>
        <w:t xml:space="preserve">производства </w:t>
      </w:r>
      <w:r w:rsidRPr="009B5895">
        <w:rPr>
          <w:i/>
          <w:sz w:val="28"/>
          <w:szCs w:val="28"/>
          <w:lang w:eastAsia="ru-RU"/>
        </w:rPr>
        <w:t xml:space="preserve">овощей </w:t>
      </w:r>
      <w:proofErr w:type="gramStart"/>
      <w:r w:rsidR="00CF2889">
        <w:rPr>
          <w:sz w:val="28"/>
          <w:szCs w:val="28"/>
          <w:lang w:eastAsia="ru-RU"/>
        </w:rPr>
        <w:t>выполнен  на</w:t>
      </w:r>
      <w:proofErr w:type="gramEnd"/>
      <w:r w:rsidR="00CF2889">
        <w:rPr>
          <w:sz w:val="28"/>
          <w:szCs w:val="28"/>
          <w:lang w:eastAsia="ru-RU"/>
        </w:rPr>
        <w:t xml:space="preserve"> 103,6</w:t>
      </w:r>
      <w:r w:rsidRPr="009B5895">
        <w:rPr>
          <w:sz w:val="28"/>
          <w:szCs w:val="28"/>
          <w:lang w:eastAsia="ru-RU"/>
        </w:rPr>
        <w:t>% за счет   производства овощей открытого  и закрыт</w:t>
      </w:r>
      <w:r w:rsidR="00FD40F5">
        <w:rPr>
          <w:sz w:val="28"/>
          <w:szCs w:val="28"/>
          <w:lang w:eastAsia="ru-RU"/>
        </w:rPr>
        <w:t>ого грунта в ЛПХ</w:t>
      </w:r>
      <w:r w:rsidRPr="009B5895">
        <w:rPr>
          <w:sz w:val="28"/>
          <w:szCs w:val="28"/>
          <w:lang w:eastAsia="ru-RU"/>
        </w:rPr>
        <w:t xml:space="preserve">  и  К(Ф)Х</w:t>
      </w:r>
      <w:r w:rsidR="00FD40F5">
        <w:rPr>
          <w:sz w:val="28"/>
          <w:szCs w:val="28"/>
          <w:lang w:eastAsia="ru-RU"/>
        </w:rPr>
        <w:t>.</w:t>
      </w:r>
      <w:r w:rsidRPr="009B5895">
        <w:rPr>
          <w:sz w:val="28"/>
          <w:szCs w:val="28"/>
          <w:lang w:eastAsia="ru-RU"/>
        </w:rPr>
        <w:t xml:space="preserve">  </w:t>
      </w:r>
    </w:p>
    <w:p w:rsidR="00774344" w:rsidRPr="009B5895" w:rsidRDefault="00774344" w:rsidP="00774344">
      <w:pPr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        План   производства </w:t>
      </w:r>
      <w:r w:rsidR="00C04A30" w:rsidRPr="009B5895">
        <w:rPr>
          <w:rFonts w:cs="Calibri"/>
          <w:i/>
          <w:sz w:val="28"/>
          <w:szCs w:val="28"/>
        </w:rPr>
        <w:t xml:space="preserve">плодов </w:t>
      </w:r>
      <w:r w:rsidRPr="009B5895">
        <w:rPr>
          <w:rFonts w:cs="Calibri"/>
          <w:i/>
          <w:sz w:val="28"/>
          <w:szCs w:val="28"/>
        </w:rPr>
        <w:t>и ягод</w:t>
      </w:r>
      <w:r w:rsidR="00CF2889">
        <w:rPr>
          <w:rFonts w:cs="Calibri"/>
          <w:sz w:val="28"/>
          <w:szCs w:val="28"/>
        </w:rPr>
        <w:t xml:space="preserve"> в 2016 году выполнен на 100</w:t>
      </w:r>
      <w:r w:rsidR="00E213C1">
        <w:rPr>
          <w:rFonts w:cs="Calibri"/>
          <w:sz w:val="28"/>
          <w:szCs w:val="28"/>
        </w:rPr>
        <w:t>% и составил 0,700</w:t>
      </w:r>
      <w:r w:rsidR="00966F13">
        <w:rPr>
          <w:rFonts w:cs="Calibri"/>
          <w:sz w:val="28"/>
          <w:szCs w:val="28"/>
        </w:rPr>
        <w:t xml:space="preserve"> тыс. тонн.</w:t>
      </w:r>
    </w:p>
    <w:p w:rsidR="00774344" w:rsidRPr="009B5895" w:rsidRDefault="00966F13" w:rsidP="00774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774344" w:rsidRPr="009B5895">
        <w:rPr>
          <w:sz w:val="28"/>
          <w:szCs w:val="28"/>
        </w:rPr>
        <w:t xml:space="preserve">индикативного плана по </w:t>
      </w:r>
      <w:proofErr w:type="gramStart"/>
      <w:r w:rsidR="00774344" w:rsidRPr="009B5895">
        <w:rPr>
          <w:sz w:val="28"/>
          <w:szCs w:val="28"/>
        </w:rPr>
        <w:t xml:space="preserve">производству  </w:t>
      </w:r>
      <w:r w:rsidR="00774344" w:rsidRPr="009B5895">
        <w:rPr>
          <w:i/>
          <w:sz w:val="28"/>
          <w:szCs w:val="28"/>
        </w:rPr>
        <w:t>винограда</w:t>
      </w:r>
      <w:proofErr w:type="gramEnd"/>
      <w:r w:rsidR="00E213C1">
        <w:rPr>
          <w:sz w:val="28"/>
          <w:szCs w:val="28"/>
        </w:rPr>
        <w:t xml:space="preserve"> в 2016 году  составило  122,9% .</w:t>
      </w:r>
    </w:p>
    <w:p w:rsidR="00774344" w:rsidRPr="009B5895" w:rsidRDefault="00774344" w:rsidP="00774344">
      <w:pPr>
        <w:ind w:firstLine="709"/>
        <w:jc w:val="both"/>
        <w:rPr>
          <w:sz w:val="28"/>
          <w:szCs w:val="28"/>
        </w:rPr>
      </w:pPr>
      <w:r w:rsidRPr="006E2053">
        <w:rPr>
          <w:bCs/>
          <w:sz w:val="28"/>
          <w:szCs w:val="28"/>
        </w:rPr>
        <w:t>В животноводстве не удалось преодолеть отрицательную динамику развития.</w:t>
      </w:r>
      <w:r w:rsidR="00E213C1">
        <w:rPr>
          <w:sz w:val="28"/>
          <w:szCs w:val="28"/>
          <w:lang w:eastAsia="ru-RU"/>
        </w:rPr>
        <w:t xml:space="preserve"> В 2016</w:t>
      </w:r>
      <w:r w:rsidRPr="006E2053">
        <w:rPr>
          <w:sz w:val="28"/>
          <w:szCs w:val="28"/>
          <w:lang w:eastAsia="ru-RU"/>
        </w:rPr>
        <w:t xml:space="preserve"> году продолжилось сокращение поголовья крупного рогатого скот</w:t>
      </w:r>
      <w:r w:rsidR="00966F13" w:rsidRPr="006E2053">
        <w:rPr>
          <w:sz w:val="28"/>
          <w:szCs w:val="28"/>
          <w:lang w:eastAsia="ru-RU"/>
        </w:rPr>
        <w:t>а в сельскохозяйственных</w:t>
      </w:r>
      <w:r w:rsidRPr="006E2053">
        <w:rPr>
          <w:sz w:val="28"/>
          <w:szCs w:val="28"/>
          <w:lang w:eastAsia="ru-RU"/>
        </w:rPr>
        <w:t xml:space="preserve"> предприяти</w:t>
      </w:r>
      <w:r w:rsidR="00966F13" w:rsidRPr="006E2053">
        <w:rPr>
          <w:sz w:val="28"/>
          <w:szCs w:val="28"/>
          <w:lang w:eastAsia="ru-RU"/>
        </w:rPr>
        <w:t>ях</w:t>
      </w:r>
      <w:r w:rsidR="00966F13">
        <w:rPr>
          <w:sz w:val="28"/>
          <w:szCs w:val="28"/>
          <w:lang w:eastAsia="ru-RU"/>
        </w:rPr>
        <w:t xml:space="preserve"> и </w:t>
      </w:r>
      <w:r w:rsidR="006E2053">
        <w:rPr>
          <w:sz w:val="28"/>
          <w:szCs w:val="28"/>
          <w:lang w:eastAsia="ru-RU"/>
        </w:rPr>
        <w:t>ЛПХ</w:t>
      </w:r>
      <w:r w:rsidR="00966F13">
        <w:rPr>
          <w:sz w:val="28"/>
          <w:szCs w:val="28"/>
          <w:lang w:eastAsia="ru-RU"/>
        </w:rPr>
        <w:t xml:space="preserve"> поселения</w:t>
      </w:r>
      <w:r w:rsidRPr="009B5895">
        <w:rPr>
          <w:sz w:val="28"/>
          <w:szCs w:val="28"/>
          <w:lang w:eastAsia="ru-RU"/>
        </w:rPr>
        <w:t xml:space="preserve">. Это, в свою очередь, повлекло за собой снижение объемов производства молока </w:t>
      </w:r>
      <w:proofErr w:type="gramStart"/>
      <w:r w:rsidRPr="009B5895">
        <w:rPr>
          <w:sz w:val="28"/>
          <w:szCs w:val="28"/>
          <w:lang w:eastAsia="ru-RU"/>
        </w:rPr>
        <w:t>и  мяса</w:t>
      </w:r>
      <w:proofErr w:type="gramEnd"/>
      <w:r w:rsidRPr="009B5895">
        <w:rPr>
          <w:sz w:val="28"/>
          <w:szCs w:val="28"/>
          <w:lang w:eastAsia="ru-RU"/>
        </w:rPr>
        <w:t xml:space="preserve"> (скота и птицы) в живом весе. Н</w:t>
      </w:r>
      <w:r w:rsidRPr="009B5895">
        <w:rPr>
          <w:sz w:val="28"/>
          <w:szCs w:val="28"/>
        </w:rPr>
        <w:t xml:space="preserve">ивелировать негативные тенденции позволяет развитие </w:t>
      </w:r>
      <w:proofErr w:type="gramStart"/>
      <w:r w:rsidRPr="009B5895">
        <w:rPr>
          <w:sz w:val="28"/>
          <w:szCs w:val="28"/>
        </w:rPr>
        <w:t>деятельности  крестьянских</w:t>
      </w:r>
      <w:proofErr w:type="gramEnd"/>
      <w:r w:rsidRPr="009B5895">
        <w:rPr>
          <w:sz w:val="28"/>
          <w:szCs w:val="28"/>
        </w:rPr>
        <w:t xml:space="preserve"> (фермерских) хозяйств, в которых наблюдается увеличение поголовья крупного рогатого скота, в том числе коров,  поступательно развивается птицеводство и  альтернативное животноводство (особенно овцеводство).</w:t>
      </w:r>
    </w:p>
    <w:p w:rsidR="00774344" w:rsidRPr="009B5895" w:rsidRDefault="00774344" w:rsidP="0043558A">
      <w:pPr>
        <w:ind w:firstLine="708"/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Выполнение </w:t>
      </w:r>
      <w:proofErr w:type="gramStart"/>
      <w:r w:rsidRPr="009B5895">
        <w:rPr>
          <w:rFonts w:cs="Calibri"/>
          <w:sz w:val="28"/>
          <w:szCs w:val="28"/>
        </w:rPr>
        <w:t>плана  производства</w:t>
      </w:r>
      <w:proofErr w:type="gramEnd"/>
      <w:r w:rsidRPr="009B5895">
        <w:rPr>
          <w:rFonts w:cs="Calibri"/>
          <w:sz w:val="28"/>
          <w:szCs w:val="28"/>
        </w:rPr>
        <w:t xml:space="preserve"> </w:t>
      </w:r>
      <w:r w:rsidRPr="009B5895">
        <w:rPr>
          <w:rFonts w:cs="Calibri"/>
          <w:i/>
          <w:sz w:val="28"/>
          <w:szCs w:val="28"/>
        </w:rPr>
        <w:t>мяса</w:t>
      </w:r>
      <w:r w:rsidRPr="009B5895">
        <w:rPr>
          <w:rFonts w:cs="Calibri"/>
          <w:b/>
          <w:sz w:val="28"/>
          <w:szCs w:val="28"/>
        </w:rPr>
        <w:t xml:space="preserve"> </w:t>
      </w:r>
      <w:r w:rsidRPr="009B5895">
        <w:rPr>
          <w:rFonts w:cs="Calibri"/>
          <w:sz w:val="28"/>
          <w:szCs w:val="28"/>
        </w:rPr>
        <w:t>(скота и птицы) в живом весе во всех категориях хо</w:t>
      </w:r>
      <w:r w:rsidR="00E213C1">
        <w:rPr>
          <w:rFonts w:cs="Calibri"/>
          <w:sz w:val="28"/>
          <w:szCs w:val="28"/>
        </w:rPr>
        <w:t>зяйств  в 2016 году составило 79,3</w:t>
      </w:r>
      <w:r w:rsidRPr="009B5895">
        <w:rPr>
          <w:rFonts w:cs="Calibri"/>
          <w:sz w:val="28"/>
          <w:szCs w:val="28"/>
        </w:rPr>
        <w:t xml:space="preserve">% </w:t>
      </w:r>
      <w:r w:rsidR="00E213C1">
        <w:rPr>
          <w:rFonts w:cs="Calibri"/>
          <w:sz w:val="28"/>
          <w:szCs w:val="28"/>
        </w:rPr>
        <w:t xml:space="preserve">факт выполнения 2,95 </w:t>
      </w:r>
      <w:proofErr w:type="spellStart"/>
      <w:r w:rsidR="00E213C1">
        <w:rPr>
          <w:rFonts w:cs="Calibri"/>
          <w:sz w:val="28"/>
          <w:szCs w:val="28"/>
        </w:rPr>
        <w:t>тыс.тонн</w:t>
      </w:r>
      <w:proofErr w:type="spellEnd"/>
      <w:r w:rsidR="00E213C1">
        <w:rPr>
          <w:rFonts w:cs="Calibri"/>
          <w:sz w:val="28"/>
          <w:szCs w:val="28"/>
        </w:rPr>
        <w:t>. при плане 3,720</w:t>
      </w:r>
      <w:r w:rsidR="0043558A">
        <w:rPr>
          <w:rFonts w:cs="Calibri"/>
          <w:sz w:val="28"/>
          <w:szCs w:val="28"/>
        </w:rPr>
        <w:t xml:space="preserve"> </w:t>
      </w:r>
      <w:proofErr w:type="spellStart"/>
      <w:r w:rsidR="0043558A">
        <w:rPr>
          <w:rFonts w:cs="Calibri"/>
          <w:sz w:val="28"/>
          <w:szCs w:val="28"/>
        </w:rPr>
        <w:t>тыс.тонн</w:t>
      </w:r>
      <w:proofErr w:type="spellEnd"/>
      <w:r w:rsidR="0043558A">
        <w:rPr>
          <w:rFonts w:cs="Calibri"/>
          <w:sz w:val="28"/>
          <w:szCs w:val="28"/>
        </w:rPr>
        <w:t>.</w:t>
      </w:r>
    </w:p>
    <w:p w:rsidR="00774344" w:rsidRPr="009B5895" w:rsidRDefault="00774344" w:rsidP="00C765B1">
      <w:pPr>
        <w:ind w:right="-1" w:firstLine="708"/>
        <w:jc w:val="both"/>
        <w:rPr>
          <w:sz w:val="28"/>
          <w:szCs w:val="28"/>
          <w:lang w:eastAsia="ru-RU"/>
        </w:rPr>
      </w:pPr>
      <w:r w:rsidRPr="009B5895">
        <w:rPr>
          <w:rFonts w:cs="Calibri"/>
          <w:sz w:val="28"/>
          <w:szCs w:val="28"/>
        </w:rPr>
        <w:t xml:space="preserve"> </w:t>
      </w:r>
      <w:r w:rsidRPr="009B5895">
        <w:rPr>
          <w:sz w:val="28"/>
          <w:szCs w:val="28"/>
          <w:lang w:eastAsia="ru-RU"/>
        </w:rPr>
        <w:t>Объем</w:t>
      </w:r>
      <w:r w:rsidR="0043558A">
        <w:rPr>
          <w:sz w:val="28"/>
          <w:szCs w:val="28"/>
          <w:lang w:eastAsia="ru-RU"/>
        </w:rPr>
        <w:t>ы производства молока</w:t>
      </w:r>
      <w:r w:rsidR="00C765B1">
        <w:rPr>
          <w:sz w:val="28"/>
          <w:szCs w:val="28"/>
          <w:lang w:eastAsia="ru-RU"/>
        </w:rPr>
        <w:t xml:space="preserve"> всего</w:t>
      </w:r>
      <w:r w:rsidR="00E213C1">
        <w:rPr>
          <w:sz w:val="28"/>
          <w:szCs w:val="28"/>
          <w:lang w:eastAsia="ru-RU"/>
        </w:rPr>
        <w:t xml:space="preserve"> в 2016</w:t>
      </w:r>
      <w:r w:rsidR="0043558A">
        <w:rPr>
          <w:sz w:val="28"/>
          <w:szCs w:val="28"/>
          <w:lang w:eastAsia="ru-RU"/>
        </w:rPr>
        <w:t xml:space="preserve"> году составило</w:t>
      </w:r>
      <w:r w:rsidR="00E213C1">
        <w:rPr>
          <w:sz w:val="28"/>
          <w:szCs w:val="28"/>
          <w:lang w:eastAsia="ru-RU"/>
        </w:rPr>
        <w:t xml:space="preserve"> 2,015 </w:t>
      </w:r>
      <w:proofErr w:type="spellStart"/>
      <w:r w:rsidR="00E213C1">
        <w:rPr>
          <w:sz w:val="28"/>
          <w:szCs w:val="28"/>
          <w:lang w:eastAsia="ru-RU"/>
        </w:rPr>
        <w:t>тыс.тонн</w:t>
      </w:r>
      <w:proofErr w:type="spellEnd"/>
      <w:r w:rsidR="00E213C1">
        <w:rPr>
          <w:sz w:val="28"/>
          <w:szCs w:val="28"/>
          <w:lang w:eastAsia="ru-RU"/>
        </w:rPr>
        <w:t>, что составляет 131,9% к прогнозу.</w:t>
      </w:r>
      <w:r w:rsidR="00C765B1">
        <w:rPr>
          <w:sz w:val="28"/>
          <w:szCs w:val="28"/>
          <w:lang w:eastAsia="ru-RU"/>
        </w:rPr>
        <w:t xml:space="preserve"> Производство </w:t>
      </w:r>
      <w:proofErr w:type="gramStart"/>
      <w:r w:rsidR="00465A11">
        <w:rPr>
          <w:sz w:val="28"/>
          <w:szCs w:val="28"/>
          <w:lang w:eastAsia="ru-RU"/>
        </w:rPr>
        <w:t xml:space="preserve">молока </w:t>
      </w:r>
      <w:r w:rsidR="00E213C1">
        <w:rPr>
          <w:sz w:val="28"/>
          <w:szCs w:val="28"/>
          <w:lang w:eastAsia="ru-RU"/>
        </w:rPr>
        <w:t xml:space="preserve"> в</w:t>
      </w:r>
      <w:proofErr w:type="gramEnd"/>
      <w:r w:rsidRPr="009B5895">
        <w:rPr>
          <w:sz w:val="28"/>
          <w:szCs w:val="28"/>
          <w:lang w:eastAsia="ru-RU"/>
        </w:rPr>
        <w:t xml:space="preserve"> личных подсобных хозяйс</w:t>
      </w:r>
      <w:r w:rsidR="00E213C1">
        <w:rPr>
          <w:sz w:val="28"/>
          <w:szCs w:val="28"/>
          <w:lang w:eastAsia="ru-RU"/>
        </w:rPr>
        <w:t>твах в 2016</w:t>
      </w:r>
      <w:r w:rsidR="00465A11">
        <w:rPr>
          <w:sz w:val="28"/>
          <w:szCs w:val="28"/>
          <w:lang w:eastAsia="ru-RU"/>
        </w:rPr>
        <w:t xml:space="preserve"> году составило 0,575</w:t>
      </w:r>
      <w:r w:rsidR="00C765B1">
        <w:rPr>
          <w:sz w:val="28"/>
          <w:szCs w:val="28"/>
          <w:lang w:eastAsia="ru-RU"/>
        </w:rPr>
        <w:t xml:space="preserve"> тыс. тонн, или 105,2</w:t>
      </w:r>
      <w:r w:rsidR="00465A11">
        <w:rPr>
          <w:sz w:val="28"/>
          <w:szCs w:val="28"/>
          <w:lang w:eastAsia="ru-RU"/>
        </w:rPr>
        <w:t>% к прогнозу.</w:t>
      </w:r>
    </w:p>
    <w:p w:rsidR="00774344" w:rsidRPr="009B5895" w:rsidRDefault="00774344" w:rsidP="00774344">
      <w:pPr>
        <w:ind w:right="-1" w:firstLine="708"/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  <w:lang w:eastAsia="ru-RU"/>
        </w:rPr>
        <w:t xml:space="preserve">Производство молока в крестьянских (фермерских) хозяйствах и у индивидуальных </w:t>
      </w:r>
      <w:proofErr w:type="gramStart"/>
      <w:r w:rsidRPr="009B5895">
        <w:rPr>
          <w:sz w:val="28"/>
          <w:szCs w:val="28"/>
          <w:lang w:eastAsia="ru-RU"/>
        </w:rPr>
        <w:t>предпринимате</w:t>
      </w:r>
      <w:r w:rsidR="00465A11">
        <w:rPr>
          <w:sz w:val="28"/>
          <w:szCs w:val="28"/>
          <w:lang w:eastAsia="ru-RU"/>
        </w:rPr>
        <w:t>лей  в</w:t>
      </w:r>
      <w:proofErr w:type="gramEnd"/>
      <w:r w:rsidR="00465A11">
        <w:rPr>
          <w:sz w:val="28"/>
          <w:szCs w:val="28"/>
          <w:lang w:eastAsia="ru-RU"/>
        </w:rPr>
        <w:t xml:space="preserve"> 2016</w:t>
      </w:r>
      <w:r w:rsidR="00C765B1">
        <w:rPr>
          <w:sz w:val="28"/>
          <w:szCs w:val="28"/>
          <w:lang w:eastAsia="ru-RU"/>
        </w:rPr>
        <w:t xml:space="preserve"> го</w:t>
      </w:r>
      <w:r w:rsidR="00465A11">
        <w:rPr>
          <w:sz w:val="28"/>
          <w:szCs w:val="28"/>
          <w:lang w:eastAsia="ru-RU"/>
        </w:rPr>
        <w:t>ду составило 1,440</w:t>
      </w:r>
      <w:r w:rsidRPr="009B5895">
        <w:rPr>
          <w:sz w:val="28"/>
          <w:szCs w:val="28"/>
          <w:lang w:eastAsia="ru-RU"/>
        </w:rPr>
        <w:t xml:space="preserve"> тыс. то</w:t>
      </w:r>
      <w:r w:rsidR="00465A11">
        <w:rPr>
          <w:sz w:val="28"/>
          <w:szCs w:val="28"/>
          <w:lang w:eastAsia="ru-RU"/>
        </w:rPr>
        <w:t>н молока, что составляет 180</w:t>
      </w:r>
      <w:r w:rsidRPr="009B5895">
        <w:rPr>
          <w:sz w:val="28"/>
          <w:szCs w:val="28"/>
          <w:lang w:eastAsia="ru-RU"/>
        </w:rPr>
        <w:t xml:space="preserve">% </w:t>
      </w:r>
      <w:r w:rsidR="00465A11">
        <w:rPr>
          <w:sz w:val="28"/>
          <w:szCs w:val="28"/>
          <w:lang w:eastAsia="ru-RU"/>
        </w:rPr>
        <w:t xml:space="preserve">от индикативного </w:t>
      </w:r>
      <w:r w:rsidRPr="009B5895">
        <w:rPr>
          <w:sz w:val="28"/>
          <w:szCs w:val="28"/>
          <w:lang w:eastAsia="ru-RU"/>
        </w:rPr>
        <w:t>плана. План производства молока в К(Ф)Х перевыполнен за счет роста поголовья</w:t>
      </w:r>
      <w:r w:rsidR="00465A11">
        <w:rPr>
          <w:sz w:val="28"/>
          <w:szCs w:val="28"/>
          <w:lang w:eastAsia="ru-RU"/>
        </w:rPr>
        <w:t xml:space="preserve"> коров в ИП ГК(Ф)Х Ильченко Ю.В (+68 гол).</w:t>
      </w:r>
      <w:r w:rsidRPr="009B5895">
        <w:rPr>
          <w:sz w:val="28"/>
          <w:szCs w:val="28"/>
          <w:lang w:eastAsia="ru-RU"/>
        </w:rPr>
        <w:t xml:space="preserve"> </w:t>
      </w:r>
    </w:p>
    <w:p w:rsidR="00774344" w:rsidRPr="009B5895" w:rsidRDefault="00774344" w:rsidP="00774344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Производство </w:t>
      </w:r>
      <w:r w:rsidRPr="009B5895">
        <w:rPr>
          <w:i/>
          <w:sz w:val="28"/>
          <w:szCs w:val="28"/>
        </w:rPr>
        <w:t>яиц</w:t>
      </w:r>
      <w:r w:rsidR="00C765B1">
        <w:rPr>
          <w:b/>
          <w:sz w:val="28"/>
          <w:szCs w:val="28"/>
        </w:rPr>
        <w:t xml:space="preserve"> </w:t>
      </w:r>
      <w:r w:rsidRPr="009B5895">
        <w:rPr>
          <w:sz w:val="28"/>
          <w:szCs w:val="28"/>
        </w:rPr>
        <w:t>во всех категориях хоз</w:t>
      </w:r>
      <w:r w:rsidR="00465A11">
        <w:rPr>
          <w:sz w:val="28"/>
          <w:szCs w:val="28"/>
        </w:rPr>
        <w:t>яйств составило в 2016</w:t>
      </w:r>
      <w:r w:rsidR="00C765B1">
        <w:rPr>
          <w:sz w:val="28"/>
          <w:szCs w:val="28"/>
        </w:rPr>
        <w:t xml:space="preserve"> г</w:t>
      </w:r>
      <w:r w:rsidR="00465A11">
        <w:rPr>
          <w:sz w:val="28"/>
          <w:szCs w:val="28"/>
        </w:rPr>
        <w:t>оду 2,820 тыс. штук или 89,0</w:t>
      </w:r>
      <w:proofErr w:type="gramStart"/>
      <w:r w:rsidR="00767CD3">
        <w:rPr>
          <w:sz w:val="28"/>
          <w:szCs w:val="28"/>
        </w:rPr>
        <w:t>%  к</w:t>
      </w:r>
      <w:proofErr w:type="gramEnd"/>
      <w:r w:rsidR="00767CD3">
        <w:rPr>
          <w:sz w:val="28"/>
          <w:szCs w:val="28"/>
        </w:rPr>
        <w:t xml:space="preserve"> индикативному плановому показателю. </w:t>
      </w:r>
    </w:p>
    <w:p w:rsidR="00767CD3" w:rsidRDefault="00774344" w:rsidP="00774344">
      <w:pPr>
        <w:ind w:right="-1" w:firstLine="708"/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Численность  </w:t>
      </w:r>
      <w:r w:rsidR="00C765B1">
        <w:rPr>
          <w:rFonts w:cs="Calibri"/>
          <w:sz w:val="28"/>
          <w:szCs w:val="28"/>
        </w:rPr>
        <w:t xml:space="preserve"> </w:t>
      </w:r>
      <w:r w:rsidRPr="009B5895">
        <w:rPr>
          <w:rFonts w:cs="Calibri"/>
          <w:i/>
          <w:sz w:val="28"/>
          <w:szCs w:val="28"/>
        </w:rPr>
        <w:t xml:space="preserve">поголовья  </w:t>
      </w:r>
      <w:r w:rsidR="00C765B1">
        <w:rPr>
          <w:rFonts w:cs="Calibri"/>
          <w:i/>
          <w:sz w:val="28"/>
          <w:szCs w:val="28"/>
        </w:rPr>
        <w:t xml:space="preserve"> </w:t>
      </w:r>
      <w:r w:rsidRPr="009B5895">
        <w:rPr>
          <w:rFonts w:cs="Calibri"/>
          <w:i/>
          <w:sz w:val="28"/>
          <w:szCs w:val="28"/>
        </w:rPr>
        <w:t>КРС</w:t>
      </w:r>
      <w:r w:rsidR="00767CD3">
        <w:rPr>
          <w:rFonts w:cs="Calibri"/>
          <w:sz w:val="28"/>
          <w:szCs w:val="28"/>
        </w:rPr>
        <w:t xml:space="preserve"> во всех категориях хозяйств </w:t>
      </w:r>
      <w:proofErr w:type="gramStart"/>
      <w:r w:rsidRPr="009B5895">
        <w:rPr>
          <w:rFonts w:cs="Calibri"/>
          <w:sz w:val="28"/>
          <w:szCs w:val="28"/>
        </w:rPr>
        <w:t>на  к</w:t>
      </w:r>
      <w:r w:rsidR="00465A11">
        <w:rPr>
          <w:rFonts w:cs="Calibri"/>
          <w:sz w:val="28"/>
          <w:szCs w:val="28"/>
        </w:rPr>
        <w:t>онец</w:t>
      </w:r>
      <w:proofErr w:type="gramEnd"/>
      <w:r w:rsidR="00465A11">
        <w:rPr>
          <w:rFonts w:cs="Calibri"/>
          <w:sz w:val="28"/>
          <w:szCs w:val="28"/>
        </w:rPr>
        <w:t xml:space="preserve"> 2016 года  составила 1 101 голов  или  108,5</w:t>
      </w:r>
      <w:r w:rsidR="00767CD3">
        <w:rPr>
          <w:rFonts w:cs="Calibri"/>
          <w:sz w:val="28"/>
          <w:szCs w:val="28"/>
        </w:rPr>
        <w:t>% к индикативному плану.</w:t>
      </w:r>
      <w:r w:rsidRPr="009B5895">
        <w:rPr>
          <w:rFonts w:cs="Calibri"/>
          <w:sz w:val="28"/>
          <w:szCs w:val="28"/>
        </w:rPr>
        <w:t xml:space="preserve"> </w:t>
      </w:r>
    </w:p>
    <w:p w:rsidR="00774344" w:rsidRPr="009B5895" w:rsidRDefault="00465A11" w:rsidP="006718F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2016</w:t>
      </w:r>
      <w:r w:rsidR="00774344" w:rsidRPr="009B5895">
        <w:rPr>
          <w:rFonts w:eastAsia="Calibri"/>
          <w:sz w:val="28"/>
          <w:szCs w:val="28"/>
        </w:rPr>
        <w:t xml:space="preserve"> </w:t>
      </w:r>
      <w:proofErr w:type="gramStart"/>
      <w:r w:rsidR="00774344" w:rsidRPr="009B5895">
        <w:rPr>
          <w:rFonts w:eastAsia="Calibri"/>
          <w:sz w:val="28"/>
          <w:szCs w:val="28"/>
        </w:rPr>
        <w:t>году  в</w:t>
      </w:r>
      <w:proofErr w:type="gramEnd"/>
      <w:r w:rsidR="00774344" w:rsidRPr="009B5895">
        <w:rPr>
          <w:rFonts w:eastAsia="Calibri"/>
          <w:sz w:val="28"/>
          <w:szCs w:val="28"/>
        </w:rPr>
        <w:t xml:space="preserve"> </w:t>
      </w:r>
      <w:r w:rsidR="00767CD3">
        <w:rPr>
          <w:rFonts w:eastAsia="Calibri"/>
          <w:sz w:val="28"/>
          <w:szCs w:val="28"/>
        </w:rPr>
        <w:t xml:space="preserve"> К(Ф)Х   и ИП из общего поголовья КРС  составило</w:t>
      </w:r>
      <w:r>
        <w:rPr>
          <w:rFonts w:eastAsia="Calibri"/>
          <w:sz w:val="28"/>
          <w:szCs w:val="28"/>
        </w:rPr>
        <w:t xml:space="preserve"> 541 гол. или 140,5</w:t>
      </w:r>
      <w:r w:rsidR="00774344" w:rsidRPr="009B5895">
        <w:rPr>
          <w:rFonts w:eastAsia="Calibri"/>
          <w:sz w:val="28"/>
          <w:szCs w:val="28"/>
        </w:rPr>
        <w:t xml:space="preserve">% за счет увеличения </w:t>
      </w:r>
      <w:r w:rsidR="006718FE">
        <w:rPr>
          <w:rFonts w:eastAsia="Calibri"/>
          <w:sz w:val="28"/>
          <w:szCs w:val="28"/>
        </w:rPr>
        <w:t xml:space="preserve"> поголовья в</w:t>
      </w:r>
      <w:r w:rsidR="00767CD3">
        <w:rPr>
          <w:rFonts w:eastAsia="Calibri"/>
          <w:sz w:val="28"/>
          <w:szCs w:val="28"/>
        </w:rPr>
        <w:t xml:space="preserve"> ИП</w:t>
      </w:r>
      <w:r w:rsidR="00774344" w:rsidRPr="009B5895">
        <w:rPr>
          <w:rFonts w:eastAsia="Calibri"/>
          <w:sz w:val="28"/>
          <w:szCs w:val="28"/>
        </w:rPr>
        <w:t xml:space="preserve"> Ильченко Ю.В.  </w:t>
      </w:r>
    </w:p>
    <w:p w:rsidR="003071B2" w:rsidRDefault="00774344" w:rsidP="00774344">
      <w:pPr>
        <w:jc w:val="both"/>
        <w:rPr>
          <w:rFonts w:eastAsia="Calibri"/>
          <w:sz w:val="28"/>
          <w:szCs w:val="28"/>
        </w:rPr>
      </w:pPr>
      <w:r w:rsidRPr="009B5895">
        <w:rPr>
          <w:rFonts w:eastAsia="Calibri"/>
          <w:sz w:val="28"/>
          <w:szCs w:val="28"/>
        </w:rPr>
        <w:tab/>
        <w:t xml:space="preserve">В связи с ужесточением мер </w:t>
      </w:r>
      <w:r w:rsidRPr="009B5895">
        <w:rPr>
          <w:sz w:val="28"/>
          <w:szCs w:val="28"/>
        </w:rPr>
        <w:t xml:space="preserve">по предупреждению чрезвычайной ситуации, связанной с распространением АЧС, </w:t>
      </w:r>
      <w:r w:rsidRPr="009B5895">
        <w:rPr>
          <w:rFonts w:eastAsia="Calibri"/>
          <w:sz w:val="28"/>
          <w:szCs w:val="28"/>
        </w:rPr>
        <w:t xml:space="preserve">поголовье свиней в малых формах хозяйствования ликвидировано и по состоянию на </w:t>
      </w:r>
      <w:r w:rsidR="00465A11">
        <w:rPr>
          <w:rFonts w:eastAsia="Calibri"/>
          <w:sz w:val="28"/>
          <w:szCs w:val="28"/>
        </w:rPr>
        <w:t>01.01.17</w:t>
      </w:r>
      <w:r w:rsidRPr="009B5895">
        <w:rPr>
          <w:rFonts w:eastAsia="Calibri"/>
          <w:sz w:val="28"/>
          <w:szCs w:val="28"/>
        </w:rPr>
        <w:t xml:space="preserve"> года полностью отсутствует.</w:t>
      </w:r>
    </w:p>
    <w:p w:rsidR="003071B2" w:rsidRDefault="003071B2" w:rsidP="0077434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План поголо</w:t>
      </w:r>
      <w:r w:rsidR="00686D05">
        <w:rPr>
          <w:rFonts w:eastAsia="Calibri"/>
          <w:sz w:val="28"/>
          <w:szCs w:val="28"/>
        </w:rPr>
        <w:t>вья овец и коз выполнен на 78,4</w:t>
      </w:r>
      <w:r>
        <w:rPr>
          <w:rFonts w:eastAsia="Calibri"/>
          <w:sz w:val="28"/>
          <w:szCs w:val="28"/>
        </w:rPr>
        <w:t>% к прогно</w:t>
      </w:r>
      <w:r w:rsidR="00686D05">
        <w:rPr>
          <w:rFonts w:eastAsia="Calibri"/>
          <w:sz w:val="28"/>
          <w:szCs w:val="28"/>
        </w:rPr>
        <w:t>зу индикативного плана, 1419 голов, за счет</w:t>
      </w:r>
      <w:r>
        <w:rPr>
          <w:rFonts w:eastAsia="Calibri"/>
          <w:sz w:val="28"/>
          <w:szCs w:val="28"/>
        </w:rPr>
        <w:t xml:space="preserve"> поголовья овец </w:t>
      </w:r>
      <w:proofErr w:type="gramStart"/>
      <w:r>
        <w:rPr>
          <w:rFonts w:eastAsia="Calibri"/>
          <w:sz w:val="28"/>
          <w:szCs w:val="28"/>
        </w:rPr>
        <w:t xml:space="preserve">у </w:t>
      </w:r>
      <w:r w:rsidR="00774344" w:rsidRPr="009B5895">
        <w:rPr>
          <w:rFonts w:eastAsia="Calibri"/>
          <w:sz w:val="28"/>
          <w:szCs w:val="28"/>
        </w:rPr>
        <w:t xml:space="preserve"> ИП</w:t>
      </w:r>
      <w:proofErr w:type="gramEnd"/>
      <w:r w:rsidR="00774344" w:rsidRPr="009B5895">
        <w:rPr>
          <w:rFonts w:eastAsia="Calibri"/>
          <w:sz w:val="28"/>
          <w:szCs w:val="28"/>
        </w:rPr>
        <w:t xml:space="preserve"> ГК(Ф)Х Ильченко Ю.В</w:t>
      </w:r>
      <w:r>
        <w:rPr>
          <w:rFonts w:eastAsia="Calibri"/>
          <w:sz w:val="28"/>
          <w:szCs w:val="28"/>
        </w:rPr>
        <w:t>.</w:t>
      </w:r>
    </w:p>
    <w:p w:rsidR="00774344" w:rsidRPr="009B5895" w:rsidRDefault="00774344" w:rsidP="00774344">
      <w:pPr>
        <w:jc w:val="both"/>
        <w:rPr>
          <w:rFonts w:eastAsia="Calibri"/>
          <w:sz w:val="28"/>
          <w:szCs w:val="28"/>
        </w:rPr>
      </w:pPr>
      <w:r w:rsidRPr="009B5895">
        <w:rPr>
          <w:rFonts w:eastAsia="Calibri"/>
          <w:sz w:val="28"/>
          <w:szCs w:val="28"/>
        </w:rPr>
        <w:tab/>
        <w:t>План   п</w:t>
      </w:r>
      <w:r w:rsidR="00866D8F">
        <w:rPr>
          <w:rFonts w:eastAsia="Calibri"/>
          <w:sz w:val="28"/>
          <w:szCs w:val="28"/>
        </w:rPr>
        <w:t xml:space="preserve">оголовья </w:t>
      </w:r>
      <w:r w:rsidR="009B7FF8">
        <w:rPr>
          <w:rFonts w:eastAsia="Calibri"/>
          <w:sz w:val="28"/>
          <w:szCs w:val="28"/>
        </w:rPr>
        <w:t>птицы выполнен на 86,5</w:t>
      </w:r>
      <w:r w:rsidRPr="009B5895">
        <w:rPr>
          <w:rFonts w:eastAsia="Calibri"/>
          <w:sz w:val="28"/>
          <w:szCs w:val="28"/>
        </w:rPr>
        <w:t xml:space="preserve">%. </w:t>
      </w:r>
      <w:proofErr w:type="gramStart"/>
      <w:r w:rsidRPr="009B5895">
        <w:rPr>
          <w:rFonts w:eastAsia="Calibri"/>
          <w:sz w:val="28"/>
          <w:szCs w:val="28"/>
        </w:rPr>
        <w:t>Снижение  поголовья</w:t>
      </w:r>
      <w:proofErr w:type="gramEnd"/>
      <w:r w:rsidRPr="009B5895">
        <w:rPr>
          <w:rFonts w:eastAsia="Calibri"/>
          <w:sz w:val="28"/>
          <w:szCs w:val="28"/>
        </w:rPr>
        <w:t xml:space="preserve"> птицы произошло за счет уменьшения в  ЗАО ППФ «Кавказ» и в ИП ГК(Ф)Х в  связи  с высокой себестоимостью производства мяса бройлеров из-за высокой цены на </w:t>
      </w:r>
      <w:r w:rsidRPr="009B5895">
        <w:rPr>
          <w:rFonts w:eastAsia="Calibri"/>
          <w:sz w:val="28"/>
          <w:szCs w:val="28"/>
        </w:rPr>
        <w:lastRenderedPageBreak/>
        <w:t>покупное инкубационное яйцо и дороговизны на корма, что является сдерживающим фактором в наращивании объёмов.</w:t>
      </w:r>
    </w:p>
    <w:p w:rsidR="004A0214" w:rsidRDefault="00774344" w:rsidP="00355D1C">
      <w:pPr>
        <w:ind w:firstLine="708"/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</w:rPr>
        <w:t xml:space="preserve">Отдельным и важным направлением в отрасли животноводства является разведение рыбы, которому в минувшем году уделено повышенное </w:t>
      </w:r>
      <w:proofErr w:type="gramStart"/>
      <w:r w:rsidRPr="009B5895">
        <w:rPr>
          <w:sz w:val="28"/>
          <w:szCs w:val="28"/>
        </w:rPr>
        <w:t>внимание..</w:t>
      </w:r>
      <w:proofErr w:type="gramEnd"/>
      <w:r w:rsidRPr="009B5895">
        <w:rPr>
          <w:sz w:val="28"/>
          <w:szCs w:val="28"/>
        </w:rPr>
        <w:t xml:space="preserve"> </w:t>
      </w:r>
      <w:r w:rsidR="00F84597">
        <w:rPr>
          <w:sz w:val="28"/>
          <w:szCs w:val="28"/>
          <w:lang w:eastAsia="ru-RU"/>
        </w:rPr>
        <w:t>Г</w:t>
      </w:r>
      <w:r w:rsidR="00866D8F">
        <w:rPr>
          <w:sz w:val="28"/>
          <w:szCs w:val="28"/>
          <w:lang w:eastAsia="ru-RU"/>
        </w:rPr>
        <w:t xml:space="preserve">одовой </w:t>
      </w:r>
      <w:r w:rsidRPr="009B5895">
        <w:rPr>
          <w:sz w:val="28"/>
          <w:szCs w:val="28"/>
          <w:lang w:eastAsia="ru-RU"/>
        </w:rPr>
        <w:t>индикативный план</w:t>
      </w:r>
      <w:r w:rsidRPr="009B5895">
        <w:rPr>
          <w:b/>
          <w:sz w:val="28"/>
          <w:szCs w:val="28"/>
          <w:lang w:eastAsia="ru-RU"/>
        </w:rPr>
        <w:t xml:space="preserve"> </w:t>
      </w:r>
      <w:r w:rsidRPr="009B5895">
        <w:rPr>
          <w:i/>
          <w:sz w:val="28"/>
          <w:szCs w:val="28"/>
          <w:lang w:eastAsia="ru-RU"/>
        </w:rPr>
        <w:t>по улову рыбы</w:t>
      </w:r>
      <w:r w:rsidRPr="009B5895">
        <w:rPr>
          <w:b/>
          <w:sz w:val="28"/>
          <w:szCs w:val="28"/>
          <w:lang w:eastAsia="ru-RU"/>
        </w:rPr>
        <w:t xml:space="preserve"> </w:t>
      </w:r>
      <w:r w:rsidR="009B7FF8">
        <w:rPr>
          <w:sz w:val="28"/>
          <w:szCs w:val="28"/>
          <w:lang w:eastAsia="ru-RU"/>
        </w:rPr>
        <w:t>(план – 100</w:t>
      </w:r>
      <w:r w:rsidR="004A0214">
        <w:rPr>
          <w:sz w:val="28"/>
          <w:szCs w:val="28"/>
          <w:lang w:eastAsia="ru-RU"/>
        </w:rPr>
        <w:t xml:space="preserve"> </w:t>
      </w:r>
      <w:proofErr w:type="spellStart"/>
      <w:r w:rsidR="004A0214">
        <w:rPr>
          <w:sz w:val="28"/>
          <w:szCs w:val="28"/>
          <w:lang w:eastAsia="ru-RU"/>
        </w:rPr>
        <w:t>тыс.</w:t>
      </w:r>
      <w:r w:rsidRPr="009B5895">
        <w:rPr>
          <w:sz w:val="28"/>
          <w:szCs w:val="28"/>
          <w:lang w:eastAsia="ru-RU"/>
        </w:rPr>
        <w:t>т</w:t>
      </w:r>
      <w:r w:rsidR="004A0214">
        <w:rPr>
          <w:sz w:val="28"/>
          <w:szCs w:val="28"/>
          <w:lang w:eastAsia="ru-RU"/>
        </w:rPr>
        <w:t>онн</w:t>
      </w:r>
      <w:proofErr w:type="spellEnd"/>
      <w:r w:rsidRPr="009B5895">
        <w:rPr>
          <w:sz w:val="28"/>
          <w:szCs w:val="28"/>
          <w:lang w:eastAsia="ru-RU"/>
        </w:rPr>
        <w:t>) в прудовых и други</w:t>
      </w:r>
      <w:r w:rsidR="004A0214">
        <w:rPr>
          <w:sz w:val="28"/>
          <w:szCs w:val="28"/>
          <w:lang w:eastAsia="ru-RU"/>
        </w:rPr>
        <w:t xml:space="preserve">х </w:t>
      </w:r>
      <w:r w:rsidR="009B7FF8">
        <w:rPr>
          <w:sz w:val="28"/>
          <w:szCs w:val="28"/>
          <w:lang w:eastAsia="ru-RU"/>
        </w:rPr>
        <w:t>рыбоводных хозяйствах в 2016 году   выполнен на 110,4</w:t>
      </w:r>
      <w:r w:rsidRPr="009B5895">
        <w:rPr>
          <w:sz w:val="28"/>
          <w:szCs w:val="28"/>
          <w:lang w:eastAsia="ru-RU"/>
        </w:rPr>
        <w:t>% за счёт увеличения количества пользователей водоемов, занимающихся товарным</w:t>
      </w:r>
      <w:r w:rsidR="004A0214">
        <w:rPr>
          <w:sz w:val="28"/>
          <w:szCs w:val="28"/>
          <w:lang w:eastAsia="ru-RU"/>
        </w:rPr>
        <w:t xml:space="preserve"> </w:t>
      </w:r>
      <w:r w:rsidR="009B7FF8">
        <w:rPr>
          <w:sz w:val="28"/>
          <w:szCs w:val="28"/>
          <w:lang w:eastAsia="ru-RU"/>
        </w:rPr>
        <w:t>рыборазведением, выловлено 110,4</w:t>
      </w:r>
      <w:r w:rsidR="004A0214">
        <w:rPr>
          <w:sz w:val="28"/>
          <w:szCs w:val="28"/>
          <w:lang w:eastAsia="ru-RU"/>
        </w:rPr>
        <w:t xml:space="preserve"> </w:t>
      </w:r>
      <w:proofErr w:type="spellStart"/>
      <w:r w:rsidR="004A0214">
        <w:rPr>
          <w:sz w:val="28"/>
          <w:szCs w:val="28"/>
          <w:lang w:eastAsia="ru-RU"/>
        </w:rPr>
        <w:t>тыс.</w:t>
      </w:r>
      <w:r w:rsidR="009B7FF8">
        <w:rPr>
          <w:sz w:val="28"/>
          <w:szCs w:val="28"/>
          <w:lang w:eastAsia="ru-RU"/>
        </w:rPr>
        <w:t>тонн</w:t>
      </w:r>
      <w:proofErr w:type="spellEnd"/>
      <w:r w:rsidRPr="009B5895">
        <w:rPr>
          <w:sz w:val="28"/>
          <w:szCs w:val="28"/>
          <w:lang w:eastAsia="ru-RU"/>
        </w:rPr>
        <w:t>.</w:t>
      </w:r>
      <w:r w:rsidR="009B7FF8">
        <w:rPr>
          <w:sz w:val="28"/>
          <w:szCs w:val="28"/>
          <w:lang w:eastAsia="ru-RU"/>
        </w:rPr>
        <w:t xml:space="preserve"> рыбы.</w:t>
      </w:r>
      <w:r w:rsidRPr="009B5895">
        <w:rPr>
          <w:sz w:val="28"/>
          <w:szCs w:val="28"/>
          <w:lang w:eastAsia="ru-RU"/>
        </w:rPr>
        <w:t xml:space="preserve"> </w:t>
      </w:r>
    </w:p>
    <w:p w:rsidR="00FD5819" w:rsidRDefault="00FD5819" w:rsidP="00E5373E">
      <w:pPr>
        <w:jc w:val="center"/>
        <w:rPr>
          <w:rFonts w:cs="Calibri"/>
          <w:sz w:val="28"/>
          <w:szCs w:val="28"/>
        </w:rPr>
      </w:pPr>
    </w:p>
    <w:p w:rsidR="00E5373E" w:rsidRPr="009B5895" w:rsidRDefault="00FB6E5E" w:rsidP="00E5373E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Т</w:t>
      </w:r>
      <w:r w:rsidR="00E5373E" w:rsidRPr="009B5895">
        <w:rPr>
          <w:b/>
          <w:sz w:val="28"/>
          <w:szCs w:val="28"/>
        </w:rPr>
        <w:t>РАНСПОРТ</w:t>
      </w:r>
    </w:p>
    <w:p w:rsidR="00FB6E5E" w:rsidRPr="009B5895" w:rsidRDefault="00FB6E5E" w:rsidP="00E77590">
      <w:pPr>
        <w:ind w:left="-15" w:firstLine="723"/>
        <w:jc w:val="both"/>
        <w:rPr>
          <w:sz w:val="28"/>
          <w:szCs w:val="28"/>
        </w:rPr>
      </w:pPr>
      <w:r w:rsidRPr="009B5895">
        <w:rPr>
          <w:sz w:val="28"/>
          <w:szCs w:val="28"/>
        </w:rPr>
        <w:t>Вс</w:t>
      </w:r>
      <w:r w:rsidR="00E77590">
        <w:rPr>
          <w:sz w:val="28"/>
          <w:szCs w:val="28"/>
        </w:rPr>
        <w:t>его по полному кругу предприятий</w:t>
      </w:r>
      <w:r w:rsidR="009B7FF8">
        <w:rPr>
          <w:sz w:val="28"/>
          <w:szCs w:val="28"/>
        </w:rPr>
        <w:t xml:space="preserve"> в 2016</w:t>
      </w:r>
      <w:r w:rsidR="00E77590">
        <w:rPr>
          <w:sz w:val="28"/>
          <w:szCs w:val="28"/>
        </w:rPr>
        <w:t xml:space="preserve"> году объем услуг составил 4</w:t>
      </w:r>
      <w:r w:rsidR="009B7FF8">
        <w:rPr>
          <w:sz w:val="28"/>
          <w:szCs w:val="28"/>
        </w:rPr>
        <w:t>1</w:t>
      </w:r>
      <w:r w:rsidR="00E77590">
        <w:rPr>
          <w:sz w:val="28"/>
          <w:szCs w:val="28"/>
        </w:rPr>
        <w:t>,0</w:t>
      </w:r>
      <w:r w:rsidRPr="009B5895">
        <w:rPr>
          <w:sz w:val="28"/>
          <w:szCs w:val="28"/>
        </w:rPr>
        <w:t xml:space="preserve"> м</w:t>
      </w:r>
      <w:r w:rsidR="009B7FF8">
        <w:rPr>
          <w:sz w:val="28"/>
          <w:szCs w:val="28"/>
        </w:rPr>
        <w:t>лн. рублей, что составляет 109,3</w:t>
      </w:r>
      <w:r w:rsidR="001259F1">
        <w:rPr>
          <w:sz w:val="28"/>
          <w:szCs w:val="28"/>
        </w:rPr>
        <w:t xml:space="preserve">% к </w:t>
      </w:r>
      <w:r w:rsidR="00E77590">
        <w:rPr>
          <w:sz w:val="28"/>
          <w:szCs w:val="28"/>
        </w:rPr>
        <w:t>индикативному плану.</w:t>
      </w:r>
    </w:p>
    <w:p w:rsidR="00FB6E5E" w:rsidRPr="009B5895" w:rsidRDefault="00FB6E5E" w:rsidP="00E77590">
      <w:pPr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        </w:t>
      </w:r>
    </w:p>
    <w:p w:rsidR="00E0737B" w:rsidRPr="009B5895" w:rsidRDefault="00E0737B" w:rsidP="00E0737B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ПОТРЕБИТЕЛЬСКАЯ СФЕРА</w:t>
      </w:r>
    </w:p>
    <w:p w:rsidR="005611D5" w:rsidRPr="009B5895" w:rsidRDefault="005611D5" w:rsidP="005611D5">
      <w:pPr>
        <w:ind w:firstLine="720"/>
        <w:jc w:val="both"/>
        <w:rPr>
          <w:sz w:val="28"/>
          <w:szCs w:val="28"/>
        </w:rPr>
      </w:pPr>
      <w:r w:rsidRPr="009B5895">
        <w:rPr>
          <w:sz w:val="28"/>
          <w:szCs w:val="28"/>
        </w:rPr>
        <w:t>Положительная динамика разви</w:t>
      </w:r>
      <w:r w:rsidR="001259F1">
        <w:rPr>
          <w:sz w:val="28"/>
          <w:szCs w:val="28"/>
        </w:rPr>
        <w:t>тия потребительской сферы поселения</w:t>
      </w:r>
      <w:r w:rsidRPr="009B5895">
        <w:rPr>
          <w:sz w:val="28"/>
          <w:szCs w:val="28"/>
        </w:rPr>
        <w:t xml:space="preserve"> в целом сохраняется.</w:t>
      </w:r>
    </w:p>
    <w:p w:rsidR="005611D5" w:rsidRPr="009B5895" w:rsidRDefault="005611D5" w:rsidP="005611D5">
      <w:pPr>
        <w:ind w:firstLine="708"/>
        <w:jc w:val="both"/>
        <w:rPr>
          <w:sz w:val="28"/>
          <w:szCs w:val="28"/>
        </w:rPr>
      </w:pPr>
      <w:r w:rsidRPr="009B5895">
        <w:rPr>
          <w:i/>
          <w:sz w:val="28"/>
          <w:szCs w:val="28"/>
        </w:rPr>
        <w:t>Оборот розничной торговли</w:t>
      </w:r>
      <w:r w:rsidR="001259F1">
        <w:rPr>
          <w:sz w:val="28"/>
          <w:szCs w:val="28"/>
        </w:rPr>
        <w:t xml:space="preserve"> по полному кругу </w:t>
      </w:r>
      <w:r w:rsidR="009B7FF8">
        <w:rPr>
          <w:b/>
          <w:sz w:val="28"/>
          <w:szCs w:val="28"/>
        </w:rPr>
        <w:t>в 2016</w:t>
      </w:r>
      <w:r w:rsidRPr="009B5895">
        <w:rPr>
          <w:b/>
          <w:sz w:val="28"/>
          <w:szCs w:val="28"/>
        </w:rPr>
        <w:t xml:space="preserve"> году</w:t>
      </w:r>
      <w:r w:rsidR="009B7FF8">
        <w:rPr>
          <w:sz w:val="28"/>
          <w:szCs w:val="28"/>
        </w:rPr>
        <w:t xml:space="preserve"> достиг значения 2 450</w:t>
      </w:r>
      <w:r w:rsidR="001259F1">
        <w:rPr>
          <w:sz w:val="28"/>
          <w:szCs w:val="28"/>
        </w:rPr>
        <w:t xml:space="preserve"> мл</w:t>
      </w:r>
      <w:r w:rsidR="009B7FF8">
        <w:rPr>
          <w:sz w:val="28"/>
          <w:szCs w:val="28"/>
        </w:rPr>
        <w:t>н. руб., что составляет 95,3</w:t>
      </w:r>
      <w:r w:rsidR="001259F1">
        <w:rPr>
          <w:sz w:val="28"/>
          <w:szCs w:val="28"/>
        </w:rPr>
        <w:t>% к индикативному плану.</w:t>
      </w:r>
      <w:r w:rsidRPr="009B5895">
        <w:rPr>
          <w:sz w:val="28"/>
          <w:szCs w:val="28"/>
        </w:rPr>
        <w:t xml:space="preserve"> </w:t>
      </w:r>
    </w:p>
    <w:p w:rsidR="001C73A1" w:rsidRDefault="005611D5" w:rsidP="005611D5">
      <w:pPr>
        <w:ind w:firstLine="708"/>
        <w:jc w:val="both"/>
        <w:rPr>
          <w:sz w:val="28"/>
          <w:szCs w:val="28"/>
        </w:rPr>
      </w:pPr>
      <w:r w:rsidRPr="009B5895">
        <w:rPr>
          <w:i/>
          <w:sz w:val="28"/>
          <w:szCs w:val="28"/>
        </w:rPr>
        <w:t>Оборот общественного питания</w:t>
      </w:r>
      <w:r w:rsidRPr="009B5895">
        <w:rPr>
          <w:sz w:val="28"/>
          <w:szCs w:val="28"/>
        </w:rPr>
        <w:t xml:space="preserve"> по полному кругу </w:t>
      </w:r>
      <w:r w:rsidR="009B7FF8">
        <w:rPr>
          <w:b/>
          <w:sz w:val="28"/>
          <w:szCs w:val="28"/>
        </w:rPr>
        <w:t>в 2016</w:t>
      </w:r>
      <w:r w:rsidRPr="009B5895">
        <w:rPr>
          <w:b/>
          <w:sz w:val="28"/>
          <w:szCs w:val="28"/>
        </w:rPr>
        <w:t xml:space="preserve"> году</w:t>
      </w:r>
      <w:r w:rsidR="009B7FF8">
        <w:rPr>
          <w:sz w:val="28"/>
          <w:szCs w:val="28"/>
        </w:rPr>
        <w:t xml:space="preserve"> составил 57,5 млн. руб. или 77,2</w:t>
      </w:r>
      <w:r w:rsidRPr="009B5895">
        <w:rPr>
          <w:sz w:val="28"/>
          <w:szCs w:val="28"/>
        </w:rPr>
        <w:t>%</w:t>
      </w:r>
      <w:r w:rsidR="001C73A1">
        <w:rPr>
          <w:sz w:val="28"/>
          <w:szCs w:val="28"/>
        </w:rPr>
        <w:t xml:space="preserve"> к индикативному плану.</w:t>
      </w:r>
      <w:r w:rsidRPr="009B5895">
        <w:rPr>
          <w:sz w:val="28"/>
          <w:szCs w:val="28"/>
        </w:rPr>
        <w:t xml:space="preserve"> </w:t>
      </w:r>
    </w:p>
    <w:p w:rsidR="005611D5" w:rsidRPr="009B5895" w:rsidRDefault="005611D5" w:rsidP="00C9271A">
      <w:pPr>
        <w:ind w:firstLine="720"/>
        <w:jc w:val="both"/>
        <w:rPr>
          <w:sz w:val="28"/>
          <w:szCs w:val="28"/>
        </w:rPr>
      </w:pPr>
    </w:p>
    <w:p w:rsidR="00FD2D73" w:rsidRPr="009B5895" w:rsidRDefault="00FD2D73" w:rsidP="00FD2D73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  <w:r w:rsidRPr="009B5895">
        <w:rPr>
          <w:b/>
          <w:sz w:val="28"/>
          <w:szCs w:val="28"/>
          <w:shd w:val="clear" w:color="auto" w:fill="FFFFFF"/>
        </w:rPr>
        <w:t>ИНВЕСТИЦИИ</w:t>
      </w:r>
    </w:p>
    <w:p w:rsidR="00CA7923" w:rsidRPr="009B5895" w:rsidRDefault="00CA7923" w:rsidP="001C73A1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В </w:t>
      </w:r>
      <w:r w:rsidR="00693269">
        <w:rPr>
          <w:b/>
          <w:sz w:val="28"/>
          <w:szCs w:val="28"/>
        </w:rPr>
        <w:t>2016</w:t>
      </w:r>
      <w:r w:rsidRPr="009B5895">
        <w:rPr>
          <w:b/>
          <w:sz w:val="28"/>
          <w:szCs w:val="28"/>
        </w:rPr>
        <w:t xml:space="preserve"> году</w:t>
      </w:r>
      <w:r w:rsidRPr="009B5895">
        <w:rPr>
          <w:sz w:val="28"/>
          <w:szCs w:val="28"/>
        </w:rPr>
        <w:t xml:space="preserve"> о</w:t>
      </w:r>
      <w:r w:rsidR="00D6353C" w:rsidRPr="009B5895">
        <w:rPr>
          <w:sz w:val="28"/>
          <w:szCs w:val="28"/>
        </w:rPr>
        <w:t>бъем инвестиций за счет всех источнико</w:t>
      </w:r>
      <w:r w:rsidR="00693269">
        <w:rPr>
          <w:sz w:val="28"/>
          <w:szCs w:val="28"/>
        </w:rPr>
        <w:t>в финансирования составил 470,3 млн. руб. или 182,5</w:t>
      </w:r>
      <w:r w:rsidR="001C73A1">
        <w:rPr>
          <w:sz w:val="28"/>
          <w:szCs w:val="28"/>
        </w:rPr>
        <w:t>% к индикативному плану</w:t>
      </w:r>
      <w:r w:rsidR="00D6353C" w:rsidRPr="009B5895">
        <w:rPr>
          <w:sz w:val="28"/>
          <w:szCs w:val="28"/>
        </w:rPr>
        <w:t>.</w:t>
      </w:r>
      <w:r w:rsidRPr="009B5895">
        <w:rPr>
          <w:sz w:val="28"/>
          <w:szCs w:val="28"/>
        </w:rPr>
        <w:t xml:space="preserve"> </w:t>
      </w:r>
      <w:r w:rsidR="00693269">
        <w:rPr>
          <w:sz w:val="28"/>
          <w:szCs w:val="28"/>
        </w:rPr>
        <w:t>В отчетном году ООО «ТД-холдинг» выполнило строительство здания производственного модуля для фасовки сахара.</w:t>
      </w:r>
      <w:r w:rsidR="00C45AC6">
        <w:rPr>
          <w:sz w:val="28"/>
          <w:szCs w:val="28"/>
        </w:rPr>
        <w:t xml:space="preserve"> Открытие торговой сети магазинов «Пятерочка».</w:t>
      </w:r>
      <w:r w:rsidR="00693269">
        <w:rPr>
          <w:sz w:val="28"/>
          <w:szCs w:val="28"/>
        </w:rPr>
        <w:t xml:space="preserve"> До настоящего времени к реализации инвестиционного проекта не приступил ООО «</w:t>
      </w:r>
      <w:proofErr w:type="spellStart"/>
      <w:r w:rsidR="00693269">
        <w:rPr>
          <w:sz w:val="28"/>
          <w:szCs w:val="28"/>
        </w:rPr>
        <w:t>Агросервис</w:t>
      </w:r>
      <w:proofErr w:type="spellEnd"/>
      <w:r w:rsidR="00693269">
        <w:rPr>
          <w:sz w:val="28"/>
          <w:szCs w:val="28"/>
        </w:rPr>
        <w:t xml:space="preserve">» - проблемы с продлением договора аренды на </w:t>
      </w:r>
      <w:r w:rsidR="00C45AC6">
        <w:rPr>
          <w:sz w:val="28"/>
          <w:szCs w:val="28"/>
        </w:rPr>
        <w:t>земельный участок (краевая собственность), в связи с чем инвестор не может получить запланированные заемные средства для реализации инвестиционного проекта.</w:t>
      </w:r>
    </w:p>
    <w:p w:rsidR="005B1AF9" w:rsidRPr="00320237" w:rsidRDefault="005B1AF9" w:rsidP="005B1AF9">
      <w:pPr>
        <w:tabs>
          <w:tab w:val="left" w:pos="851"/>
        </w:tabs>
        <w:jc w:val="center"/>
        <w:rPr>
          <w:rFonts w:eastAsia="Arial"/>
          <w:b/>
          <w:color w:val="000000"/>
          <w:sz w:val="28"/>
          <w:szCs w:val="28"/>
          <w:shd w:val="clear" w:color="auto" w:fill="FFFFFF"/>
        </w:rPr>
      </w:pPr>
      <w:r w:rsidRPr="00320237">
        <w:rPr>
          <w:rFonts w:eastAsia="Arial"/>
          <w:b/>
          <w:color w:val="000000"/>
          <w:sz w:val="28"/>
          <w:szCs w:val="28"/>
          <w:shd w:val="clear" w:color="auto" w:fill="FFFFFF"/>
        </w:rPr>
        <w:t>СТРОИТЕЛЬСТВО</w:t>
      </w:r>
    </w:p>
    <w:p w:rsidR="00A5375A" w:rsidRDefault="00A5375A" w:rsidP="00A5375A">
      <w:pPr>
        <w:shd w:val="clear" w:color="auto" w:fill="FFFFFF"/>
        <w:tabs>
          <w:tab w:val="left" w:pos="851"/>
        </w:tabs>
        <w:jc w:val="both"/>
        <w:rPr>
          <w:bCs/>
          <w:sz w:val="28"/>
          <w:szCs w:val="28"/>
          <w:shd w:val="clear" w:color="auto" w:fill="FFFFFF"/>
        </w:rPr>
      </w:pPr>
      <w:r w:rsidRPr="00BD7239">
        <w:rPr>
          <w:bCs/>
          <w:sz w:val="28"/>
          <w:szCs w:val="28"/>
          <w:shd w:val="clear" w:color="auto" w:fill="FFFFFF"/>
        </w:rPr>
        <w:t xml:space="preserve">    </w:t>
      </w:r>
      <w:r>
        <w:rPr>
          <w:bCs/>
          <w:sz w:val="28"/>
          <w:szCs w:val="28"/>
          <w:shd w:val="clear" w:color="auto" w:fill="FFFFFF"/>
        </w:rPr>
        <w:t xml:space="preserve">       </w:t>
      </w:r>
      <w:r w:rsidRPr="00BD7239">
        <w:rPr>
          <w:bCs/>
          <w:sz w:val="28"/>
          <w:szCs w:val="28"/>
          <w:shd w:val="clear" w:color="auto" w:fill="FFFFFF"/>
        </w:rPr>
        <w:t>Объем работ, выполненных</w:t>
      </w:r>
      <w:r w:rsidR="003B3975">
        <w:rPr>
          <w:bCs/>
          <w:sz w:val="28"/>
          <w:szCs w:val="28"/>
          <w:shd w:val="clear" w:color="auto" w:fill="FFFFFF"/>
        </w:rPr>
        <w:t xml:space="preserve"> собственными силами по виду деятельности строительство </w:t>
      </w:r>
      <w:proofErr w:type="gramStart"/>
      <w:r w:rsidRPr="00BD7239">
        <w:rPr>
          <w:bCs/>
          <w:sz w:val="28"/>
          <w:szCs w:val="28"/>
          <w:shd w:val="clear" w:color="auto" w:fill="FFFFFF"/>
        </w:rPr>
        <w:t xml:space="preserve">в </w:t>
      </w:r>
      <w:r w:rsidR="00C45AC6">
        <w:rPr>
          <w:b/>
          <w:bCs/>
          <w:sz w:val="28"/>
          <w:szCs w:val="28"/>
          <w:shd w:val="clear" w:color="auto" w:fill="FFFFFF"/>
        </w:rPr>
        <w:t>2016</w:t>
      </w:r>
      <w:r w:rsidRPr="003161E4">
        <w:rPr>
          <w:b/>
          <w:bCs/>
          <w:sz w:val="28"/>
          <w:szCs w:val="28"/>
          <w:shd w:val="clear" w:color="auto" w:fill="FFFFFF"/>
        </w:rPr>
        <w:t xml:space="preserve"> году</w:t>
      </w:r>
      <w:proofErr w:type="gramEnd"/>
      <w:r w:rsidR="003B3975">
        <w:rPr>
          <w:b/>
          <w:bCs/>
          <w:sz w:val="28"/>
          <w:szCs w:val="28"/>
          <w:shd w:val="clear" w:color="auto" w:fill="FFFFFF"/>
        </w:rPr>
        <w:t xml:space="preserve"> </w:t>
      </w:r>
      <w:r w:rsidR="00C45AC6">
        <w:rPr>
          <w:bCs/>
          <w:sz w:val="28"/>
          <w:szCs w:val="28"/>
          <w:shd w:val="clear" w:color="auto" w:fill="FFFFFF"/>
        </w:rPr>
        <w:t>составил 160,6</w:t>
      </w:r>
      <w:r w:rsidRPr="00BD7239">
        <w:rPr>
          <w:bCs/>
          <w:sz w:val="28"/>
          <w:szCs w:val="28"/>
          <w:shd w:val="clear" w:color="auto" w:fill="FFFFFF"/>
        </w:rPr>
        <w:t xml:space="preserve"> млн.</w:t>
      </w:r>
      <w:r>
        <w:rPr>
          <w:bCs/>
          <w:sz w:val="28"/>
          <w:szCs w:val="28"/>
          <w:shd w:val="clear" w:color="auto" w:fill="FFFFFF"/>
        </w:rPr>
        <w:t xml:space="preserve"> руб. </w:t>
      </w:r>
      <w:r w:rsidR="00C45AC6">
        <w:rPr>
          <w:bCs/>
          <w:sz w:val="28"/>
          <w:szCs w:val="28"/>
          <w:shd w:val="clear" w:color="auto" w:fill="FFFFFF"/>
        </w:rPr>
        <w:t>или 66,6</w:t>
      </w:r>
      <w:r>
        <w:rPr>
          <w:bCs/>
          <w:sz w:val="28"/>
          <w:szCs w:val="28"/>
          <w:shd w:val="clear" w:color="auto" w:fill="FFFFFF"/>
        </w:rPr>
        <w:t xml:space="preserve">% </w:t>
      </w:r>
      <w:r w:rsidR="003B3975">
        <w:rPr>
          <w:bCs/>
          <w:sz w:val="28"/>
          <w:szCs w:val="28"/>
          <w:shd w:val="clear" w:color="auto" w:fill="FFFFFF"/>
        </w:rPr>
        <w:t>к индикативному плану.</w:t>
      </w:r>
    </w:p>
    <w:p w:rsidR="00F81F06" w:rsidRPr="00901D63" w:rsidRDefault="00F81F06" w:rsidP="00F81F0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01D63">
        <w:rPr>
          <w:sz w:val="28"/>
          <w:szCs w:val="28"/>
          <w:shd w:val="clear" w:color="auto" w:fill="FFFFFF"/>
        </w:rPr>
        <w:t xml:space="preserve">         </w:t>
      </w:r>
    </w:p>
    <w:p w:rsidR="00034B83" w:rsidRPr="008248D8" w:rsidRDefault="00034B83" w:rsidP="00034B83">
      <w:pPr>
        <w:ind w:right="282" w:firstLine="720"/>
        <w:jc w:val="center"/>
        <w:rPr>
          <w:b/>
          <w:sz w:val="28"/>
          <w:szCs w:val="28"/>
        </w:rPr>
      </w:pPr>
      <w:r w:rsidRPr="008248D8">
        <w:rPr>
          <w:b/>
          <w:sz w:val="28"/>
          <w:szCs w:val="28"/>
        </w:rPr>
        <w:t>МАЛОЕ И СРЕДНЕЕ ПРЕДПРИНИМАТЕЛЬСТВО</w:t>
      </w:r>
    </w:p>
    <w:p w:rsidR="00DD1256" w:rsidRPr="009B5895" w:rsidRDefault="00DD1256" w:rsidP="00DD1256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Основные показатели развития малого и среднего </w:t>
      </w:r>
      <w:proofErr w:type="gramStart"/>
      <w:r w:rsidRPr="009B5895">
        <w:rPr>
          <w:sz w:val="28"/>
          <w:szCs w:val="28"/>
        </w:rPr>
        <w:t>предприним</w:t>
      </w:r>
      <w:r w:rsidR="001E7410">
        <w:rPr>
          <w:sz w:val="28"/>
          <w:szCs w:val="28"/>
        </w:rPr>
        <w:t xml:space="preserve">ательства </w:t>
      </w:r>
      <w:r w:rsidRPr="009B5895">
        <w:rPr>
          <w:sz w:val="28"/>
          <w:szCs w:val="28"/>
        </w:rPr>
        <w:t xml:space="preserve"> </w:t>
      </w:r>
      <w:r w:rsidR="008248D8">
        <w:rPr>
          <w:b/>
          <w:sz w:val="28"/>
          <w:szCs w:val="28"/>
        </w:rPr>
        <w:t>за</w:t>
      </w:r>
      <w:proofErr w:type="gramEnd"/>
      <w:r w:rsidR="008248D8">
        <w:rPr>
          <w:b/>
          <w:sz w:val="28"/>
          <w:szCs w:val="28"/>
        </w:rPr>
        <w:t xml:space="preserve"> 2016</w:t>
      </w:r>
      <w:r w:rsidRPr="009B5895">
        <w:rPr>
          <w:b/>
          <w:sz w:val="28"/>
          <w:szCs w:val="28"/>
        </w:rPr>
        <w:t xml:space="preserve"> год</w:t>
      </w:r>
      <w:r w:rsidRPr="009B5895">
        <w:rPr>
          <w:sz w:val="28"/>
          <w:szCs w:val="28"/>
        </w:rPr>
        <w:t xml:space="preserve"> имеют положительную динамику в сравнении с прошлым годом:</w:t>
      </w:r>
    </w:p>
    <w:p w:rsidR="00DD1256" w:rsidRPr="009B5895" w:rsidRDefault="00DD1256" w:rsidP="00DD1256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- количество малых предприятий с учетом </w:t>
      </w:r>
      <w:proofErr w:type="spellStart"/>
      <w:r w:rsidR="008248D8">
        <w:rPr>
          <w:sz w:val="28"/>
          <w:szCs w:val="28"/>
        </w:rPr>
        <w:t>микропредприятий</w:t>
      </w:r>
      <w:proofErr w:type="spellEnd"/>
      <w:r w:rsidR="008248D8">
        <w:rPr>
          <w:sz w:val="28"/>
          <w:szCs w:val="28"/>
        </w:rPr>
        <w:t xml:space="preserve"> составило 54,9</w:t>
      </w:r>
      <w:r w:rsidRPr="009B5895">
        <w:rPr>
          <w:sz w:val="28"/>
          <w:szCs w:val="28"/>
        </w:rPr>
        <w:t xml:space="preserve"> тыс. ед.,</w:t>
      </w:r>
      <w:r w:rsidR="008248D8">
        <w:rPr>
          <w:sz w:val="28"/>
          <w:szCs w:val="28"/>
        </w:rPr>
        <w:t xml:space="preserve"> что составляет 109,4</w:t>
      </w:r>
      <w:r w:rsidR="001E7410">
        <w:rPr>
          <w:sz w:val="28"/>
          <w:szCs w:val="28"/>
        </w:rPr>
        <w:t>% к индикативному плану.</w:t>
      </w:r>
    </w:p>
    <w:p w:rsidR="00DD1256" w:rsidRPr="009B5895" w:rsidRDefault="00DD1256" w:rsidP="00CC3189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- среднесписочная численность занятых на малых предприятиях, с учетом </w:t>
      </w:r>
      <w:proofErr w:type="spellStart"/>
      <w:r w:rsidRPr="009B5895">
        <w:rPr>
          <w:sz w:val="28"/>
          <w:szCs w:val="28"/>
        </w:rPr>
        <w:t>микропредприятий</w:t>
      </w:r>
      <w:proofErr w:type="spellEnd"/>
      <w:r w:rsidR="008248D8">
        <w:rPr>
          <w:sz w:val="28"/>
          <w:szCs w:val="28"/>
        </w:rPr>
        <w:t xml:space="preserve"> составила 100,6% или 32,2</w:t>
      </w:r>
      <w:r w:rsidRPr="009B5895">
        <w:rPr>
          <w:sz w:val="28"/>
          <w:szCs w:val="28"/>
        </w:rPr>
        <w:t xml:space="preserve"> тыс. чел.;</w:t>
      </w:r>
    </w:p>
    <w:p w:rsidR="00DD1256" w:rsidRPr="009B5895" w:rsidRDefault="00DD1256" w:rsidP="00CC3189">
      <w:pPr>
        <w:jc w:val="both"/>
        <w:rPr>
          <w:sz w:val="28"/>
          <w:szCs w:val="28"/>
        </w:rPr>
      </w:pPr>
      <w:r w:rsidRPr="009B5895">
        <w:rPr>
          <w:sz w:val="28"/>
          <w:szCs w:val="28"/>
        </w:rPr>
        <w:tab/>
      </w:r>
    </w:p>
    <w:p w:rsidR="00041C35" w:rsidRPr="00F7499D" w:rsidRDefault="00041C35" w:rsidP="00041C35">
      <w:pPr>
        <w:ind w:firstLine="720"/>
        <w:jc w:val="center"/>
        <w:rPr>
          <w:b/>
          <w:sz w:val="28"/>
          <w:szCs w:val="28"/>
        </w:rPr>
      </w:pPr>
      <w:r w:rsidRPr="00F7499D">
        <w:rPr>
          <w:b/>
          <w:sz w:val="28"/>
          <w:szCs w:val="28"/>
        </w:rPr>
        <w:t>ФИНАНСЫ</w:t>
      </w:r>
    </w:p>
    <w:p w:rsidR="008D64B0" w:rsidRPr="009B5895" w:rsidRDefault="008D64B0" w:rsidP="008D64B0">
      <w:pPr>
        <w:ind w:firstLine="709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Прибыль прибыльных организаций </w:t>
      </w:r>
      <w:r w:rsidR="00F7499D">
        <w:rPr>
          <w:b/>
          <w:bCs/>
          <w:i/>
          <w:iCs/>
          <w:sz w:val="28"/>
          <w:szCs w:val="28"/>
        </w:rPr>
        <w:t>за 2016</w:t>
      </w:r>
      <w:r w:rsidRPr="009B5895">
        <w:rPr>
          <w:b/>
          <w:bCs/>
          <w:i/>
          <w:iCs/>
          <w:sz w:val="28"/>
          <w:szCs w:val="28"/>
        </w:rPr>
        <w:t xml:space="preserve"> год</w:t>
      </w:r>
      <w:r w:rsidR="00F7499D">
        <w:rPr>
          <w:sz w:val="28"/>
          <w:szCs w:val="28"/>
        </w:rPr>
        <w:t xml:space="preserve"> составила 1 481,9 млн. руб. или 77,8% к прогнозу.</w:t>
      </w:r>
    </w:p>
    <w:p w:rsidR="00A13724" w:rsidRPr="009B5895" w:rsidRDefault="00A13724" w:rsidP="00A13724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lastRenderedPageBreak/>
        <w:t>ФОНД ОПЛАТЫ ТРУДА</w:t>
      </w:r>
    </w:p>
    <w:p w:rsidR="00A83C67" w:rsidRPr="00C57EBE" w:rsidRDefault="00A83C67" w:rsidP="0078385B">
      <w:pPr>
        <w:ind w:firstLine="720"/>
        <w:jc w:val="both"/>
        <w:rPr>
          <w:sz w:val="28"/>
          <w:szCs w:val="28"/>
        </w:rPr>
      </w:pPr>
      <w:r w:rsidRPr="00C57EBE">
        <w:rPr>
          <w:bCs/>
          <w:sz w:val="28"/>
          <w:szCs w:val="28"/>
        </w:rPr>
        <w:t>Фонд заработной платы по полному кругу предприятий и организаций</w:t>
      </w:r>
      <w:r w:rsidR="0078385B" w:rsidRPr="00C57EBE">
        <w:rPr>
          <w:b/>
          <w:bCs/>
          <w:sz w:val="28"/>
          <w:szCs w:val="28"/>
        </w:rPr>
        <w:t xml:space="preserve"> </w:t>
      </w:r>
      <w:r w:rsidRPr="00C57EBE">
        <w:rPr>
          <w:sz w:val="28"/>
          <w:szCs w:val="28"/>
        </w:rPr>
        <w:t>в</w:t>
      </w:r>
      <w:r w:rsidR="00F7499D" w:rsidRPr="00C57EBE">
        <w:rPr>
          <w:sz w:val="28"/>
          <w:szCs w:val="28"/>
        </w:rPr>
        <w:t xml:space="preserve"> 2016 году достиг 1018,4 млн. руб. или 102,9</w:t>
      </w:r>
      <w:r w:rsidRPr="00C57EBE">
        <w:rPr>
          <w:sz w:val="28"/>
          <w:szCs w:val="28"/>
        </w:rPr>
        <w:t xml:space="preserve">% к </w:t>
      </w:r>
      <w:r w:rsidR="00F7499D" w:rsidRPr="00C57EBE">
        <w:rPr>
          <w:sz w:val="28"/>
          <w:szCs w:val="28"/>
        </w:rPr>
        <w:t>индикативному</w:t>
      </w:r>
      <w:r w:rsidR="0078385B" w:rsidRPr="00C57EBE">
        <w:rPr>
          <w:sz w:val="28"/>
          <w:szCs w:val="28"/>
        </w:rPr>
        <w:t xml:space="preserve">. </w:t>
      </w:r>
      <w:r w:rsidRPr="00C57EBE">
        <w:rPr>
          <w:sz w:val="28"/>
          <w:szCs w:val="28"/>
        </w:rPr>
        <w:t>Численность работающих</w:t>
      </w:r>
      <w:r w:rsidR="00F7499D" w:rsidRPr="00C57EBE">
        <w:rPr>
          <w:sz w:val="28"/>
          <w:szCs w:val="28"/>
        </w:rPr>
        <w:t xml:space="preserve"> в целом по экономике в 2016</w:t>
      </w:r>
      <w:r w:rsidRPr="00C57EBE">
        <w:rPr>
          <w:sz w:val="28"/>
          <w:szCs w:val="28"/>
        </w:rPr>
        <w:t xml:space="preserve"> году </w:t>
      </w:r>
      <w:r w:rsidR="00F7499D" w:rsidRPr="00C57EBE">
        <w:rPr>
          <w:sz w:val="28"/>
          <w:szCs w:val="28"/>
        </w:rPr>
        <w:t>составила 5,033</w:t>
      </w:r>
      <w:r w:rsidRPr="00C57EBE">
        <w:rPr>
          <w:sz w:val="28"/>
          <w:szCs w:val="28"/>
        </w:rPr>
        <w:t xml:space="preserve"> тыс. чел</w:t>
      </w:r>
      <w:r w:rsidR="0078385B" w:rsidRPr="00C57EBE">
        <w:rPr>
          <w:sz w:val="28"/>
          <w:szCs w:val="28"/>
        </w:rPr>
        <w:t>.</w:t>
      </w:r>
    </w:p>
    <w:p w:rsidR="00817418" w:rsidRPr="00C57EBE" w:rsidRDefault="00817418" w:rsidP="00A83C67">
      <w:pPr>
        <w:jc w:val="center"/>
        <w:rPr>
          <w:sz w:val="28"/>
          <w:szCs w:val="28"/>
        </w:rPr>
      </w:pPr>
    </w:p>
    <w:p w:rsidR="00A83C67" w:rsidRPr="009B5895" w:rsidRDefault="00A83C67" w:rsidP="008965E8">
      <w:pPr>
        <w:ind w:firstLine="720"/>
        <w:jc w:val="both"/>
        <w:rPr>
          <w:sz w:val="28"/>
          <w:szCs w:val="28"/>
        </w:rPr>
      </w:pPr>
    </w:p>
    <w:p w:rsidR="00034B83" w:rsidRPr="009B5895" w:rsidRDefault="00034B83" w:rsidP="00034B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9B5895">
        <w:rPr>
          <w:b/>
          <w:bCs/>
          <w:sz w:val="28"/>
          <w:szCs w:val="28"/>
          <w:shd w:val="clear" w:color="auto" w:fill="FFFFFF"/>
        </w:rPr>
        <w:t>ДЕМОГРАФИЯ</w:t>
      </w:r>
    </w:p>
    <w:p w:rsidR="00B34D3C" w:rsidRPr="009B5895" w:rsidRDefault="00817418" w:rsidP="00DB7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7499D">
        <w:rPr>
          <w:sz w:val="28"/>
          <w:szCs w:val="28"/>
        </w:rPr>
        <w:t>исленность жителей на конец 2016</w:t>
      </w:r>
      <w:r>
        <w:rPr>
          <w:sz w:val="28"/>
          <w:szCs w:val="28"/>
        </w:rPr>
        <w:t xml:space="preserve"> года составила</w:t>
      </w:r>
      <w:r w:rsidR="00F7499D">
        <w:rPr>
          <w:sz w:val="28"/>
          <w:szCs w:val="28"/>
        </w:rPr>
        <w:t xml:space="preserve"> 29,294</w:t>
      </w:r>
      <w:r w:rsidR="006067AA">
        <w:rPr>
          <w:sz w:val="28"/>
          <w:szCs w:val="28"/>
        </w:rPr>
        <w:t xml:space="preserve"> </w:t>
      </w:r>
      <w:proofErr w:type="spellStart"/>
      <w:r w:rsidR="006067AA">
        <w:rPr>
          <w:sz w:val="28"/>
          <w:szCs w:val="28"/>
        </w:rPr>
        <w:t>тыс.чел</w:t>
      </w:r>
      <w:proofErr w:type="spellEnd"/>
      <w:r w:rsidR="00DB7279">
        <w:rPr>
          <w:sz w:val="28"/>
          <w:szCs w:val="28"/>
        </w:rPr>
        <w:t xml:space="preserve">. Среднедушевой доход на одного жителя </w:t>
      </w:r>
      <w:r w:rsidR="00F7499D">
        <w:rPr>
          <w:sz w:val="28"/>
          <w:szCs w:val="28"/>
        </w:rPr>
        <w:t>13 035,8</w:t>
      </w:r>
      <w:r w:rsidR="00DB7279">
        <w:rPr>
          <w:sz w:val="28"/>
          <w:szCs w:val="28"/>
        </w:rPr>
        <w:t xml:space="preserve"> руб.</w:t>
      </w:r>
      <w:r w:rsidR="00B34D3C" w:rsidRPr="009B5895">
        <w:rPr>
          <w:sz w:val="28"/>
          <w:szCs w:val="28"/>
        </w:rPr>
        <w:t xml:space="preserve"> </w:t>
      </w:r>
    </w:p>
    <w:p w:rsidR="007B76A4" w:rsidRPr="009B5895" w:rsidRDefault="007B76A4" w:rsidP="00DB7279">
      <w:pPr>
        <w:rPr>
          <w:b/>
          <w:sz w:val="28"/>
          <w:szCs w:val="28"/>
        </w:rPr>
      </w:pPr>
    </w:p>
    <w:p w:rsidR="00443570" w:rsidRPr="009B5895" w:rsidRDefault="00443570" w:rsidP="00443570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ЗДРАВООХРАНЕНИЕ</w:t>
      </w:r>
    </w:p>
    <w:p w:rsidR="00DB7279" w:rsidRPr="00C57EBE" w:rsidRDefault="00750930" w:rsidP="00DB7279">
      <w:pPr>
        <w:ind w:firstLine="709"/>
        <w:jc w:val="both"/>
        <w:rPr>
          <w:sz w:val="28"/>
          <w:szCs w:val="28"/>
        </w:rPr>
      </w:pPr>
      <w:r w:rsidRPr="00C57EBE">
        <w:rPr>
          <w:sz w:val="28"/>
          <w:szCs w:val="28"/>
        </w:rPr>
        <w:t>Обеспеченность больничными койками на 10 тыс. жителей в 201</w:t>
      </w:r>
      <w:r w:rsidR="00F7499D" w:rsidRPr="00C57EBE">
        <w:rPr>
          <w:sz w:val="28"/>
          <w:szCs w:val="28"/>
        </w:rPr>
        <w:t>6</w:t>
      </w:r>
      <w:r w:rsidR="00255593" w:rsidRPr="00C57EBE">
        <w:rPr>
          <w:sz w:val="28"/>
          <w:szCs w:val="28"/>
        </w:rPr>
        <w:t xml:space="preserve"> году достигла 40</w:t>
      </w:r>
      <w:r w:rsidR="00DB7279" w:rsidRPr="00C57EBE">
        <w:rPr>
          <w:sz w:val="28"/>
          <w:szCs w:val="28"/>
        </w:rPr>
        <w:t xml:space="preserve"> ед.</w:t>
      </w:r>
    </w:p>
    <w:p w:rsidR="00E46B42" w:rsidRPr="00C57EBE" w:rsidRDefault="00AA6F5B" w:rsidP="00153018">
      <w:pPr>
        <w:ind w:firstLine="709"/>
        <w:jc w:val="both"/>
        <w:rPr>
          <w:sz w:val="28"/>
          <w:szCs w:val="28"/>
        </w:rPr>
      </w:pPr>
      <w:r w:rsidRPr="00C57EBE">
        <w:rPr>
          <w:sz w:val="28"/>
          <w:szCs w:val="28"/>
        </w:rPr>
        <w:t>Обеспеченность врачами</w:t>
      </w:r>
      <w:r w:rsidR="00DB7279" w:rsidRPr="00C57EBE">
        <w:rPr>
          <w:sz w:val="28"/>
          <w:szCs w:val="28"/>
        </w:rPr>
        <w:t xml:space="preserve"> </w:t>
      </w:r>
      <w:r w:rsidRPr="00C57EBE">
        <w:rPr>
          <w:sz w:val="28"/>
          <w:szCs w:val="28"/>
        </w:rPr>
        <w:t>в 201</w:t>
      </w:r>
      <w:r w:rsidR="00255593" w:rsidRPr="00C57EBE">
        <w:rPr>
          <w:sz w:val="28"/>
          <w:szCs w:val="28"/>
        </w:rPr>
        <w:t>6 году достигла 13,10</w:t>
      </w:r>
      <w:r w:rsidRPr="00C57EBE">
        <w:rPr>
          <w:sz w:val="28"/>
          <w:szCs w:val="28"/>
        </w:rPr>
        <w:t xml:space="preserve"> чел. на 10 тыс</w:t>
      </w:r>
      <w:r w:rsidR="00DB7279" w:rsidRPr="00C57EBE">
        <w:rPr>
          <w:sz w:val="28"/>
          <w:szCs w:val="28"/>
        </w:rPr>
        <w:t>. жителей.</w:t>
      </w:r>
      <w:r w:rsidRPr="00C57EBE">
        <w:rPr>
          <w:sz w:val="28"/>
          <w:szCs w:val="28"/>
        </w:rPr>
        <w:t xml:space="preserve"> </w:t>
      </w:r>
      <w:bookmarkStart w:id="0" w:name="_GoBack"/>
      <w:bookmarkEnd w:id="0"/>
    </w:p>
    <w:p w:rsidR="00DB7279" w:rsidRDefault="00DB7279" w:rsidP="007F3E78">
      <w:pPr>
        <w:jc w:val="center"/>
        <w:rPr>
          <w:i/>
          <w:sz w:val="28"/>
          <w:szCs w:val="28"/>
        </w:rPr>
      </w:pPr>
    </w:p>
    <w:p w:rsidR="007F3E78" w:rsidRPr="009B5895" w:rsidRDefault="007F3E78" w:rsidP="007F3E78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ОБРАЗОВАНИЕ</w:t>
      </w:r>
    </w:p>
    <w:p w:rsidR="000F592B" w:rsidRPr="00C57EBE" w:rsidRDefault="000B6B9A" w:rsidP="000B6B9A">
      <w:pPr>
        <w:ind w:firstLine="687"/>
        <w:jc w:val="both"/>
        <w:rPr>
          <w:sz w:val="28"/>
          <w:szCs w:val="28"/>
        </w:rPr>
      </w:pPr>
      <w:r w:rsidRPr="00C57EBE">
        <w:rPr>
          <w:sz w:val="28"/>
          <w:szCs w:val="28"/>
        </w:rPr>
        <w:t xml:space="preserve">В связи с тенденцией повышения рождаемости и миграцией населения ежегодно увеличивается детское население, вследствие чего растет и </w:t>
      </w:r>
      <w:r w:rsidRPr="00C57EBE">
        <w:rPr>
          <w:bCs/>
          <w:iCs/>
          <w:sz w:val="28"/>
          <w:szCs w:val="28"/>
        </w:rPr>
        <w:t>численность детей в дошкольных образовательных учреждениях.</w:t>
      </w:r>
      <w:r w:rsidRPr="00C57EBE">
        <w:rPr>
          <w:sz w:val="28"/>
          <w:szCs w:val="28"/>
        </w:rPr>
        <w:t xml:space="preserve"> В 201</w:t>
      </w:r>
      <w:r w:rsidR="00255593" w:rsidRPr="00C57EBE">
        <w:rPr>
          <w:sz w:val="28"/>
          <w:szCs w:val="28"/>
        </w:rPr>
        <w:t>6</w:t>
      </w:r>
      <w:r w:rsidRPr="00C57EBE">
        <w:rPr>
          <w:sz w:val="28"/>
          <w:szCs w:val="28"/>
        </w:rPr>
        <w:t xml:space="preserve"> году численност</w:t>
      </w:r>
      <w:r w:rsidR="0099027A" w:rsidRPr="00C57EBE">
        <w:rPr>
          <w:sz w:val="28"/>
          <w:szCs w:val="28"/>
        </w:rPr>
        <w:t>ь</w:t>
      </w:r>
      <w:r w:rsidRPr="00C57EBE">
        <w:rPr>
          <w:sz w:val="28"/>
          <w:szCs w:val="28"/>
        </w:rPr>
        <w:t xml:space="preserve"> детей в дошкольных учреждениях состави</w:t>
      </w:r>
      <w:r w:rsidR="0099027A" w:rsidRPr="00C57EBE">
        <w:rPr>
          <w:sz w:val="28"/>
          <w:szCs w:val="28"/>
        </w:rPr>
        <w:t xml:space="preserve">ла </w:t>
      </w:r>
      <w:r w:rsidR="00255593" w:rsidRPr="00C57EBE">
        <w:rPr>
          <w:sz w:val="28"/>
          <w:szCs w:val="28"/>
        </w:rPr>
        <w:t>1 544</w:t>
      </w:r>
      <w:r w:rsidR="00DB7279" w:rsidRPr="00C57EBE">
        <w:rPr>
          <w:sz w:val="28"/>
          <w:szCs w:val="28"/>
        </w:rPr>
        <w:t xml:space="preserve"> человек</w:t>
      </w:r>
      <w:r w:rsidR="00651145" w:rsidRPr="00C57EBE">
        <w:rPr>
          <w:sz w:val="28"/>
          <w:szCs w:val="28"/>
        </w:rPr>
        <w:t xml:space="preserve">. </w:t>
      </w:r>
    </w:p>
    <w:p w:rsidR="00113B54" w:rsidRPr="00C57EBE" w:rsidRDefault="000B6B9A" w:rsidP="004B2E89">
      <w:pPr>
        <w:ind w:firstLine="720"/>
        <w:jc w:val="both"/>
        <w:rPr>
          <w:sz w:val="28"/>
          <w:szCs w:val="28"/>
        </w:rPr>
      </w:pPr>
      <w:r w:rsidRPr="00C57EBE">
        <w:rPr>
          <w:sz w:val="28"/>
          <w:szCs w:val="28"/>
        </w:rPr>
        <w:t xml:space="preserve"> </w:t>
      </w:r>
      <w:r w:rsidR="00AE1F27" w:rsidRPr="00C57EBE">
        <w:rPr>
          <w:bCs/>
          <w:sz w:val="28"/>
          <w:szCs w:val="28"/>
        </w:rPr>
        <w:t>Количество групп альтернативных моделей</w:t>
      </w:r>
      <w:r w:rsidR="00AE1F27" w:rsidRPr="00C57EBE">
        <w:rPr>
          <w:sz w:val="28"/>
          <w:szCs w:val="28"/>
        </w:rPr>
        <w:t xml:space="preserve"> дошкольного образования в 201</w:t>
      </w:r>
      <w:r w:rsidR="00255593" w:rsidRPr="00C57EBE">
        <w:rPr>
          <w:sz w:val="28"/>
          <w:szCs w:val="28"/>
        </w:rPr>
        <w:t>6 году составило 31</w:t>
      </w:r>
      <w:r w:rsidR="00113B54" w:rsidRPr="00C57EBE">
        <w:rPr>
          <w:sz w:val="28"/>
          <w:szCs w:val="28"/>
        </w:rPr>
        <w:t xml:space="preserve"> ед.</w:t>
      </w:r>
      <w:r w:rsidR="00AE1F27" w:rsidRPr="00C57EBE">
        <w:rPr>
          <w:sz w:val="28"/>
          <w:szCs w:val="28"/>
        </w:rPr>
        <w:t xml:space="preserve"> </w:t>
      </w:r>
    </w:p>
    <w:p w:rsidR="000B6B9A" w:rsidRPr="00C57EBE" w:rsidRDefault="000B6B9A" w:rsidP="004B2E89">
      <w:pPr>
        <w:ind w:firstLine="720"/>
        <w:jc w:val="both"/>
        <w:rPr>
          <w:sz w:val="28"/>
          <w:szCs w:val="28"/>
        </w:rPr>
      </w:pPr>
      <w:r w:rsidRPr="00C57EBE">
        <w:rPr>
          <w:sz w:val="28"/>
          <w:szCs w:val="28"/>
        </w:rPr>
        <w:t xml:space="preserve">Охват детей дошкольными учреждениями </w:t>
      </w:r>
      <w:r w:rsidR="00050ED9" w:rsidRPr="00C57EBE">
        <w:rPr>
          <w:sz w:val="28"/>
          <w:szCs w:val="28"/>
        </w:rPr>
        <w:t>в 201</w:t>
      </w:r>
      <w:r w:rsidR="00255593" w:rsidRPr="00C57EBE">
        <w:rPr>
          <w:sz w:val="28"/>
          <w:szCs w:val="28"/>
        </w:rPr>
        <w:t>6</w:t>
      </w:r>
      <w:r w:rsidR="00050ED9" w:rsidRPr="00C57EBE">
        <w:rPr>
          <w:sz w:val="28"/>
          <w:szCs w:val="28"/>
        </w:rPr>
        <w:t xml:space="preserve"> году составил </w:t>
      </w:r>
      <w:r w:rsidR="00750321" w:rsidRPr="00C57EBE">
        <w:rPr>
          <w:sz w:val="28"/>
          <w:szCs w:val="28"/>
        </w:rPr>
        <w:t>7</w:t>
      </w:r>
      <w:r w:rsidR="00255593" w:rsidRPr="00C57EBE">
        <w:rPr>
          <w:sz w:val="28"/>
          <w:szCs w:val="28"/>
        </w:rPr>
        <w:t>0,30</w:t>
      </w:r>
      <w:r w:rsidR="00113B54" w:rsidRPr="00C57EBE">
        <w:rPr>
          <w:sz w:val="28"/>
          <w:szCs w:val="28"/>
        </w:rPr>
        <w:t>%.</w:t>
      </w:r>
      <w:r w:rsidR="00050ED9" w:rsidRPr="00C57EBE">
        <w:rPr>
          <w:sz w:val="28"/>
          <w:szCs w:val="28"/>
        </w:rPr>
        <w:t xml:space="preserve"> </w:t>
      </w:r>
    </w:p>
    <w:p w:rsidR="000B6B9A" w:rsidRPr="00C57EBE" w:rsidRDefault="000B6B9A" w:rsidP="000B6B9A">
      <w:pPr>
        <w:ind w:firstLine="709"/>
        <w:jc w:val="both"/>
        <w:rPr>
          <w:sz w:val="28"/>
          <w:szCs w:val="28"/>
        </w:rPr>
      </w:pPr>
      <w:r w:rsidRPr="00C57EBE">
        <w:rPr>
          <w:bCs/>
          <w:iCs/>
          <w:sz w:val="28"/>
          <w:szCs w:val="28"/>
        </w:rPr>
        <w:t>Численность учащихся в учреждениях общего образования</w:t>
      </w:r>
      <w:r w:rsidRPr="00C57EBE">
        <w:rPr>
          <w:sz w:val="28"/>
          <w:szCs w:val="28"/>
        </w:rPr>
        <w:t xml:space="preserve"> в 201</w:t>
      </w:r>
      <w:r w:rsidR="00255593" w:rsidRPr="00C57EBE">
        <w:rPr>
          <w:sz w:val="28"/>
          <w:szCs w:val="28"/>
        </w:rPr>
        <w:t>6</w:t>
      </w:r>
      <w:r w:rsidRPr="00C57EBE">
        <w:rPr>
          <w:sz w:val="28"/>
          <w:szCs w:val="28"/>
        </w:rPr>
        <w:t xml:space="preserve"> году </w:t>
      </w:r>
      <w:r w:rsidR="00255593" w:rsidRPr="00C57EBE">
        <w:rPr>
          <w:sz w:val="28"/>
          <w:szCs w:val="28"/>
        </w:rPr>
        <w:t>составила 3,413</w:t>
      </w:r>
      <w:r w:rsidR="00113B54" w:rsidRPr="00C57EBE">
        <w:rPr>
          <w:sz w:val="28"/>
          <w:szCs w:val="28"/>
        </w:rPr>
        <w:t xml:space="preserve"> </w:t>
      </w:r>
      <w:proofErr w:type="spellStart"/>
      <w:r w:rsidR="00113B54" w:rsidRPr="00C57EBE">
        <w:rPr>
          <w:sz w:val="28"/>
          <w:szCs w:val="28"/>
        </w:rPr>
        <w:t>тыс.чел</w:t>
      </w:r>
      <w:proofErr w:type="spellEnd"/>
      <w:r w:rsidR="00C719F6" w:rsidRPr="00C57EBE">
        <w:rPr>
          <w:sz w:val="28"/>
          <w:szCs w:val="28"/>
        </w:rPr>
        <w:t>.</w:t>
      </w:r>
      <w:r w:rsidRPr="00C57EBE">
        <w:rPr>
          <w:sz w:val="28"/>
          <w:szCs w:val="28"/>
        </w:rPr>
        <w:t xml:space="preserve"> </w:t>
      </w:r>
    </w:p>
    <w:p w:rsidR="0030225A" w:rsidRDefault="0030225A" w:rsidP="0081723A">
      <w:pPr>
        <w:jc w:val="both"/>
        <w:rPr>
          <w:sz w:val="28"/>
          <w:szCs w:val="28"/>
        </w:rPr>
      </w:pPr>
    </w:p>
    <w:p w:rsidR="0030225A" w:rsidRPr="009B5895" w:rsidRDefault="0030225A" w:rsidP="0081723A">
      <w:pPr>
        <w:jc w:val="both"/>
        <w:rPr>
          <w:sz w:val="28"/>
          <w:szCs w:val="28"/>
        </w:rPr>
      </w:pPr>
    </w:p>
    <w:p w:rsidR="0081723A" w:rsidRPr="000828B8" w:rsidRDefault="00113B54" w:rsidP="00113B54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0828B8">
        <w:rPr>
          <w:b/>
          <w:sz w:val="28"/>
          <w:szCs w:val="28"/>
        </w:rPr>
        <w:t>ИНФРАСТУКТУРНАЯ ОБЕСПЕЧЕННОСТЬ НАСЕЛЕНИЯ</w:t>
      </w:r>
    </w:p>
    <w:p w:rsidR="0081723A" w:rsidRDefault="0081723A" w:rsidP="00113B5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p w:rsidR="00252CDA" w:rsidRDefault="00113B54" w:rsidP="00113B54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Протя</w:t>
      </w:r>
      <w:r w:rsidR="000828B8">
        <w:rPr>
          <w:sz w:val="28"/>
          <w:szCs w:val="28"/>
        </w:rPr>
        <w:t>женность освещенных улиц за 2016</w:t>
      </w:r>
      <w:r>
        <w:rPr>
          <w:sz w:val="28"/>
          <w:szCs w:val="28"/>
        </w:rPr>
        <w:t xml:space="preserve"> год составила 64 км.</w:t>
      </w:r>
      <w:r w:rsidR="00252CDA">
        <w:rPr>
          <w:sz w:val="28"/>
          <w:szCs w:val="28"/>
        </w:rPr>
        <w:t xml:space="preserve"> Протяженность водопроводных сетей 120</w:t>
      </w:r>
      <w:r w:rsidR="000828B8">
        <w:rPr>
          <w:sz w:val="28"/>
          <w:szCs w:val="28"/>
        </w:rPr>
        <w:t>,4</w:t>
      </w:r>
      <w:r w:rsidR="00252CDA">
        <w:rPr>
          <w:sz w:val="28"/>
          <w:szCs w:val="28"/>
        </w:rPr>
        <w:t xml:space="preserve"> км. Протяженность канализационных сетей 1,424 км. Протяженность автомобильных дорог местного значения 121,5 км.</w:t>
      </w:r>
    </w:p>
    <w:p w:rsidR="00252CDA" w:rsidRDefault="00252CDA" w:rsidP="00113B54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252CDA" w:rsidP="00252CDA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252CDA">
        <w:rPr>
          <w:b/>
          <w:sz w:val="28"/>
          <w:szCs w:val="28"/>
        </w:rPr>
        <w:t>БЛАГОУСТРОЙСТВО</w:t>
      </w:r>
    </w:p>
    <w:p w:rsidR="00252CDA" w:rsidRPr="00252CDA" w:rsidRDefault="00252CDA" w:rsidP="00252C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отремонтированных автомобильных дорог местного</w:t>
      </w:r>
      <w:r w:rsidR="000828B8">
        <w:rPr>
          <w:sz w:val="28"/>
          <w:szCs w:val="28"/>
        </w:rPr>
        <w:t xml:space="preserve"> значения с твердым покрытием 30</w:t>
      </w:r>
      <w:r>
        <w:rPr>
          <w:sz w:val="28"/>
          <w:szCs w:val="28"/>
        </w:rPr>
        <w:t xml:space="preserve"> км. Протяженность отремонтирова</w:t>
      </w:r>
      <w:r w:rsidR="000828B8">
        <w:rPr>
          <w:sz w:val="28"/>
          <w:szCs w:val="28"/>
        </w:rPr>
        <w:t>нных тротуаров 2</w:t>
      </w:r>
      <w:r>
        <w:rPr>
          <w:sz w:val="28"/>
          <w:szCs w:val="28"/>
        </w:rPr>
        <w:t xml:space="preserve"> км. Количество </w:t>
      </w:r>
      <w:r w:rsidR="000828B8">
        <w:rPr>
          <w:sz w:val="28"/>
          <w:szCs w:val="28"/>
        </w:rPr>
        <w:t>высаженных зеленых насаждений 110</w:t>
      </w:r>
      <w:r>
        <w:rPr>
          <w:sz w:val="28"/>
          <w:szCs w:val="28"/>
        </w:rPr>
        <w:t xml:space="preserve"> шт. Количество установленных све</w:t>
      </w:r>
      <w:r w:rsidR="00C57EBE">
        <w:rPr>
          <w:sz w:val="28"/>
          <w:szCs w:val="28"/>
        </w:rPr>
        <w:t>тильников наружного освещения 76</w:t>
      </w:r>
      <w:r>
        <w:rPr>
          <w:sz w:val="28"/>
          <w:szCs w:val="28"/>
        </w:rPr>
        <w:t xml:space="preserve"> шт.  </w:t>
      </w:r>
    </w:p>
    <w:p w:rsidR="0030225A" w:rsidRPr="00252CDA" w:rsidRDefault="0030225A" w:rsidP="00252CDA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252CDA" w:rsidRDefault="00252CDA" w:rsidP="00687E11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39717B" w:rsidRPr="0051653B" w:rsidRDefault="00252CDA" w:rsidP="00687E11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                      А.А. Кожевникова </w:t>
      </w:r>
      <w:r w:rsidR="000D6205" w:rsidRPr="0051653B">
        <w:rPr>
          <w:sz w:val="28"/>
          <w:szCs w:val="28"/>
        </w:rPr>
        <w:t xml:space="preserve"> </w:t>
      </w:r>
    </w:p>
    <w:sectPr w:rsidR="0039717B" w:rsidRPr="0051653B" w:rsidSect="0081723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2C" w:rsidRDefault="00B2582C" w:rsidP="00726A0B">
      <w:r>
        <w:separator/>
      </w:r>
    </w:p>
  </w:endnote>
  <w:endnote w:type="continuationSeparator" w:id="0">
    <w:p w:rsidR="00B2582C" w:rsidRDefault="00B2582C" w:rsidP="007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2C" w:rsidRDefault="00B2582C" w:rsidP="00726A0B">
      <w:r>
        <w:separator/>
      </w:r>
    </w:p>
  </w:footnote>
  <w:footnote w:type="continuationSeparator" w:id="0">
    <w:p w:rsidR="00B2582C" w:rsidRDefault="00B2582C" w:rsidP="0072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204"/>
      <w:docPartObj>
        <w:docPartGallery w:val="Page Numbers (Top of Page)"/>
        <w:docPartUnique/>
      </w:docPartObj>
    </w:sdtPr>
    <w:sdtEndPr/>
    <w:sdtContent>
      <w:p w:rsidR="00C765B1" w:rsidRDefault="00C765B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E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65B1" w:rsidRDefault="00C765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0328B3"/>
    <w:multiLevelType w:val="hybridMultilevel"/>
    <w:tmpl w:val="2AD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2BB9"/>
    <w:multiLevelType w:val="hybridMultilevel"/>
    <w:tmpl w:val="2E5A85B4"/>
    <w:lvl w:ilvl="0" w:tplc="557A9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D3737"/>
    <w:multiLevelType w:val="hybridMultilevel"/>
    <w:tmpl w:val="6D06FCEE"/>
    <w:lvl w:ilvl="0" w:tplc="FCE8F9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7F6486"/>
    <w:multiLevelType w:val="hybridMultilevel"/>
    <w:tmpl w:val="7D5241F6"/>
    <w:lvl w:ilvl="0" w:tplc="06D22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FE1FDA"/>
    <w:multiLevelType w:val="hybridMultilevel"/>
    <w:tmpl w:val="531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015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E402EDF"/>
    <w:multiLevelType w:val="hybridMultilevel"/>
    <w:tmpl w:val="069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A4C6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5B3D0AB2"/>
    <w:multiLevelType w:val="hybridMultilevel"/>
    <w:tmpl w:val="393E5A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295C23"/>
    <w:multiLevelType w:val="hybridMultilevel"/>
    <w:tmpl w:val="90E2B92A"/>
    <w:lvl w:ilvl="0" w:tplc="1A9E8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4"/>
    <w:rsid w:val="000007A7"/>
    <w:rsid w:val="0000514A"/>
    <w:rsid w:val="0000770B"/>
    <w:rsid w:val="0001089E"/>
    <w:rsid w:val="00011C8C"/>
    <w:rsid w:val="0001668D"/>
    <w:rsid w:val="00016856"/>
    <w:rsid w:val="00022E1D"/>
    <w:rsid w:val="00023ABA"/>
    <w:rsid w:val="00025C57"/>
    <w:rsid w:val="00031C90"/>
    <w:rsid w:val="00034B83"/>
    <w:rsid w:val="000403DA"/>
    <w:rsid w:val="00041C35"/>
    <w:rsid w:val="0004275A"/>
    <w:rsid w:val="0004665E"/>
    <w:rsid w:val="00050ED9"/>
    <w:rsid w:val="00051F8D"/>
    <w:rsid w:val="0005579A"/>
    <w:rsid w:val="00056596"/>
    <w:rsid w:val="000568E9"/>
    <w:rsid w:val="00062459"/>
    <w:rsid w:val="00070CF0"/>
    <w:rsid w:val="00072D8E"/>
    <w:rsid w:val="00072E99"/>
    <w:rsid w:val="00075B21"/>
    <w:rsid w:val="000828B8"/>
    <w:rsid w:val="000829DF"/>
    <w:rsid w:val="00083062"/>
    <w:rsid w:val="000854E4"/>
    <w:rsid w:val="00090D97"/>
    <w:rsid w:val="00092D43"/>
    <w:rsid w:val="00093D40"/>
    <w:rsid w:val="00095447"/>
    <w:rsid w:val="0009787C"/>
    <w:rsid w:val="000A2057"/>
    <w:rsid w:val="000A47B2"/>
    <w:rsid w:val="000B0308"/>
    <w:rsid w:val="000B13A0"/>
    <w:rsid w:val="000B6B9A"/>
    <w:rsid w:val="000C29A9"/>
    <w:rsid w:val="000D340C"/>
    <w:rsid w:val="000D42FA"/>
    <w:rsid w:val="000D6205"/>
    <w:rsid w:val="000E3324"/>
    <w:rsid w:val="000F361E"/>
    <w:rsid w:val="000F56E6"/>
    <w:rsid w:val="000F592B"/>
    <w:rsid w:val="000F5A19"/>
    <w:rsid w:val="00100F72"/>
    <w:rsid w:val="00101BC6"/>
    <w:rsid w:val="00104F28"/>
    <w:rsid w:val="00106650"/>
    <w:rsid w:val="00107FC7"/>
    <w:rsid w:val="001136C8"/>
    <w:rsid w:val="00113B54"/>
    <w:rsid w:val="00114783"/>
    <w:rsid w:val="001147C9"/>
    <w:rsid w:val="00115716"/>
    <w:rsid w:val="0011728B"/>
    <w:rsid w:val="00120942"/>
    <w:rsid w:val="0012135B"/>
    <w:rsid w:val="00122A4D"/>
    <w:rsid w:val="00122F4E"/>
    <w:rsid w:val="001230A0"/>
    <w:rsid w:val="00124F40"/>
    <w:rsid w:val="001259F1"/>
    <w:rsid w:val="00130127"/>
    <w:rsid w:val="001313F3"/>
    <w:rsid w:val="0013166C"/>
    <w:rsid w:val="001331AD"/>
    <w:rsid w:val="00135439"/>
    <w:rsid w:val="0013709A"/>
    <w:rsid w:val="001418FE"/>
    <w:rsid w:val="001429CC"/>
    <w:rsid w:val="00143352"/>
    <w:rsid w:val="0014510E"/>
    <w:rsid w:val="00147ADF"/>
    <w:rsid w:val="00147BA0"/>
    <w:rsid w:val="00153018"/>
    <w:rsid w:val="001548D0"/>
    <w:rsid w:val="00154FE6"/>
    <w:rsid w:val="00160B2A"/>
    <w:rsid w:val="00161BF1"/>
    <w:rsid w:val="00162758"/>
    <w:rsid w:val="00165695"/>
    <w:rsid w:val="0017041A"/>
    <w:rsid w:val="00170648"/>
    <w:rsid w:val="00171E61"/>
    <w:rsid w:val="00172AE5"/>
    <w:rsid w:val="00174249"/>
    <w:rsid w:val="001746D3"/>
    <w:rsid w:val="0018012D"/>
    <w:rsid w:val="00180A28"/>
    <w:rsid w:val="001849B2"/>
    <w:rsid w:val="0018544F"/>
    <w:rsid w:val="00192D3A"/>
    <w:rsid w:val="001A0399"/>
    <w:rsid w:val="001A04E9"/>
    <w:rsid w:val="001A3D4B"/>
    <w:rsid w:val="001A58D2"/>
    <w:rsid w:val="001A6E5D"/>
    <w:rsid w:val="001B5F8A"/>
    <w:rsid w:val="001B6BAE"/>
    <w:rsid w:val="001C1305"/>
    <w:rsid w:val="001C6B0E"/>
    <w:rsid w:val="001C73A1"/>
    <w:rsid w:val="001D1679"/>
    <w:rsid w:val="001E079D"/>
    <w:rsid w:val="001E2E65"/>
    <w:rsid w:val="001E4BEC"/>
    <w:rsid w:val="001E7410"/>
    <w:rsid w:val="001F1CD8"/>
    <w:rsid w:val="001F39C2"/>
    <w:rsid w:val="001F5B15"/>
    <w:rsid w:val="001F7CD6"/>
    <w:rsid w:val="00200943"/>
    <w:rsid w:val="00202B41"/>
    <w:rsid w:val="00202EE1"/>
    <w:rsid w:val="00204920"/>
    <w:rsid w:val="0020563D"/>
    <w:rsid w:val="00206E6A"/>
    <w:rsid w:val="0020773B"/>
    <w:rsid w:val="00210E48"/>
    <w:rsid w:val="002115BF"/>
    <w:rsid w:val="00213DF6"/>
    <w:rsid w:val="0021492F"/>
    <w:rsid w:val="00217350"/>
    <w:rsid w:val="00223AEA"/>
    <w:rsid w:val="00232B07"/>
    <w:rsid w:val="002360CB"/>
    <w:rsid w:val="00236910"/>
    <w:rsid w:val="002374A7"/>
    <w:rsid w:val="002410E4"/>
    <w:rsid w:val="0024118E"/>
    <w:rsid w:val="0024786E"/>
    <w:rsid w:val="00252CDA"/>
    <w:rsid w:val="00255593"/>
    <w:rsid w:val="00257BEE"/>
    <w:rsid w:val="002613AB"/>
    <w:rsid w:val="00262806"/>
    <w:rsid w:val="002658EB"/>
    <w:rsid w:val="002659D4"/>
    <w:rsid w:val="00265C5E"/>
    <w:rsid w:val="00270AD0"/>
    <w:rsid w:val="00274378"/>
    <w:rsid w:val="002747A1"/>
    <w:rsid w:val="00277D0E"/>
    <w:rsid w:val="00277D64"/>
    <w:rsid w:val="00281383"/>
    <w:rsid w:val="002818A1"/>
    <w:rsid w:val="00293EDC"/>
    <w:rsid w:val="0029671B"/>
    <w:rsid w:val="002975F4"/>
    <w:rsid w:val="002B42A0"/>
    <w:rsid w:val="002B4611"/>
    <w:rsid w:val="002C156E"/>
    <w:rsid w:val="002C3E9D"/>
    <w:rsid w:val="002C6F22"/>
    <w:rsid w:val="002D1BC6"/>
    <w:rsid w:val="002D2E3B"/>
    <w:rsid w:val="002D4CF7"/>
    <w:rsid w:val="002E2E46"/>
    <w:rsid w:val="002E6240"/>
    <w:rsid w:val="002E643A"/>
    <w:rsid w:val="002F0709"/>
    <w:rsid w:val="002F10D3"/>
    <w:rsid w:val="002F5074"/>
    <w:rsid w:val="002F573C"/>
    <w:rsid w:val="002F67B3"/>
    <w:rsid w:val="002F6951"/>
    <w:rsid w:val="00300E26"/>
    <w:rsid w:val="00301AA3"/>
    <w:rsid w:val="0030225A"/>
    <w:rsid w:val="003042E8"/>
    <w:rsid w:val="003050F4"/>
    <w:rsid w:val="00305800"/>
    <w:rsid w:val="003071B2"/>
    <w:rsid w:val="00307C77"/>
    <w:rsid w:val="003103BF"/>
    <w:rsid w:val="003113C4"/>
    <w:rsid w:val="00313D8A"/>
    <w:rsid w:val="003161E4"/>
    <w:rsid w:val="00320237"/>
    <w:rsid w:val="00321C7F"/>
    <w:rsid w:val="003224E4"/>
    <w:rsid w:val="00324B5E"/>
    <w:rsid w:val="00324B76"/>
    <w:rsid w:val="0032552D"/>
    <w:rsid w:val="003258D2"/>
    <w:rsid w:val="00326177"/>
    <w:rsid w:val="00330B81"/>
    <w:rsid w:val="003318E7"/>
    <w:rsid w:val="00331BEA"/>
    <w:rsid w:val="0033757D"/>
    <w:rsid w:val="00340AD2"/>
    <w:rsid w:val="003411ED"/>
    <w:rsid w:val="003448DB"/>
    <w:rsid w:val="003463F7"/>
    <w:rsid w:val="00351476"/>
    <w:rsid w:val="00351A02"/>
    <w:rsid w:val="00355D1C"/>
    <w:rsid w:val="00357024"/>
    <w:rsid w:val="00361B7A"/>
    <w:rsid w:val="0036695D"/>
    <w:rsid w:val="003676B8"/>
    <w:rsid w:val="00367940"/>
    <w:rsid w:val="00372705"/>
    <w:rsid w:val="0037667C"/>
    <w:rsid w:val="0037676E"/>
    <w:rsid w:val="00377DE1"/>
    <w:rsid w:val="00381B31"/>
    <w:rsid w:val="00385EA8"/>
    <w:rsid w:val="00392147"/>
    <w:rsid w:val="003929EB"/>
    <w:rsid w:val="0039717B"/>
    <w:rsid w:val="00397B49"/>
    <w:rsid w:val="00397E57"/>
    <w:rsid w:val="003A3815"/>
    <w:rsid w:val="003A767B"/>
    <w:rsid w:val="003A7C5E"/>
    <w:rsid w:val="003B00D4"/>
    <w:rsid w:val="003B0B3E"/>
    <w:rsid w:val="003B2A9B"/>
    <w:rsid w:val="003B3975"/>
    <w:rsid w:val="003B5969"/>
    <w:rsid w:val="003B76EB"/>
    <w:rsid w:val="003C20F2"/>
    <w:rsid w:val="003C3061"/>
    <w:rsid w:val="003C6CEA"/>
    <w:rsid w:val="003D0DCE"/>
    <w:rsid w:val="003D4392"/>
    <w:rsid w:val="003D457F"/>
    <w:rsid w:val="003D58CB"/>
    <w:rsid w:val="003D6A35"/>
    <w:rsid w:val="003E15AA"/>
    <w:rsid w:val="003F08CD"/>
    <w:rsid w:val="003F110C"/>
    <w:rsid w:val="003F1F81"/>
    <w:rsid w:val="003F6374"/>
    <w:rsid w:val="003F7FAD"/>
    <w:rsid w:val="004003E3"/>
    <w:rsid w:val="00401C0F"/>
    <w:rsid w:val="00401FF2"/>
    <w:rsid w:val="004028CD"/>
    <w:rsid w:val="0040301B"/>
    <w:rsid w:val="00403221"/>
    <w:rsid w:val="004101FA"/>
    <w:rsid w:val="004127F8"/>
    <w:rsid w:val="00421366"/>
    <w:rsid w:val="00423456"/>
    <w:rsid w:val="00424091"/>
    <w:rsid w:val="00425D11"/>
    <w:rsid w:val="00427D19"/>
    <w:rsid w:val="00427E96"/>
    <w:rsid w:val="00430A93"/>
    <w:rsid w:val="0043558A"/>
    <w:rsid w:val="00436579"/>
    <w:rsid w:val="004377CB"/>
    <w:rsid w:val="00443570"/>
    <w:rsid w:val="004438F1"/>
    <w:rsid w:val="0044563C"/>
    <w:rsid w:val="00445DC7"/>
    <w:rsid w:val="00452346"/>
    <w:rsid w:val="00452BD8"/>
    <w:rsid w:val="00453DF4"/>
    <w:rsid w:val="00462E28"/>
    <w:rsid w:val="004639A0"/>
    <w:rsid w:val="0046496B"/>
    <w:rsid w:val="00465A11"/>
    <w:rsid w:val="00465AAB"/>
    <w:rsid w:val="0046746F"/>
    <w:rsid w:val="004679E4"/>
    <w:rsid w:val="00470074"/>
    <w:rsid w:val="00473E67"/>
    <w:rsid w:val="00475408"/>
    <w:rsid w:val="004768BE"/>
    <w:rsid w:val="00476BAE"/>
    <w:rsid w:val="0048342C"/>
    <w:rsid w:val="004867EB"/>
    <w:rsid w:val="00497FC0"/>
    <w:rsid w:val="004A0214"/>
    <w:rsid w:val="004A3CA3"/>
    <w:rsid w:val="004A5364"/>
    <w:rsid w:val="004A567E"/>
    <w:rsid w:val="004B151F"/>
    <w:rsid w:val="004B18F4"/>
    <w:rsid w:val="004B1E64"/>
    <w:rsid w:val="004B2E89"/>
    <w:rsid w:val="004B3C4B"/>
    <w:rsid w:val="004B5CA3"/>
    <w:rsid w:val="004B5D22"/>
    <w:rsid w:val="004C1FA3"/>
    <w:rsid w:val="004C622B"/>
    <w:rsid w:val="004D2B97"/>
    <w:rsid w:val="004D37E8"/>
    <w:rsid w:val="004D42FD"/>
    <w:rsid w:val="004D5C71"/>
    <w:rsid w:val="004D6CCA"/>
    <w:rsid w:val="004D7CA1"/>
    <w:rsid w:val="004E3AE8"/>
    <w:rsid w:val="004E45FA"/>
    <w:rsid w:val="004E7E9A"/>
    <w:rsid w:val="004F4A2A"/>
    <w:rsid w:val="004F60C7"/>
    <w:rsid w:val="004F7881"/>
    <w:rsid w:val="00504057"/>
    <w:rsid w:val="00504D06"/>
    <w:rsid w:val="0050610B"/>
    <w:rsid w:val="00511EEF"/>
    <w:rsid w:val="00512F08"/>
    <w:rsid w:val="00514073"/>
    <w:rsid w:val="0051653B"/>
    <w:rsid w:val="00516F2A"/>
    <w:rsid w:val="00531084"/>
    <w:rsid w:val="005338E5"/>
    <w:rsid w:val="00537D59"/>
    <w:rsid w:val="005414E7"/>
    <w:rsid w:val="00552EAE"/>
    <w:rsid w:val="0055743A"/>
    <w:rsid w:val="00557ED2"/>
    <w:rsid w:val="00560002"/>
    <w:rsid w:val="005611D5"/>
    <w:rsid w:val="00562520"/>
    <w:rsid w:val="005647D3"/>
    <w:rsid w:val="00564FDF"/>
    <w:rsid w:val="00566356"/>
    <w:rsid w:val="00574E1B"/>
    <w:rsid w:val="00575AA2"/>
    <w:rsid w:val="00576CDF"/>
    <w:rsid w:val="0058046A"/>
    <w:rsid w:val="00582894"/>
    <w:rsid w:val="005843FD"/>
    <w:rsid w:val="005939D4"/>
    <w:rsid w:val="00593C38"/>
    <w:rsid w:val="0059482C"/>
    <w:rsid w:val="005A0AC8"/>
    <w:rsid w:val="005A51AB"/>
    <w:rsid w:val="005B1AF9"/>
    <w:rsid w:val="005B577C"/>
    <w:rsid w:val="005B67C8"/>
    <w:rsid w:val="005B6C90"/>
    <w:rsid w:val="005B6E1B"/>
    <w:rsid w:val="005B6F9A"/>
    <w:rsid w:val="005C0F06"/>
    <w:rsid w:val="005C12F6"/>
    <w:rsid w:val="005C48EB"/>
    <w:rsid w:val="005C6347"/>
    <w:rsid w:val="005C7474"/>
    <w:rsid w:val="005C759C"/>
    <w:rsid w:val="005E08B5"/>
    <w:rsid w:val="005E1087"/>
    <w:rsid w:val="005E17E4"/>
    <w:rsid w:val="005E2D2A"/>
    <w:rsid w:val="005E36B4"/>
    <w:rsid w:val="005E4463"/>
    <w:rsid w:val="005E4B7D"/>
    <w:rsid w:val="005E53BF"/>
    <w:rsid w:val="005F154A"/>
    <w:rsid w:val="005F294F"/>
    <w:rsid w:val="005F4072"/>
    <w:rsid w:val="005F4FEC"/>
    <w:rsid w:val="005F5EAD"/>
    <w:rsid w:val="005F7DF3"/>
    <w:rsid w:val="00600E47"/>
    <w:rsid w:val="0060141D"/>
    <w:rsid w:val="00602F11"/>
    <w:rsid w:val="006067AA"/>
    <w:rsid w:val="00610F2F"/>
    <w:rsid w:val="00612853"/>
    <w:rsid w:val="006145A5"/>
    <w:rsid w:val="00617E12"/>
    <w:rsid w:val="00624811"/>
    <w:rsid w:val="006264FA"/>
    <w:rsid w:val="00627204"/>
    <w:rsid w:val="0062778F"/>
    <w:rsid w:val="00642F0A"/>
    <w:rsid w:val="006466C1"/>
    <w:rsid w:val="00651145"/>
    <w:rsid w:val="006512EF"/>
    <w:rsid w:val="00654F85"/>
    <w:rsid w:val="00656064"/>
    <w:rsid w:val="0065747F"/>
    <w:rsid w:val="00661D90"/>
    <w:rsid w:val="00664DCF"/>
    <w:rsid w:val="00666155"/>
    <w:rsid w:val="00666BC4"/>
    <w:rsid w:val="00666C3B"/>
    <w:rsid w:val="006705E4"/>
    <w:rsid w:val="006718FE"/>
    <w:rsid w:val="00675B81"/>
    <w:rsid w:val="00675C66"/>
    <w:rsid w:val="0067659C"/>
    <w:rsid w:val="00676D22"/>
    <w:rsid w:val="006770DD"/>
    <w:rsid w:val="006775DE"/>
    <w:rsid w:val="00677671"/>
    <w:rsid w:val="006779B0"/>
    <w:rsid w:val="006838BA"/>
    <w:rsid w:val="0068572C"/>
    <w:rsid w:val="00686D05"/>
    <w:rsid w:val="00686DF2"/>
    <w:rsid w:val="006870C1"/>
    <w:rsid w:val="00687E11"/>
    <w:rsid w:val="00693269"/>
    <w:rsid w:val="006944F0"/>
    <w:rsid w:val="006962ED"/>
    <w:rsid w:val="00696619"/>
    <w:rsid w:val="00696EEA"/>
    <w:rsid w:val="00697BFA"/>
    <w:rsid w:val="006A0291"/>
    <w:rsid w:val="006A0BA1"/>
    <w:rsid w:val="006A0E49"/>
    <w:rsid w:val="006A0E81"/>
    <w:rsid w:val="006B3AC0"/>
    <w:rsid w:val="006C4E0C"/>
    <w:rsid w:val="006C5530"/>
    <w:rsid w:val="006C7A24"/>
    <w:rsid w:val="006D5551"/>
    <w:rsid w:val="006E1321"/>
    <w:rsid w:val="006E2053"/>
    <w:rsid w:val="006E266C"/>
    <w:rsid w:val="006F16E3"/>
    <w:rsid w:val="006F4351"/>
    <w:rsid w:val="006F6873"/>
    <w:rsid w:val="00701AFC"/>
    <w:rsid w:val="0070462A"/>
    <w:rsid w:val="00704DE4"/>
    <w:rsid w:val="00704F2B"/>
    <w:rsid w:val="00714438"/>
    <w:rsid w:val="00715B67"/>
    <w:rsid w:val="0072227C"/>
    <w:rsid w:val="007227F8"/>
    <w:rsid w:val="00722E89"/>
    <w:rsid w:val="0072399B"/>
    <w:rsid w:val="00724DB3"/>
    <w:rsid w:val="007250DF"/>
    <w:rsid w:val="00725A0D"/>
    <w:rsid w:val="00726A0B"/>
    <w:rsid w:val="00732833"/>
    <w:rsid w:val="00734E53"/>
    <w:rsid w:val="00736126"/>
    <w:rsid w:val="00736469"/>
    <w:rsid w:val="00737B39"/>
    <w:rsid w:val="00740CD2"/>
    <w:rsid w:val="00747233"/>
    <w:rsid w:val="007500C0"/>
    <w:rsid w:val="00750321"/>
    <w:rsid w:val="00750930"/>
    <w:rsid w:val="00755041"/>
    <w:rsid w:val="007612C9"/>
    <w:rsid w:val="00764E17"/>
    <w:rsid w:val="00767CD3"/>
    <w:rsid w:val="00770E56"/>
    <w:rsid w:val="00771F44"/>
    <w:rsid w:val="00773C07"/>
    <w:rsid w:val="00774344"/>
    <w:rsid w:val="00781D9D"/>
    <w:rsid w:val="007837D7"/>
    <w:rsid w:val="0078385B"/>
    <w:rsid w:val="0078603F"/>
    <w:rsid w:val="00790795"/>
    <w:rsid w:val="007A0032"/>
    <w:rsid w:val="007A1C40"/>
    <w:rsid w:val="007A370C"/>
    <w:rsid w:val="007A43B7"/>
    <w:rsid w:val="007A4E81"/>
    <w:rsid w:val="007A5074"/>
    <w:rsid w:val="007B0962"/>
    <w:rsid w:val="007B0D6E"/>
    <w:rsid w:val="007B1252"/>
    <w:rsid w:val="007B1A5A"/>
    <w:rsid w:val="007B3790"/>
    <w:rsid w:val="007B3F30"/>
    <w:rsid w:val="007B621E"/>
    <w:rsid w:val="007B76A4"/>
    <w:rsid w:val="007C176E"/>
    <w:rsid w:val="007C2AEA"/>
    <w:rsid w:val="007C3516"/>
    <w:rsid w:val="007C45BF"/>
    <w:rsid w:val="007C5563"/>
    <w:rsid w:val="007D7E3F"/>
    <w:rsid w:val="007D7ED6"/>
    <w:rsid w:val="007E46D3"/>
    <w:rsid w:val="007E7D2E"/>
    <w:rsid w:val="007F3E78"/>
    <w:rsid w:val="007F72E0"/>
    <w:rsid w:val="007F785F"/>
    <w:rsid w:val="00800ED7"/>
    <w:rsid w:val="008010EE"/>
    <w:rsid w:val="00801C5E"/>
    <w:rsid w:val="00807B69"/>
    <w:rsid w:val="00813F83"/>
    <w:rsid w:val="008148C0"/>
    <w:rsid w:val="0081723A"/>
    <w:rsid w:val="00817418"/>
    <w:rsid w:val="008248D8"/>
    <w:rsid w:val="00827C09"/>
    <w:rsid w:val="00830C9F"/>
    <w:rsid w:val="008327D2"/>
    <w:rsid w:val="008366D8"/>
    <w:rsid w:val="0083741E"/>
    <w:rsid w:val="008416F7"/>
    <w:rsid w:val="008427B3"/>
    <w:rsid w:val="008431A4"/>
    <w:rsid w:val="00850176"/>
    <w:rsid w:val="00850F8F"/>
    <w:rsid w:val="00851B18"/>
    <w:rsid w:val="00857178"/>
    <w:rsid w:val="00862FA9"/>
    <w:rsid w:val="00863008"/>
    <w:rsid w:val="00863CA0"/>
    <w:rsid w:val="0086482C"/>
    <w:rsid w:val="00866D8F"/>
    <w:rsid w:val="0087093C"/>
    <w:rsid w:val="00881ADD"/>
    <w:rsid w:val="00886635"/>
    <w:rsid w:val="0089324A"/>
    <w:rsid w:val="00895A0D"/>
    <w:rsid w:val="00895CEA"/>
    <w:rsid w:val="008965C4"/>
    <w:rsid w:val="008965E8"/>
    <w:rsid w:val="008971B2"/>
    <w:rsid w:val="008974A1"/>
    <w:rsid w:val="008A00D1"/>
    <w:rsid w:val="008A35F3"/>
    <w:rsid w:val="008A38B2"/>
    <w:rsid w:val="008A4BF7"/>
    <w:rsid w:val="008B4A66"/>
    <w:rsid w:val="008B7F0F"/>
    <w:rsid w:val="008C0F4D"/>
    <w:rsid w:val="008C1A60"/>
    <w:rsid w:val="008C5C43"/>
    <w:rsid w:val="008D141E"/>
    <w:rsid w:val="008D53A0"/>
    <w:rsid w:val="008D55CB"/>
    <w:rsid w:val="008D6223"/>
    <w:rsid w:val="008D64B0"/>
    <w:rsid w:val="008E150E"/>
    <w:rsid w:val="008E1A97"/>
    <w:rsid w:val="008E2FEA"/>
    <w:rsid w:val="008E35EA"/>
    <w:rsid w:val="008E7431"/>
    <w:rsid w:val="008F1D6B"/>
    <w:rsid w:val="008F4366"/>
    <w:rsid w:val="008F4D27"/>
    <w:rsid w:val="008F5D9A"/>
    <w:rsid w:val="0090006E"/>
    <w:rsid w:val="0090028D"/>
    <w:rsid w:val="009008A5"/>
    <w:rsid w:val="00901E34"/>
    <w:rsid w:val="00904C24"/>
    <w:rsid w:val="0091055B"/>
    <w:rsid w:val="00912FC6"/>
    <w:rsid w:val="00913475"/>
    <w:rsid w:val="00920766"/>
    <w:rsid w:val="009210BD"/>
    <w:rsid w:val="0093228D"/>
    <w:rsid w:val="00932C9C"/>
    <w:rsid w:val="00933C32"/>
    <w:rsid w:val="00935B8A"/>
    <w:rsid w:val="00936CB1"/>
    <w:rsid w:val="00941589"/>
    <w:rsid w:val="0094662B"/>
    <w:rsid w:val="0094691B"/>
    <w:rsid w:val="00951C51"/>
    <w:rsid w:val="00953723"/>
    <w:rsid w:val="00955B9B"/>
    <w:rsid w:val="009578A5"/>
    <w:rsid w:val="0096303E"/>
    <w:rsid w:val="00966F13"/>
    <w:rsid w:val="0096736C"/>
    <w:rsid w:val="00967629"/>
    <w:rsid w:val="00971CC9"/>
    <w:rsid w:val="0097228F"/>
    <w:rsid w:val="00981729"/>
    <w:rsid w:val="009831F8"/>
    <w:rsid w:val="0099027A"/>
    <w:rsid w:val="00990F62"/>
    <w:rsid w:val="0099498D"/>
    <w:rsid w:val="00994E16"/>
    <w:rsid w:val="009956B0"/>
    <w:rsid w:val="009958EF"/>
    <w:rsid w:val="009A3BD2"/>
    <w:rsid w:val="009A79CE"/>
    <w:rsid w:val="009B09DF"/>
    <w:rsid w:val="009B0E30"/>
    <w:rsid w:val="009B21B4"/>
    <w:rsid w:val="009B378A"/>
    <w:rsid w:val="009B42B0"/>
    <w:rsid w:val="009B5895"/>
    <w:rsid w:val="009B642F"/>
    <w:rsid w:val="009B7FF8"/>
    <w:rsid w:val="009C2E63"/>
    <w:rsid w:val="009C38E5"/>
    <w:rsid w:val="009C39E2"/>
    <w:rsid w:val="009D565E"/>
    <w:rsid w:val="009E7B3F"/>
    <w:rsid w:val="009F11CA"/>
    <w:rsid w:val="009F43A9"/>
    <w:rsid w:val="009F57DE"/>
    <w:rsid w:val="00A0061A"/>
    <w:rsid w:val="00A01C79"/>
    <w:rsid w:val="00A034AE"/>
    <w:rsid w:val="00A13724"/>
    <w:rsid w:val="00A16601"/>
    <w:rsid w:val="00A21469"/>
    <w:rsid w:val="00A26BA0"/>
    <w:rsid w:val="00A279A7"/>
    <w:rsid w:val="00A279B5"/>
    <w:rsid w:val="00A34625"/>
    <w:rsid w:val="00A42436"/>
    <w:rsid w:val="00A42797"/>
    <w:rsid w:val="00A430D7"/>
    <w:rsid w:val="00A43FB3"/>
    <w:rsid w:val="00A46BFF"/>
    <w:rsid w:val="00A50D62"/>
    <w:rsid w:val="00A51E44"/>
    <w:rsid w:val="00A5233F"/>
    <w:rsid w:val="00A5375A"/>
    <w:rsid w:val="00A55308"/>
    <w:rsid w:val="00A56C10"/>
    <w:rsid w:val="00A602C3"/>
    <w:rsid w:val="00A616A7"/>
    <w:rsid w:val="00A64BBB"/>
    <w:rsid w:val="00A6529A"/>
    <w:rsid w:val="00A65FC9"/>
    <w:rsid w:val="00A713DF"/>
    <w:rsid w:val="00A72085"/>
    <w:rsid w:val="00A73194"/>
    <w:rsid w:val="00A75146"/>
    <w:rsid w:val="00A82C9B"/>
    <w:rsid w:val="00A83C67"/>
    <w:rsid w:val="00A84019"/>
    <w:rsid w:val="00A92001"/>
    <w:rsid w:val="00A92209"/>
    <w:rsid w:val="00A92B9F"/>
    <w:rsid w:val="00A93BB1"/>
    <w:rsid w:val="00A94304"/>
    <w:rsid w:val="00A947D7"/>
    <w:rsid w:val="00A960EC"/>
    <w:rsid w:val="00A9786E"/>
    <w:rsid w:val="00AA1E49"/>
    <w:rsid w:val="00AA4D28"/>
    <w:rsid w:val="00AA6F5B"/>
    <w:rsid w:val="00AB22F1"/>
    <w:rsid w:val="00AC2AE8"/>
    <w:rsid w:val="00AC3A7B"/>
    <w:rsid w:val="00AD081B"/>
    <w:rsid w:val="00AD0B45"/>
    <w:rsid w:val="00AD4472"/>
    <w:rsid w:val="00AD683B"/>
    <w:rsid w:val="00AE1F27"/>
    <w:rsid w:val="00AE40FA"/>
    <w:rsid w:val="00AE4482"/>
    <w:rsid w:val="00AE486A"/>
    <w:rsid w:val="00AF2949"/>
    <w:rsid w:val="00AF3C5D"/>
    <w:rsid w:val="00AF3F7E"/>
    <w:rsid w:val="00AF5551"/>
    <w:rsid w:val="00AF66FC"/>
    <w:rsid w:val="00B008D1"/>
    <w:rsid w:val="00B10850"/>
    <w:rsid w:val="00B10AF9"/>
    <w:rsid w:val="00B1500D"/>
    <w:rsid w:val="00B168C8"/>
    <w:rsid w:val="00B20953"/>
    <w:rsid w:val="00B23BF7"/>
    <w:rsid w:val="00B24631"/>
    <w:rsid w:val="00B2582C"/>
    <w:rsid w:val="00B25904"/>
    <w:rsid w:val="00B30557"/>
    <w:rsid w:val="00B328FE"/>
    <w:rsid w:val="00B33ABC"/>
    <w:rsid w:val="00B34D3C"/>
    <w:rsid w:val="00B3788E"/>
    <w:rsid w:val="00B40E1E"/>
    <w:rsid w:val="00B43584"/>
    <w:rsid w:val="00B607B2"/>
    <w:rsid w:val="00B6140C"/>
    <w:rsid w:val="00B626B8"/>
    <w:rsid w:val="00B62A05"/>
    <w:rsid w:val="00B6493D"/>
    <w:rsid w:val="00B66841"/>
    <w:rsid w:val="00B66C85"/>
    <w:rsid w:val="00B716D5"/>
    <w:rsid w:val="00B718F2"/>
    <w:rsid w:val="00B72C24"/>
    <w:rsid w:val="00B853E5"/>
    <w:rsid w:val="00B861B2"/>
    <w:rsid w:val="00B96360"/>
    <w:rsid w:val="00B978B1"/>
    <w:rsid w:val="00BA1422"/>
    <w:rsid w:val="00BA2537"/>
    <w:rsid w:val="00BA2D34"/>
    <w:rsid w:val="00BA4866"/>
    <w:rsid w:val="00BA7B8C"/>
    <w:rsid w:val="00BB106F"/>
    <w:rsid w:val="00BB39EE"/>
    <w:rsid w:val="00BB5C1E"/>
    <w:rsid w:val="00BD115E"/>
    <w:rsid w:val="00BD57F3"/>
    <w:rsid w:val="00BD624A"/>
    <w:rsid w:val="00BD6677"/>
    <w:rsid w:val="00BD6D13"/>
    <w:rsid w:val="00BE0D7F"/>
    <w:rsid w:val="00BE376C"/>
    <w:rsid w:val="00BE430D"/>
    <w:rsid w:val="00BE45E5"/>
    <w:rsid w:val="00BE541B"/>
    <w:rsid w:val="00BE59BA"/>
    <w:rsid w:val="00BE6D17"/>
    <w:rsid w:val="00BF07E5"/>
    <w:rsid w:val="00BF087D"/>
    <w:rsid w:val="00BF1514"/>
    <w:rsid w:val="00BF427E"/>
    <w:rsid w:val="00BF7AF3"/>
    <w:rsid w:val="00BF7E97"/>
    <w:rsid w:val="00C04A30"/>
    <w:rsid w:val="00C04A4B"/>
    <w:rsid w:val="00C05150"/>
    <w:rsid w:val="00C068DF"/>
    <w:rsid w:val="00C07E14"/>
    <w:rsid w:val="00C07E7A"/>
    <w:rsid w:val="00C129C3"/>
    <w:rsid w:val="00C160AC"/>
    <w:rsid w:val="00C2419D"/>
    <w:rsid w:val="00C25914"/>
    <w:rsid w:val="00C2638E"/>
    <w:rsid w:val="00C314DA"/>
    <w:rsid w:val="00C31574"/>
    <w:rsid w:val="00C3322B"/>
    <w:rsid w:val="00C334E8"/>
    <w:rsid w:val="00C4102B"/>
    <w:rsid w:val="00C41DD9"/>
    <w:rsid w:val="00C425EA"/>
    <w:rsid w:val="00C45538"/>
    <w:rsid w:val="00C457AC"/>
    <w:rsid w:val="00C45AC6"/>
    <w:rsid w:val="00C46FF9"/>
    <w:rsid w:val="00C53B82"/>
    <w:rsid w:val="00C57EBE"/>
    <w:rsid w:val="00C6013F"/>
    <w:rsid w:val="00C609B3"/>
    <w:rsid w:val="00C62A46"/>
    <w:rsid w:val="00C636BE"/>
    <w:rsid w:val="00C672A8"/>
    <w:rsid w:val="00C704DB"/>
    <w:rsid w:val="00C719F6"/>
    <w:rsid w:val="00C74369"/>
    <w:rsid w:val="00C765B1"/>
    <w:rsid w:val="00C827FC"/>
    <w:rsid w:val="00C8469B"/>
    <w:rsid w:val="00C923D1"/>
    <w:rsid w:val="00C924C9"/>
    <w:rsid w:val="00C9271A"/>
    <w:rsid w:val="00C930DA"/>
    <w:rsid w:val="00C97BB0"/>
    <w:rsid w:val="00CA0F68"/>
    <w:rsid w:val="00CA6053"/>
    <w:rsid w:val="00CA6F62"/>
    <w:rsid w:val="00CA7923"/>
    <w:rsid w:val="00CB5526"/>
    <w:rsid w:val="00CC3189"/>
    <w:rsid w:val="00CC31D3"/>
    <w:rsid w:val="00CC7939"/>
    <w:rsid w:val="00CD0F28"/>
    <w:rsid w:val="00CD5852"/>
    <w:rsid w:val="00CD5B5F"/>
    <w:rsid w:val="00CD6275"/>
    <w:rsid w:val="00CD6353"/>
    <w:rsid w:val="00CD6A05"/>
    <w:rsid w:val="00CD7DA9"/>
    <w:rsid w:val="00CE37DF"/>
    <w:rsid w:val="00CF2889"/>
    <w:rsid w:val="00CF2C9F"/>
    <w:rsid w:val="00CF403A"/>
    <w:rsid w:val="00CF4752"/>
    <w:rsid w:val="00CF6CDB"/>
    <w:rsid w:val="00CF7413"/>
    <w:rsid w:val="00D02A2F"/>
    <w:rsid w:val="00D05104"/>
    <w:rsid w:val="00D06254"/>
    <w:rsid w:val="00D12AEB"/>
    <w:rsid w:val="00D15863"/>
    <w:rsid w:val="00D20065"/>
    <w:rsid w:val="00D23506"/>
    <w:rsid w:val="00D23DF1"/>
    <w:rsid w:val="00D23E41"/>
    <w:rsid w:val="00D25A7D"/>
    <w:rsid w:val="00D2790C"/>
    <w:rsid w:val="00D30885"/>
    <w:rsid w:val="00D310D1"/>
    <w:rsid w:val="00D33448"/>
    <w:rsid w:val="00D4076A"/>
    <w:rsid w:val="00D46191"/>
    <w:rsid w:val="00D46B15"/>
    <w:rsid w:val="00D50B1E"/>
    <w:rsid w:val="00D5127D"/>
    <w:rsid w:val="00D5231C"/>
    <w:rsid w:val="00D52FF1"/>
    <w:rsid w:val="00D55208"/>
    <w:rsid w:val="00D6353C"/>
    <w:rsid w:val="00D702E4"/>
    <w:rsid w:val="00D705C8"/>
    <w:rsid w:val="00D74D1E"/>
    <w:rsid w:val="00D75808"/>
    <w:rsid w:val="00D76DE7"/>
    <w:rsid w:val="00D81731"/>
    <w:rsid w:val="00D83096"/>
    <w:rsid w:val="00D84CB8"/>
    <w:rsid w:val="00D85626"/>
    <w:rsid w:val="00D87151"/>
    <w:rsid w:val="00D90A04"/>
    <w:rsid w:val="00D90A5D"/>
    <w:rsid w:val="00D90AA0"/>
    <w:rsid w:val="00D92AAE"/>
    <w:rsid w:val="00D93440"/>
    <w:rsid w:val="00D94081"/>
    <w:rsid w:val="00DA0227"/>
    <w:rsid w:val="00DA32D3"/>
    <w:rsid w:val="00DA3F31"/>
    <w:rsid w:val="00DB0B89"/>
    <w:rsid w:val="00DB3EA2"/>
    <w:rsid w:val="00DB424D"/>
    <w:rsid w:val="00DB724F"/>
    <w:rsid w:val="00DB7279"/>
    <w:rsid w:val="00DD1256"/>
    <w:rsid w:val="00DD4A3D"/>
    <w:rsid w:val="00DD6DFA"/>
    <w:rsid w:val="00DD7825"/>
    <w:rsid w:val="00DE075D"/>
    <w:rsid w:val="00DE4532"/>
    <w:rsid w:val="00DE66D2"/>
    <w:rsid w:val="00DF0DDB"/>
    <w:rsid w:val="00DF3EA0"/>
    <w:rsid w:val="00DF5CD7"/>
    <w:rsid w:val="00E01AF8"/>
    <w:rsid w:val="00E01EA7"/>
    <w:rsid w:val="00E04A57"/>
    <w:rsid w:val="00E053AF"/>
    <w:rsid w:val="00E0737B"/>
    <w:rsid w:val="00E07F5F"/>
    <w:rsid w:val="00E11427"/>
    <w:rsid w:val="00E1264E"/>
    <w:rsid w:val="00E12918"/>
    <w:rsid w:val="00E1319C"/>
    <w:rsid w:val="00E13C43"/>
    <w:rsid w:val="00E14E94"/>
    <w:rsid w:val="00E154B6"/>
    <w:rsid w:val="00E17B88"/>
    <w:rsid w:val="00E213C1"/>
    <w:rsid w:val="00E21F11"/>
    <w:rsid w:val="00E246DA"/>
    <w:rsid w:val="00E26723"/>
    <w:rsid w:val="00E30280"/>
    <w:rsid w:val="00E30340"/>
    <w:rsid w:val="00E30CC3"/>
    <w:rsid w:val="00E3245C"/>
    <w:rsid w:val="00E448B5"/>
    <w:rsid w:val="00E46B42"/>
    <w:rsid w:val="00E52E1B"/>
    <w:rsid w:val="00E5373E"/>
    <w:rsid w:val="00E6116F"/>
    <w:rsid w:val="00E6493D"/>
    <w:rsid w:val="00E77590"/>
    <w:rsid w:val="00E815CC"/>
    <w:rsid w:val="00E92562"/>
    <w:rsid w:val="00E947C7"/>
    <w:rsid w:val="00EB30C4"/>
    <w:rsid w:val="00EB44BF"/>
    <w:rsid w:val="00EB5A70"/>
    <w:rsid w:val="00EB6F85"/>
    <w:rsid w:val="00EC0039"/>
    <w:rsid w:val="00EC0C4E"/>
    <w:rsid w:val="00EC14BA"/>
    <w:rsid w:val="00EC25D1"/>
    <w:rsid w:val="00EC2BCF"/>
    <w:rsid w:val="00EC6602"/>
    <w:rsid w:val="00ED366C"/>
    <w:rsid w:val="00ED3855"/>
    <w:rsid w:val="00ED6A0F"/>
    <w:rsid w:val="00EE332E"/>
    <w:rsid w:val="00EE3769"/>
    <w:rsid w:val="00EE72DC"/>
    <w:rsid w:val="00EF095D"/>
    <w:rsid w:val="00EF68F1"/>
    <w:rsid w:val="00F0167D"/>
    <w:rsid w:val="00F02C3F"/>
    <w:rsid w:val="00F02CF8"/>
    <w:rsid w:val="00F07D18"/>
    <w:rsid w:val="00F13CA1"/>
    <w:rsid w:val="00F15335"/>
    <w:rsid w:val="00F16DF2"/>
    <w:rsid w:val="00F17033"/>
    <w:rsid w:val="00F23932"/>
    <w:rsid w:val="00F255F5"/>
    <w:rsid w:val="00F25BB0"/>
    <w:rsid w:val="00F25C4F"/>
    <w:rsid w:val="00F2612B"/>
    <w:rsid w:val="00F27324"/>
    <w:rsid w:val="00F274A4"/>
    <w:rsid w:val="00F307BF"/>
    <w:rsid w:val="00F3208B"/>
    <w:rsid w:val="00F32AE0"/>
    <w:rsid w:val="00F43880"/>
    <w:rsid w:val="00F43D0C"/>
    <w:rsid w:val="00F440A9"/>
    <w:rsid w:val="00F45357"/>
    <w:rsid w:val="00F508D0"/>
    <w:rsid w:val="00F50905"/>
    <w:rsid w:val="00F51E29"/>
    <w:rsid w:val="00F5293D"/>
    <w:rsid w:val="00F54AC6"/>
    <w:rsid w:val="00F54E62"/>
    <w:rsid w:val="00F56F07"/>
    <w:rsid w:val="00F67912"/>
    <w:rsid w:val="00F74670"/>
    <w:rsid w:val="00F7499D"/>
    <w:rsid w:val="00F74DE0"/>
    <w:rsid w:val="00F74F39"/>
    <w:rsid w:val="00F75B15"/>
    <w:rsid w:val="00F818B3"/>
    <w:rsid w:val="00F81F06"/>
    <w:rsid w:val="00F82A8F"/>
    <w:rsid w:val="00F84276"/>
    <w:rsid w:val="00F84597"/>
    <w:rsid w:val="00F92578"/>
    <w:rsid w:val="00F928ED"/>
    <w:rsid w:val="00F92D2B"/>
    <w:rsid w:val="00F94EB0"/>
    <w:rsid w:val="00F96D28"/>
    <w:rsid w:val="00FA512B"/>
    <w:rsid w:val="00FA643B"/>
    <w:rsid w:val="00FB133E"/>
    <w:rsid w:val="00FB1D09"/>
    <w:rsid w:val="00FB287D"/>
    <w:rsid w:val="00FB3B58"/>
    <w:rsid w:val="00FB3FA3"/>
    <w:rsid w:val="00FB518F"/>
    <w:rsid w:val="00FB67D1"/>
    <w:rsid w:val="00FB6B28"/>
    <w:rsid w:val="00FB6DEF"/>
    <w:rsid w:val="00FB6E5E"/>
    <w:rsid w:val="00FB718A"/>
    <w:rsid w:val="00FC4A5D"/>
    <w:rsid w:val="00FC4CA3"/>
    <w:rsid w:val="00FC5F31"/>
    <w:rsid w:val="00FD048E"/>
    <w:rsid w:val="00FD1E5B"/>
    <w:rsid w:val="00FD22C1"/>
    <w:rsid w:val="00FD2AFE"/>
    <w:rsid w:val="00FD2D73"/>
    <w:rsid w:val="00FD40F5"/>
    <w:rsid w:val="00FD5819"/>
    <w:rsid w:val="00FD5A80"/>
    <w:rsid w:val="00FD64CE"/>
    <w:rsid w:val="00FD6DCC"/>
    <w:rsid w:val="00FE0AFC"/>
    <w:rsid w:val="00FE1267"/>
    <w:rsid w:val="00FF1C76"/>
    <w:rsid w:val="00FF5DF5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888DB-01A7-4799-A96A-FC81C7C7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853E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37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137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136C8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7F3E78"/>
    <w:pPr>
      <w:widowControl w:val="0"/>
      <w:suppressAutoHyphens w:val="0"/>
      <w:autoSpaceDE w:val="0"/>
      <w:autoSpaceDN w:val="0"/>
      <w:adjustRightInd w:val="0"/>
      <w:spacing w:line="322" w:lineRule="exact"/>
      <w:ind w:firstLine="418"/>
      <w:jc w:val="both"/>
    </w:pPr>
    <w:rPr>
      <w:lang w:eastAsia="ru-RU"/>
    </w:rPr>
  </w:style>
  <w:style w:type="character" w:customStyle="1" w:styleId="FontStyle12">
    <w:name w:val="Font Style12"/>
    <w:uiPriority w:val="99"/>
    <w:rsid w:val="007F3E7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71E61"/>
    <w:pPr>
      <w:ind w:firstLine="708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171E61"/>
    <w:pPr>
      <w:suppressAutoHyphens w:val="0"/>
      <w:spacing w:before="100" w:beforeAutospacing="1" w:after="119"/>
    </w:pPr>
    <w:rPr>
      <w:lang w:eastAsia="ru-RU"/>
    </w:rPr>
  </w:style>
  <w:style w:type="character" w:styleId="a7">
    <w:name w:val="Strong"/>
    <w:basedOn w:val="a0"/>
    <w:uiPriority w:val="22"/>
    <w:qFormat/>
    <w:rsid w:val="00171E61"/>
    <w:rPr>
      <w:b/>
      <w:bCs/>
    </w:rPr>
  </w:style>
  <w:style w:type="character" w:customStyle="1" w:styleId="apple-converted-space">
    <w:name w:val="apple-converted-space"/>
    <w:basedOn w:val="a0"/>
    <w:rsid w:val="0083741E"/>
  </w:style>
  <w:style w:type="character" w:styleId="a8">
    <w:name w:val="Emphasis"/>
    <w:basedOn w:val="a0"/>
    <w:uiPriority w:val="20"/>
    <w:qFormat/>
    <w:rsid w:val="0083741E"/>
    <w:rPr>
      <w:i/>
      <w:iCs/>
    </w:rPr>
  </w:style>
  <w:style w:type="paragraph" w:styleId="a9">
    <w:name w:val="header"/>
    <w:basedOn w:val="a"/>
    <w:link w:val="aa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26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6B9A"/>
    <w:pPr>
      <w:spacing w:after="200" w:line="276" w:lineRule="auto"/>
    </w:pPr>
    <w:rPr>
      <w:rFonts w:ascii="Calibri" w:eastAsia="Lucida Sans Unicode" w:hAnsi="Calibri" w:cs="font189"/>
      <w:kern w:val="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3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53E5"/>
    <w:rPr>
      <w:rFonts w:ascii="Arial" w:hAnsi="Arial" w:cs="Arial"/>
      <w:b/>
      <w:bCs/>
      <w:color w:val="26282F"/>
      <w:sz w:val="24"/>
      <w:szCs w:val="24"/>
    </w:rPr>
  </w:style>
  <w:style w:type="paragraph" w:customStyle="1" w:styleId="Standard">
    <w:name w:val="Standard"/>
    <w:rsid w:val="007743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3753-4610-4076-B07D-CE1F77C7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7419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PC1</cp:lastModifiedBy>
  <cp:revision>88</cp:revision>
  <cp:lastPrinted>2016-09-21T06:40:00Z</cp:lastPrinted>
  <dcterms:created xsi:type="dcterms:W3CDTF">2014-09-17T06:52:00Z</dcterms:created>
  <dcterms:modified xsi:type="dcterms:W3CDTF">2017-11-10T07:49:00Z</dcterms:modified>
</cp:coreProperties>
</file>