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CC" w:rsidRPr="00CB01CC" w:rsidRDefault="00CB01CC" w:rsidP="00CB01C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1CC" w:rsidRPr="00CB01CC" w:rsidRDefault="00CB01CC" w:rsidP="00CB01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ru-RU"/>
        </w:rPr>
      </w:pPr>
    </w:p>
    <w:p w:rsidR="00CB01CC" w:rsidRPr="00CB01CC" w:rsidRDefault="00CB01CC" w:rsidP="00CB01C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ru-RU"/>
        </w:rPr>
      </w:pPr>
      <w:r w:rsidRPr="00CB01CC"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CB01CC" w:rsidRPr="00CB01CC" w:rsidRDefault="00CB01CC" w:rsidP="00CB01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1"/>
          <w:sz w:val="34"/>
          <w:szCs w:val="34"/>
          <w:lang w:eastAsia="ru-RU"/>
        </w:rPr>
      </w:pPr>
      <w:r w:rsidRPr="00CB01CC"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ru-RU"/>
        </w:rPr>
        <w:t xml:space="preserve">СЕЛЬСКОГО ПОСЕЛЕНИЯ </w:t>
      </w:r>
      <w:r w:rsidRPr="00CB01CC">
        <w:rPr>
          <w:rFonts w:ascii="Times New Roman" w:eastAsia="Times New Roman" w:hAnsi="Times New Roman" w:cs="Times New Roman"/>
          <w:b/>
          <w:bCs/>
          <w:spacing w:val="11"/>
          <w:sz w:val="34"/>
          <w:szCs w:val="34"/>
          <w:lang w:eastAsia="ru-RU"/>
        </w:rPr>
        <w:t>ДИНСКОГО РАЙОНА</w:t>
      </w:r>
    </w:p>
    <w:p w:rsidR="00CB01CC" w:rsidRPr="00CB01CC" w:rsidRDefault="00CB01CC" w:rsidP="00CB01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ru-RU"/>
        </w:rPr>
      </w:pPr>
    </w:p>
    <w:p w:rsidR="00CB01CC" w:rsidRPr="00CB01CC" w:rsidRDefault="00CB01CC" w:rsidP="00CB01CC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ru-RU"/>
        </w:rPr>
      </w:pPr>
      <w:r w:rsidRPr="00CB01CC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ru-RU"/>
        </w:rPr>
        <w:t>РЕШЕНИЕ</w:t>
      </w:r>
    </w:p>
    <w:p w:rsidR="00CB01CC" w:rsidRPr="00CB01CC" w:rsidRDefault="00CB01CC" w:rsidP="00CB01C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B01CC" w:rsidRPr="00CB01CC" w:rsidRDefault="00CB01CC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от </w:t>
      </w:r>
      <w:r w:rsidR="00D0280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17.06.2014             </w:t>
      </w: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280A">
        <w:rPr>
          <w:rFonts w:ascii="Times New Roman" w:eastAsia="Times New Roman" w:hAnsi="Times New Roman" w:cs="Times New Roman"/>
          <w:sz w:val="28"/>
          <w:szCs w:val="28"/>
          <w:lang w:eastAsia="ru-RU"/>
        </w:rPr>
        <w:t>302-63/02</w:t>
      </w:r>
    </w:p>
    <w:p w:rsidR="00CB01CC" w:rsidRPr="00CB01CC" w:rsidRDefault="00CB01CC" w:rsidP="00CB01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станица Новотитаровская</w:t>
      </w: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CB01CC" w:rsidRPr="00CB01CC" w:rsidRDefault="00CB01CC" w:rsidP="00CB0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                              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квартал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Новотитаровского сельского поселения Динского района              </w:t>
      </w:r>
      <w:proofErr w:type="gram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бюджету и социально-экономическому развитию Совета Новотитаровского сельского поселения (</w:t>
      </w:r>
      <w:proofErr w:type="spell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Бычек</w:t>
      </w:r>
      <w:proofErr w:type="spell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                     Ю.Ю. Глотов</w:t>
      </w: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92" w:rsidRDefault="00811592">
      <w:bookmarkStart w:id="0" w:name="_GoBack"/>
      <w:bookmarkEnd w:id="0"/>
    </w:p>
    <w:sectPr w:rsidR="00811592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F2" w:rsidRDefault="009B0EF2" w:rsidP="00CB01CC">
      <w:pPr>
        <w:spacing w:after="0" w:line="240" w:lineRule="auto"/>
      </w:pPr>
      <w:r>
        <w:separator/>
      </w:r>
    </w:p>
  </w:endnote>
  <w:endnote w:type="continuationSeparator" w:id="0">
    <w:p w:rsidR="009B0EF2" w:rsidRDefault="009B0EF2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F2" w:rsidRDefault="009B0EF2" w:rsidP="00CB01CC">
      <w:pPr>
        <w:spacing w:after="0" w:line="240" w:lineRule="auto"/>
      </w:pPr>
      <w:r>
        <w:separator/>
      </w:r>
    </w:p>
  </w:footnote>
  <w:footnote w:type="continuationSeparator" w:id="0">
    <w:p w:rsidR="009B0EF2" w:rsidRDefault="009B0EF2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811592"/>
    <w:rsid w:val="0081664A"/>
    <w:rsid w:val="009B0EF2"/>
    <w:rsid w:val="00CB01CC"/>
    <w:rsid w:val="00D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2</cp:revision>
  <cp:lastPrinted>2014-06-10T13:32:00Z</cp:lastPrinted>
  <dcterms:created xsi:type="dcterms:W3CDTF">2014-06-10T13:30:00Z</dcterms:created>
  <dcterms:modified xsi:type="dcterms:W3CDTF">2014-06-17T18:33:00Z</dcterms:modified>
</cp:coreProperties>
</file>