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1C" w:rsidRPr="00E52F1C" w:rsidRDefault="00E52F1C" w:rsidP="00E52F1C">
      <w:pPr>
        <w:pStyle w:val="ac"/>
        <w:jc w:val="left"/>
        <w:rPr>
          <w:bCs/>
          <w:color w:val="000000"/>
          <w:sz w:val="34"/>
          <w:szCs w:val="34"/>
        </w:rPr>
      </w:pPr>
      <w:r w:rsidRPr="00E52F1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438150" cy="51435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E52F1C" w:rsidRDefault="00E52F1C" w:rsidP="00E52F1C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E52F1C" w:rsidRPr="00E52F1C" w:rsidRDefault="00E52F1C" w:rsidP="00E52F1C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E52F1C" w:rsidRPr="00E52F1C" w:rsidRDefault="00E52F1C" w:rsidP="00E52F1C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2F1C" w:rsidRPr="00E52F1C" w:rsidRDefault="00E52F1C" w:rsidP="00E52F1C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F1C">
        <w:rPr>
          <w:rFonts w:ascii="Times New Roman" w:hAnsi="Times New Roman" w:cs="Times New Roman"/>
          <w:color w:val="000000"/>
          <w:sz w:val="28"/>
          <w:szCs w:val="28"/>
        </w:rPr>
        <w:t xml:space="preserve">от 19.12.2012                                                                                         </w:t>
      </w:r>
      <w:r w:rsidRPr="00710F7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10F7E" w:rsidRPr="00710F7E">
        <w:rPr>
          <w:rFonts w:ascii="Times New Roman" w:hAnsi="Times New Roman" w:cs="Times New Roman"/>
          <w:sz w:val="28"/>
          <w:szCs w:val="28"/>
        </w:rPr>
        <w:t>206</w:t>
      </w:r>
      <w:r w:rsidRPr="00710F7E">
        <w:rPr>
          <w:rFonts w:ascii="Times New Roman" w:hAnsi="Times New Roman" w:cs="Times New Roman"/>
          <w:sz w:val="28"/>
          <w:szCs w:val="28"/>
        </w:rPr>
        <w:t>-40/02</w:t>
      </w: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2F1C">
        <w:rPr>
          <w:rFonts w:ascii="Times New Roman" w:hAnsi="Times New Roman" w:cs="Times New Roman"/>
          <w:color w:val="000000"/>
          <w:sz w:val="28"/>
          <w:szCs w:val="28"/>
        </w:rPr>
        <w:t>станица</w:t>
      </w:r>
      <w:bookmarkStart w:id="0" w:name="_GoBack"/>
      <w:bookmarkEnd w:id="0"/>
      <w:r w:rsidRPr="00E52F1C">
        <w:rPr>
          <w:rFonts w:ascii="Times New Roman" w:hAnsi="Times New Roman" w:cs="Times New Roman"/>
          <w:color w:val="000000"/>
          <w:sz w:val="28"/>
          <w:szCs w:val="28"/>
        </w:rPr>
        <w:t xml:space="preserve"> Новотитаровская</w:t>
      </w:r>
    </w:p>
    <w:p w:rsidR="00193AED" w:rsidRDefault="00193AED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1BC" w:rsidRDefault="007941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1BC" w:rsidRDefault="007941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193AED" w:rsidTr="00193AED">
        <w:tc>
          <w:tcPr>
            <w:tcW w:w="7371" w:type="dxa"/>
            <w:hideMark/>
          </w:tcPr>
          <w:p w:rsidR="00193AED" w:rsidRDefault="00193AED" w:rsidP="00952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прогнозе (индикативном плане) социально - экономического развития Новотитаровского сельского поселения </w:t>
            </w:r>
            <w:r w:rsidR="009525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Динского района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201</w:t>
            </w:r>
            <w:r w:rsidR="00A76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прогноз (индикативный план) социально-экономического развития Новотитаровского сельского поселения Динского района на 201</w:t>
      </w:r>
      <w:r w:rsidR="003150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разработанный администрацией Новотитаровского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со статьей 184.2 Бюджетного кодекса Российской Федерации, с законом Краснодарского края от 10 июля 2001 года № 384-КЗ «О прогнозировании, индикативном планировании и программах социально-экономического развития Краснодарского края» (с изменениями), Совет Новотитаровского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 </w:t>
      </w: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>1. Утвердить прогноз (индикативный план) социально-экономического развития Новотитаровского сельского поселения Динского района на 201</w:t>
      </w:r>
      <w:r w:rsidR="00A762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bookmarkEnd w:id="1"/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3E16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162F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по бюджету и социально-экономическому развитию Совета Новотитаровского сельского поселения (</w:t>
      </w:r>
      <w:proofErr w:type="spellStart"/>
      <w:r w:rsidRPr="003E162F">
        <w:rPr>
          <w:rFonts w:ascii="Times New Roman" w:hAnsi="Times New Roman" w:cs="Times New Roman"/>
          <w:sz w:val="28"/>
          <w:szCs w:val="28"/>
        </w:rPr>
        <w:t>Бычек</w:t>
      </w:r>
      <w:proofErr w:type="spellEnd"/>
      <w:r w:rsidRPr="003E162F">
        <w:rPr>
          <w:rFonts w:ascii="Times New Roman" w:hAnsi="Times New Roman" w:cs="Times New Roman"/>
          <w:sz w:val="28"/>
          <w:szCs w:val="28"/>
        </w:rPr>
        <w:t>)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администрацию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Новотитаровского</w:t>
      </w:r>
      <w:proofErr w:type="spellEnd"/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3E162F">
        <w:rPr>
          <w:rFonts w:ascii="Times New Roman" w:hAnsi="Times New Roman" w:cs="Times New Roman"/>
          <w:color w:val="000000"/>
          <w:sz w:val="28"/>
          <w:szCs w:val="28"/>
        </w:rPr>
        <w:t>Динского</w:t>
      </w:r>
      <w:proofErr w:type="spellEnd"/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района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Кошман</w:t>
      </w:r>
      <w:proofErr w:type="spellEnd"/>
      <w:r w:rsidRPr="003E162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обнародования.</w:t>
      </w: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                                           Ю.Ю.Глотов</w:t>
      </w:r>
    </w:p>
    <w:sectPr w:rsidR="00A76246" w:rsidSect="00E52F1C">
      <w:pgSz w:w="11906" w:h="16838"/>
      <w:pgMar w:top="426" w:right="680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F65" w:rsidRDefault="00A60F65" w:rsidP="00513C48">
      <w:pPr>
        <w:spacing w:after="0" w:line="240" w:lineRule="auto"/>
      </w:pPr>
      <w:r>
        <w:separator/>
      </w:r>
    </w:p>
  </w:endnote>
  <w:endnote w:type="continuationSeparator" w:id="0">
    <w:p w:rsidR="00A60F65" w:rsidRDefault="00A60F65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F65" w:rsidRDefault="00A60F65" w:rsidP="00513C48">
      <w:pPr>
        <w:spacing w:after="0" w:line="240" w:lineRule="auto"/>
      </w:pPr>
      <w:r>
        <w:separator/>
      </w:r>
    </w:p>
  </w:footnote>
  <w:footnote w:type="continuationSeparator" w:id="0">
    <w:p w:rsidR="00A60F65" w:rsidRDefault="00A60F65" w:rsidP="00513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3AED"/>
    <w:rsid w:val="0004271E"/>
    <w:rsid w:val="00193AED"/>
    <w:rsid w:val="00251124"/>
    <w:rsid w:val="00315049"/>
    <w:rsid w:val="003B5AF4"/>
    <w:rsid w:val="003F52F8"/>
    <w:rsid w:val="00430FA8"/>
    <w:rsid w:val="0048013B"/>
    <w:rsid w:val="00495738"/>
    <w:rsid w:val="00513C48"/>
    <w:rsid w:val="005517F3"/>
    <w:rsid w:val="00611F5E"/>
    <w:rsid w:val="00612C64"/>
    <w:rsid w:val="00710F7E"/>
    <w:rsid w:val="007941BC"/>
    <w:rsid w:val="007E1A86"/>
    <w:rsid w:val="0084370E"/>
    <w:rsid w:val="00913FCD"/>
    <w:rsid w:val="0095254B"/>
    <w:rsid w:val="00A60F65"/>
    <w:rsid w:val="00A76246"/>
    <w:rsid w:val="00AA15F7"/>
    <w:rsid w:val="00B47AEC"/>
    <w:rsid w:val="00B56C95"/>
    <w:rsid w:val="00B62579"/>
    <w:rsid w:val="00B72B1E"/>
    <w:rsid w:val="00D63884"/>
    <w:rsid w:val="00E52F1C"/>
    <w:rsid w:val="00F15604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3C48"/>
  </w:style>
  <w:style w:type="paragraph" w:styleId="aa">
    <w:name w:val="footer"/>
    <w:basedOn w:val="a"/>
    <w:link w:val="ab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buh9</cp:lastModifiedBy>
  <cp:revision>9</cp:revision>
  <cp:lastPrinted>2012-12-20T10:16:00Z</cp:lastPrinted>
  <dcterms:created xsi:type="dcterms:W3CDTF">2012-12-14T04:12:00Z</dcterms:created>
  <dcterms:modified xsi:type="dcterms:W3CDTF">2013-01-18T06:01:00Z</dcterms:modified>
</cp:coreProperties>
</file>