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54D" w:rsidRPr="00562006" w:rsidRDefault="0061354D" w:rsidP="0061354D">
      <w:pPr>
        <w:ind w:firstLine="5529"/>
        <w:jc w:val="center"/>
        <w:rPr>
          <w:color w:val="000000" w:themeColor="text1"/>
          <w:sz w:val="28"/>
          <w:szCs w:val="28"/>
        </w:rPr>
      </w:pPr>
      <w:r w:rsidRPr="00562006">
        <w:rPr>
          <w:color w:val="000000" w:themeColor="text1"/>
          <w:sz w:val="28"/>
          <w:szCs w:val="28"/>
        </w:rPr>
        <w:t>УТВЕРЖДАЮ:</w:t>
      </w:r>
    </w:p>
    <w:p w:rsidR="0061354D" w:rsidRDefault="0061354D" w:rsidP="0061354D">
      <w:pPr>
        <w:ind w:left="5245"/>
        <w:jc w:val="center"/>
        <w:rPr>
          <w:sz w:val="28"/>
          <w:szCs w:val="28"/>
        </w:rPr>
      </w:pPr>
      <w:r>
        <w:rPr>
          <w:sz w:val="28"/>
          <w:szCs w:val="28"/>
        </w:rPr>
        <w:t xml:space="preserve">Глава </w:t>
      </w:r>
      <w:proofErr w:type="spellStart"/>
      <w:r>
        <w:rPr>
          <w:sz w:val="28"/>
          <w:szCs w:val="28"/>
        </w:rPr>
        <w:t>Новотитаровского</w:t>
      </w:r>
      <w:proofErr w:type="spellEnd"/>
    </w:p>
    <w:p w:rsidR="0061354D" w:rsidRDefault="0061354D" w:rsidP="0061354D">
      <w:pPr>
        <w:ind w:left="5245"/>
        <w:jc w:val="center"/>
        <w:rPr>
          <w:sz w:val="28"/>
          <w:szCs w:val="28"/>
        </w:rPr>
      </w:pPr>
      <w:r>
        <w:rPr>
          <w:sz w:val="28"/>
          <w:szCs w:val="28"/>
        </w:rPr>
        <w:t xml:space="preserve">сельского поселения </w:t>
      </w:r>
    </w:p>
    <w:p w:rsidR="0061354D" w:rsidRDefault="0061354D" w:rsidP="0061354D">
      <w:pPr>
        <w:ind w:left="5245"/>
        <w:jc w:val="center"/>
        <w:rPr>
          <w:sz w:val="28"/>
          <w:szCs w:val="28"/>
        </w:rPr>
      </w:pPr>
      <w:proofErr w:type="spellStart"/>
      <w:r>
        <w:rPr>
          <w:sz w:val="28"/>
          <w:szCs w:val="28"/>
        </w:rPr>
        <w:t>Динского</w:t>
      </w:r>
      <w:proofErr w:type="spellEnd"/>
      <w:r>
        <w:rPr>
          <w:sz w:val="28"/>
          <w:szCs w:val="28"/>
        </w:rPr>
        <w:t xml:space="preserve"> района </w:t>
      </w:r>
    </w:p>
    <w:p w:rsidR="0061354D" w:rsidRDefault="0061354D" w:rsidP="0061354D">
      <w:pPr>
        <w:ind w:left="5245"/>
        <w:jc w:val="center"/>
        <w:rPr>
          <w:sz w:val="28"/>
          <w:szCs w:val="28"/>
        </w:rPr>
      </w:pPr>
    </w:p>
    <w:p w:rsidR="0061354D" w:rsidRDefault="0061354D" w:rsidP="0061354D">
      <w:pPr>
        <w:ind w:left="5245"/>
        <w:jc w:val="center"/>
        <w:rPr>
          <w:sz w:val="28"/>
          <w:szCs w:val="28"/>
        </w:rPr>
      </w:pPr>
      <w:r>
        <w:rPr>
          <w:sz w:val="28"/>
          <w:szCs w:val="28"/>
        </w:rPr>
        <w:t xml:space="preserve">______________С. К. </w:t>
      </w:r>
      <w:proofErr w:type="spellStart"/>
      <w:r>
        <w:rPr>
          <w:sz w:val="28"/>
          <w:szCs w:val="28"/>
        </w:rPr>
        <w:t>Кошман</w:t>
      </w:r>
      <w:proofErr w:type="spellEnd"/>
    </w:p>
    <w:p w:rsidR="0061354D" w:rsidRDefault="0061354D" w:rsidP="0061354D">
      <w:pPr>
        <w:ind w:left="5245"/>
        <w:jc w:val="center"/>
        <w:rPr>
          <w:sz w:val="28"/>
          <w:szCs w:val="28"/>
        </w:rPr>
      </w:pPr>
      <w:r>
        <w:rPr>
          <w:sz w:val="28"/>
          <w:szCs w:val="28"/>
        </w:rPr>
        <w:t>«</w:t>
      </w:r>
      <w:r w:rsidR="00287F9D">
        <w:rPr>
          <w:sz w:val="28"/>
          <w:szCs w:val="28"/>
          <w:u w:val="single"/>
        </w:rPr>
        <w:t>15</w:t>
      </w:r>
      <w:r>
        <w:rPr>
          <w:sz w:val="28"/>
          <w:szCs w:val="28"/>
        </w:rPr>
        <w:t>»</w:t>
      </w:r>
      <w:r w:rsidR="00287F9D">
        <w:rPr>
          <w:sz w:val="28"/>
          <w:szCs w:val="28"/>
          <w:u w:val="single"/>
        </w:rPr>
        <w:t>июня</w:t>
      </w:r>
      <w:bookmarkStart w:id="0" w:name="_GoBack"/>
      <w:bookmarkEnd w:id="0"/>
      <w:r w:rsidR="005B1D03">
        <w:rPr>
          <w:sz w:val="28"/>
          <w:szCs w:val="28"/>
        </w:rPr>
        <w:t>2020</w:t>
      </w:r>
      <w:r>
        <w:rPr>
          <w:sz w:val="28"/>
          <w:szCs w:val="28"/>
        </w:rPr>
        <w:t xml:space="preserve"> г.</w:t>
      </w:r>
    </w:p>
    <w:p w:rsidR="0061354D" w:rsidRDefault="0061354D" w:rsidP="0061354D">
      <w:pPr>
        <w:ind w:left="5245"/>
        <w:jc w:val="center"/>
        <w:rPr>
          <w:sz w:val="28"/>
          <w:szCs w:val="28"/>
        </w:rPr>
      </w:pPr>
    </w:p>
    <w:p w:rsidR="0061354D" w:rsidRDefault="0061354D" w:rsidP="0061354D">
      <w:pPr>
        <w:ind w:left="5245"/>
        <w:jc w:val="center"/>
        <w:rPr>
          <w:sz w:val="28"/>
          <w:szCs w:val="28"/>
        </w:rPr>
      </w:pPr>
    </w:p>
    <w:p w:rsidR="0061354D" w:rsidRPr="00623D8A" w:rsidRDefault="0061354D" w:rsidP="0061354D">
      <w:pPr>
        <w:jc w:val="center"/>
        <w:rPr>
          <w:b/>
          <w:sz w:val="28"/>
          <w:szCs w:val="28"/>
        </w:rPr>
      </w:pPr>
      <w:r w:rsidRPr="00623D8A">
        <w:rPr>
          <w:b/>
          <w:sz w:val="28"/>
          <w:szCs w:val="28"/>
        </w:rPr>
        <w:t xml:space="preserve">АКТ </w:t>
      </w:r>
    </w:p>
    <w:p w:rsidR="0061354D" w:rsidRDefault="0061354D" w:rsidP="0061354D">
      <w:pPr>
        <w:jc w:val="center"/>
        <w:rPr>
          <w:b/>
          <w:sz w:val="28"/>
          <w:szCs w:val="28"/>
        </w:rPr>
      </w:pPr>
      <w:r w:rsidRPr="00623D8A">
        <w:rPr>
          <w:b/>
          <w:sz w:val="28"/>
          <w:szCs w:val="28"/>
        </w:rPr>
        <w:t xml:space="preserve">по результатам проведения главным распорядителем средств бюджета </w:t>
      </w:r>
      <w:proofErr w:type="spellStart"/>
      <w:r w:rsidRPr="00623D8A">
        <w:rPr>
          <w:b/>
          <w:sz w:val="28"/>
          <w:szCs w:val="28"/>
        </w:rPr>
        <w:t>Новотитаровского</w:t>
      </w:r>
      <w:proofErr w:type="spellEnd"/>
      <w:r w:rsidRPr="00623D8A">
        <w:rPr>
          <w:b/>
          <w:sz w:val="28"/>
          <w:szCs w:val="28"/>
        </w:rPr>
        <w:t xml:space="preserve"> сельского поселения, главным администратором доходов местного бюджета, главным администратором источников финансирования дефицита бюджета </w:t>
      </w:r>
      <w:proofErr w:type="spellStart"/>
      <w:r w:rsidRPr="00623D8A">
        <w:rPr>
          <w:b/>
          <w:sz w:val="28"/>
          <w:szCs w:val="28"/>
        </w:rPr>
        <w:t>Новотитаровского</w:t>
      </w:r>
      <w:proofErr w:type="spellEnd"/>
      <w:r w:rsidRPr="00623D8A">
        <w:rPr>
          <w:b/>
          <w:sz w:val="28"/>
          <w:szCs w:val="28"/>
        </w:rPr>
        <w:t xml:space="preserve"> сельского поселения внутреннего финансового аудита</w:t>
      </w:r>
    </w:p>
    <w:p w:rsidR="0061354D" w:rsidRDefault="0061354D" w:rsidP="0061354D">
      <w:pPr>
        <w:jc w:val="center"/>
        <w:rPr>
          <w:b/>
          <w:sz w:val="28"/>
          <w:szCs w:val="28"/>
        </w:rPr>
      </w:pPr>
    </w:p>
    <w:p w:rsidR="0061354D" w:rsidRDefault="0061354D" w:rsidP="0061354D">
      <w:pPr>
        <w:jc w:val="center"/>
        <w:rPr>
          <w:b/>
          <w:sz w:val="28"/>
          <w:szCs w:val="28"/>
        </w:rPr>
      </w:pPr>
    </w:p>
    <w:p w:rsidR="0061354D" w:rsidRDefault="0061354D" w:rsidP="0061354D">
      <w:pPr>
        <w:jc w:val="both"/>
        <w:rPr>
          <w:sz w:val="28"/>
          <w:szCs w:val="28"/>
        </w:rPr>
      </w:pPr>
      <w:r>
        <w:rPr>
          <w:sz w:val="28"/>
          <w:szCs w:val="28"/>
        </w:rPr>
        <w:tab/>
      </w:r>
      <w:proofErr w:type="gramStart"/>
      <w:r>
        <w:rPr>
          <w:sz w:val="28"/>
          <w:szCs w:val="28"/>
        </w:rPr>
        <w:t>Основанием проведения внутреннего финансового аудита составления годо</w:t>
      </w:r>
      <w:r w:rsidR="00B90D54">
        <w:rPr>
          <w:sz w:val="28"/>
          <w:szCs w:val="28"/>
        </w:rPr>
        <w:t>вой бюджетной отчетности за 2019</w:t>
      </w:r>
      <w:r>
        <w:rPr>
          <w:sz w:val="28"/>
          <w:szCs w:val="28"/>
        </w:rPr>
        <w:t xml:space="preserve"> год администрацией </w:t>
      </w:r>
      <w:proofErr w:type="spellStart"/>
      <w:r>
        <w:rPr>
          <w:sz w:val="28"/>
          <w:szCs w:val="28"/>
        </w:rPr>
        <w:t>Новотитаровского</w:t>
      </w:r>
      <w:proofErr w:type="spellEnd"/>
      <w:r>
        <w:rPr>
          <w:sz w:val="28"/>
          <w:szCs w:val="28"/>
        </w:rPr>
        <w:t xml:space="preserve"> сельского поселения являются пункт 5 статьи 160.2-1 Бюджетного кодекса Российской Федерации, постановления администрации </w:t>
      </w:r>
      <w:proofErr w:type="spellStart"/>
      <w:r>
        <w:rPr>
          <w:sz w:val="28"/>
          <w:szCs w:val="28"/>
        </w:rPr>
        <w:t>новотитаровского</w:t>
      </w:r>
      <w:proofErr w:type="spellEnd"/>
      <w:r>
        <w:rPr>
          <w:sz w:val="28"/>
          <w:szCs w:val="28"/>
        </w:rPr>
        <w:t xml:space="preserve"> сельского поселения </w:t>
      </w:r>
      <w:proofErr w:type="spellStart"/>
      <w:r>
        <w:rPr>
          <w:sz w:val="28"/>
          <w:szCs w:val="28"/>
        </w:rPr>
        <w:t>Динского</w:t>
      </w:r>
      <w:proofErr w:type="spellEnd"/>
      <w:r>
        <w:rPr>
          <w:sz w:val="28"/>
          <w:szCs w:val="28"/>
        </w:rPr>
        <w:t xml:space="preserve"> района от 29.12.2014 № 1036 «Об утверждении Порядка осуществления главным распорядителем средств бюджета </w:t>
      </w:r>
      <w:proofErr w:type="spellStart"/>
      <w:r>
        <w:rPr>
          <w:sz w:val="28"/>
          <w:szCs w:val="28"/>
        </w:rPr>
        <w:t>Новотитаровского</w:t>
      </w:r>
      <w:proofErr w:type="spellEnd"/>
      <w:r>
        <w:rPr>
          <w:sz w:val="28"/>
          <w:szCs w:val="28"/>
        </w:rPr>
        <w:t xml:space="preserve"> сельского поселения, главным администратором доходов местного бюджета, главным администратором источников финансирования дефицита бюджета </w:t>
      </w:r>
      <w:proofErr w:type="spellStart"/>
      <w:r>
        <w:rPr>
          <w:sz w:val="28"/>
          <w:szCs w:val="28"/>
        </w:rPr>
        <w:t>Новотитаровского</w:t>
      </w:r>
      <w:proofErr w:type="spellEnd"/>
      <w:r>
        <w:rPr>
          <w:sz w:val="28"/>
          <w:szCs w:val="28"/>
        </w:rPr>
        <w:t xml:space="preserve"> сельского</w:t>
      </w:r>
      <w:proofErr w:type="gramEnd"/>
      <w:r>
        <w:rPr>
          <w:sz w:val="28"/>
          <w:szCs w:val="28"/>
        </w:rPr>
        <w:t xml:space="preserve"> поселения внутреннего финансового контроля и внутреннего финансового </w:t>
      </w:r>
      <w:proofErr w:type="gramStart"/>
      <w:r>
        <w:rPr>
          <w:sz w:val="28"/>
          <w:szCs w:val="28"/>
        </w:rPr>
        <w:t xml:space="preserve">аудита» (внесение изменений от 15.04.2015 № 325), распоряжение администрации </w:t>
      </w:r>
      <w:proofErr w:type="spellStart"/>
      <w:r>
        <w:rPr>
          <w:sz w:val="28"/>
          <w:szCs w:val="28"/>
        </w:rPr>
        <w:t>Новотитаровского</w:t>
      </w:r>
      <w:proofErr w:type="spellEnd"/>
      <w:r>
        <w:rPr>
          <w:sz w:val="28"/>
          <w:szCs w:val="28"/>
        </w:rPr>
        <w:t xml:space="preserve"> сельского</w:t>
      </w:r>
      <w:r w:rsidR="00B90D54">
        <w:rPr>
          <w:sz w:val="28"/>
          <w:szCs w:val="28"/>
        </w:rPr>
        <w:t xml:space="preserve"> поселения </w:t>
      </w:r>
      <w:proofErr w:type="spellStart"/>
      <w:r w:rsidR="00B90D54">
        <w:rPr>
          <w:sz w:val="28"/>
          <w:szCs w:val="28"/>
        </w:rPr>
        <w:t>Динского</w:t>
      </w:r>
      <w:proofErr w:type="spellEnd"/>
      <w:r w:rsidR="00B90D54">
        <w:rPr>
          <w:sz w:val="28"/>
          <w:szCs w:val="28"/>
        </w:rPr>
        <w:t xml:space="preserve"> района от 08.04.2020 № 22</w:t>
      </w:r>
      <w:r>
        <w:rPr>
          <w:sz w:val="28"/>
          <w:szCs w:val="28"/>
        </w:rPr>
        <w:t xml:space="preserve">-р «Об утверждении Плана по осуществлению главным распорядителем средств бюджета </w:t>
      </w:r>
      <w:proofErr w:type="spellStart"/>
      <w:r>
        <w:rPr>
          <w:sz w:val="28"/>
          <w:szCs w:val="28"/>
        </w:rPr>
        <w:t>Новотитаровского</w:t>
      </w:r>
      <w:proofErr w:type="spellEnd"/>
      <w:r>
        <w:rPr>
          <w:sz w:val="28"/>
          <w:szCs w:val="28"/>
        </w:rPr>
        <w:t xml:space="preserve"> сельского поселения, главным администратором доходов местного бюджета, главным администратором источников финансирования дефицита бюджета </w:t>
      </w:r>
      <w:proofErr w:type="spellStart"/>
      <w:r>
        <w:rPr>
          <w:sz w:val="28"/>
          <w:szCs w:val="28"/>
        </w:rPr>
        <w:t>Новотитаровского</w:t>
      </w:r>
      <w:proofErr w:type="spellEnd"/>
      <w:r>
        <w:rPr>
          <w:sz w:val="28"/>
          <w:szCs w:val="28"/>
        </w:rPr>
        <w:t xml:space="preserve"> сельского поселения внутре</w:t>
      </w:r>
      <w:r w:rsidR="00B90D54">
        <w:rPr>
          <w:sz w:val="28"/>
          <w:szCs w:val="28"/>
        </w:rPr>
        <w:t>ннего финансового аудита на 2020</w:t>
      </w:r>
      <w:r>
        <w:rPr>
          <w:sz w:val="28"/>
          <w:szCs w:val="28"/>
        </w:rPr>
        <w:t xml:space="preserve"> год» (внесение изменений от </w:t>
      </w:r>
      <w:r w:rsidR="00B90D54">
        <w:rPr>
          <w:sz w:val="28"/>
          <w:szCs w:val="28"/>
        </w:rPr>
        <w:t xml:space="preserve">08.06.2020 № </w:t>
      </w:r>
      <w:r w:rsidR="006B41F3">
        <w:rPr>
          <w:sz w:val="28"/>
          <w:szCs w:val="28"/>
        </w:rPr>
        <w:t>35</w:t>
      </w:r>
      <w:r>
        <w:rPr>
          <w:sz w:val="28"/>
          <w:szCs w:val="28"/>
        </w:rPr>
        <w:t xml:space="preserve">-р), распоряжения администрации </w:t>
      </w:r>
      <w:proofErr w:type="spellStart"/>
      <w:r>
        <w:rPr>
          <w:sz w:val="28"/>
          <w:szCs w:val="28"/>
        </w:rPr>
        <w:t>Новотитаровского</w:t>
      </w:r>
      <w:proofErr w:type="spellEnd"/>
      <w:r>
        <w:rPr>
          <w:sz w:val="28"/>
          <w:szCs w:val="28"/>
        </w:rPr>
        <w:t xml:space="preserve"> сельского поселения </w:t>
      </w:r>
      <w:proofErr w:type="spellStart"/>
      <w:r>
        <w:rPr>
          <w:sz w:val="28"/>
          <w:szCs w:val="28"/>
        </w:rPr>
        <w:t>Динского</w:t>
      </w:r>
      <w:proofErr w:type="spellEnd"/>
      <w:r>
        <w:rPr>
          <w:sz w:val="28"/>
          <w:szCs w:val="28"/>
        </w:rPr>
        <w:t xml:space="preserve"> рай</w:t>
      </w:r>
      <w:r w:rsidR="00B90D54">
        <w:rPr>
          <w:sz w:val="28"/>
          <w:szCs w:val="28"/>
        </w:rPr>
        <w:t>она</w:t>
      </w:r>
      <w:proofErr w:type="gramEnd"/>
      <w:r w:rsidR="00B90D54">
        <w:rPr>
          <w:sz w:val="28"/>
          <w:szCs w:val="28"/>
        </w:rPr>
        <w:t xml:space="preserve"> от 08.06.2020 № </w:t>
      </w:r>
      <w:r w:rsidR="006B41F3">
        <w:rPr>
          <w:sz w:val="28"/>
          <w:szCs w:val="28"/>
        </w:rPr>
        <w:t>34</w:t>
      </w:r>
      <w:r>
        <w:rPr>
          <w:sz w:val="28"/>
          <w:szCs w:val="28"/>
        </w:rPr>
        <w:t xml:space="preserve">-р «О проведении главным распорядителем средств бюджета </w:t>
      </w:r>
      <w:proofErr w:type="spellStart"/>
      <w:r>
        <w:rPr>
          <w:sz w:val="28"/>
          <w:szCs w:val="28"/>
        </w:rPr>
        <w:t>Новотитаровского</w:t>
      </w:r>
      <w:proofErr w:type="spellEnd"/>
      <w:r>
        <w:rPr>
          <w:sz w:val="28"/>
          <w:szCs w:val="28"/>
        </w:rPr>
        <w:t xml:space="preserve"> сельского поселения, главным администратором доходов местного бюджета, главным администратором источников финансирования дефицита бюджета </w:t>
      </w:r>
      <w:proofErr w:type="spellStart"/>
      <w:r>
        <w:rPr>
          <w:sz w:val="28"/>
          <w:szCs w:val="28"/>
        </w:rPr>
        <w:t>Новотитаровского</w:t>
      </w:r>
      <w:proofErr w:type="spellEnd"/>
      <w:r>
        <w:rPr>
          <w:sz w:val="28"/>
          <w:szCs w:val="28"/>
        </w:rPr>
        <w:t xml:space="preserve"> сельского поселения внутреннего финансового аудита».</w:t>
      </w:r>
    </w:p>
    <w:p w:rsidR="0061354D" w:rsidRDefault="0061354D" w:rsidP="0061354D">
      <w:pPr>
        <w:jc w:val="both"/>
        <w:rPr>
          <w:sz w:val="28"/>
          <w:szCs w:val="28"/>
        </w:rPr>
      </w:pPr>
      <w:r>
        <w:rPr>
          <w:sz w:val="28"/>
          <w:szCs w:val="28"/>
        </w:rPr>
        <w:tab/>
        <w:t xml:space="preserve">Ответственные лица: </w:t>
      </w:r>
      <w:r w:rsidR="00B90D54">
        <w:rPr>
          <w:sz w:val="28"/>
          <w:szCs w:val="28"/>
        </w:rPr>
        <w:t>Карпухина Е. П.</w:t>
      </w:r>
      <w:r>
        <w:rPr>
          <w:sz w:val="28"/>
          <w:szCs w:val="28"/>
        </w:rPr>
        <w:t xml:space="preserve"> – </w:t>
      </w:r>
      <w:r w:rsidR="00B90D54">
        <w:rPr>
          <w:sz w:val="28"/>
          <w:szCs w:val="28"/>
        </w:rPr>
        <w:t xml:space="preserve">исполняющий обязанности </w:t>
      </w:r>
      <w:r>
        <w:rPr>
          <w:sz w:val="28"/>
          <w:szCs w:val="28"/>
        </w:rPr>
        <w:t>начальник</w:t>
      </w:r>
      <w:r w:rsidR="00B90D54">
        <w:rPr>
          <w:sz w:val="28"/>
          <w:szCs w:val="28"/>
        </w:rPr>
        <w:t>а</w:t>
      </w:r>
      <w:r>
        <w:rPr>
          <w:sz w:val="28"/>
          <w:szCs w:val="28"/>
        </w:rPr>
        <w:t xml:space="preserve"> финансово-экономического отдела администрации </w:t>
      </w:r>
      <w:proofErr w:type="spellStart"/>
      <w:r>
        <w:rPr>
          <w:sz w:val="28"/>
          <w:szCs w:val="28"/>
        </w:rPr>
        <w:t>Новотитаровского</w:t>
      </w:r>
      <w:proofErr w:type="spellEnd"/>
      <w:r>
        <w:rPr>
          <w:sz w:val="28"/>
          <w:szCs w:val="28"/>
        </w:rPr>
        <w:t xml:space="preserve"> сельского поселения </w:t>
      </w:r>
      <w:proofErr w:type="spellStart"/>
      <w:r>
        <w:rPr>
          <w:sz w:val="28"/>
          <w:szCs w:val="28"/>
        </w:rPr>
        <w:t>Динского</w:t>
      </w:r>
      <w:proofErr w:type="spellEnd"/>
      <w:r>
        <w:rPr>
          <w:sz w:val="28"/>
          <w:szCs w:val="28"/>
        </w:rPr>
        <w:t xml:space="preserve"> района, </w:t>
      </w:r>
      <w:proofErr w:type="spellStart"/>
      <w:r>
        <w:rPr>
          <w:sz w:val="28"/>
          <w:szCs w:val="28"/>
        </w:rPr>
        <w:t>Грекова</w:t>
      </w:r>
      <w:proofErr w:type="spellEnd"/>
      <w:r>
        <w:rPr>
          <w:sz w:val="28"/>
          <w:szCs w:val="28"/>
        </w:rPr>
        <w:t xml:space="preserve"> С. И. – </w:t>
      </w:r>
      <w:r>
        <w:rPr>
          <w:sz w:val="28"/>
          <w:szCs w:val="28"/>
        </w:rPr>
        <w:lastRenderedPageBreak/>
        <w:t xml:space="preserve">специалист 1 категории финансово-экономического отдела администрации </w:t>
      </w:r>
      <w:proofErr w:type="spellStart"/>
      <w:r>
        <w:rPr>
          <w:sz w:val="28"/>
          <w:szCs w:val="28"/>
        </w:rPr>
        <w:t>Новотитаровского</w:t>
      </w:r>
      <w:proofErr w:type="spellEnd"/>
      <w:r>
        <w:rPr>
          <w:sz w:val="28"/>
          <w:szCs w:val="28"/>
        </w:rPr>
        <w:t xml:space="preserve"> сельского поселения </w:t>
      </w:r>
      <w:proofErr w:type="spellStart"/>
      <w:r>
        <w:rPr>
          <w:sz w:val="28"/>
          <w:szCs w:val="28"/>
        </w:rPr>
        <w:t>Динского</w:t>
      </w:r>
      <w:proofErr w:type="spellEnd"/>
      <w:r>
        <w:rPr>
          <w:sz w:val="28"/>
          <w:szCs w:val="28"/>
        </w:rPr>
        <w:t xml:space="preserve"> района.</w:t>
      </w:r>
    </w:p>
    <w:p w:rsidR="0061354D" w:rsidRPr="00432FA4" w:rsidRDefault="0061354D" w:rsidP="0061354D">
      <w:pPr>
        <w:jc w:val="both"/>
        <w:rPr>
          <w:sz w:val="28"/>
          <w:szCs w:val="28"/>
        </w:rPr>
      </w:pPr>
      <w:r>
        <w:rPr>
          <w:sz w:val="28"/>
          <w:szCs w:val="28"/>
        </w:rPr>
        <w:tab/>
        <w:t>Предметом внутреннего финансового аудита является: б</w:t>
      </w:r>
      <w:r w:rsidRPr="00432FA4">
        <w:rPr>
          <w:sz w:val="28"/>
          <w:szCs w:val="28"/>
        </w:rPr>
        <w:t xml:space="preserve">юджетная отчетность </w:t>
      </w:r>
      <w:proofErr w:type="spellStart"/>
      <w:r w:rsidRPr="00432FA4">
        <w:rPr>
          <w:sz w:val="28"/>
          <w:szCs w:val="28"/>
        </w:rPr>
        <w:t>Новотитаровс</w:t>
      </w:r>
      <w:r w:rsidR="00B90D54">
        <w:rPr>
          <w:sz w:val="28"/>
          <w:szCs w:val="28"/>
        </w:rPr>
        <w:t>кого</w:t>
      </w:r>
      <w:proofErr w:type="spellEnd"/>
      <w:r w:rsidR="00B90D54">
        <w:rPr>
          <w:sz w:val="28"/>
          <w:szCs w:val="28"/>
        </w:rPr>
        <w:t xml:space="preserve"> сельского поселения за 2019</w:t>
      </w:r>
      <w:r w:rsidRPr="00432FA4">
        <w:rPr>
          <w:sz w:val="28"/>
          <w:szCs w:val="28"/>
        </w:rPr>
        <w:t xml:space="preserve"> год;</w:t>
      </w:r>
    </w:p>
    <w:p w:rsidR="0061354D" w:rsidRDefault="0061354D" w:rsidP="0061354D">
      <w:pPr>
        <w:pStyle w:val="a3"/>
        <w:ind w:left="1065" w:hanging="356"/>
        <w:jc w:val="both"/>
        <w:rPr>
          <w:sz w:val="28"/>
          <w:szCs w:val="28"/>
        </w:rPr>
      </w:pPr>
      <w:r>
        <w:rPr>
          <w:sz w:val="28"/>
          <w:szCs w:val="28"/>
        </w:rPr>
        <w:t>Пров</w:t>
      </w:r>
      <w:r w:rsidR="00B90D54">
        <w:rPr>
          <w:sz w:val="28"/>
          <w:szCs w:val="28"/>
        </w:rPr>
        <w:t>еряемый период: с 01 января 2019</w:t>
      </w:r>
      <w:r>
        <w:rPr>
          <w:sz w:val="28"/>
          <w:szCs w:val="28"/>
        </w:rPr>
        <w:t xml:space="preserve"> года по 31 </w:t>
      </w:r>
      <w:r w:rsidR="00B90D54">
        <w:rPr>
          <w:sz w:val="28"/>
          <w:szCs w:val="28"/>
        </w:rPr>
        <w:t>декабря 2019</w:t>
      </w:r>
      <w:r>
        <w:rPr>
          <w:sz w:val="28"/>
          <w:szCs w:val="28"/>
        </w:rPr>
        <w:t xml:space="preserve"> года.</w:t>
      </w:r>
    </w:p>
    <w:p w:rsidR="0061354D" w:rsidRDefault="0061354D" w:rsidP="0061354D">
      <w:pPr>
        <w:pStyle w:val="a3"/>
        <w:ind w:left="0" w:firstLine="709"/>
        <w:jc w:val="both"/>
        <w:rPr>
          <w:sz w:val="28"/>
          <w:szCs w:val="28"/>
        </w:rPr>
      </w:pPr>
      <w:proofErr w:type="gramStart"/>
      <w:r>
        <w:rPr>
          <w:sz w:val="28"/>
          <w:szCs w:val="28"/>
        </w:rPr>
        <w:t xml:space="preserve">Проверка проведена с ведома главы </w:t>
      </w:r>
      <w:proofErr w:type="spellStart"/>
      <w:r>
        <w:rPr>
          <w:sz w:val="28"/>
          <w:szCs w:val="28"/>
        </w:rPr>
        <w:t>Новотитаровского</w:t>
      </w:r>
      <w:proofErr w:type="spellEnd"/>
      <w:r>
        <w:rPr>
          <w:sz w:val="28"/>
          <w:szCs w:val="28"/>
        </w:rPr>
        <w:t xml:space="preserve"> сельского поселения С. К. </w:t>
      </w:r>
      <w:proofErr w:type="spellStart"/>
      <w:r>
        <w:rPr>
          <w:sz w:val="28"/>
          <w:szCs w:val="28"/>
        </w:rPr>
        <w:t>Кошман</w:t>
      </w:r>
      <w:proofErr w:type="spellEnd"/>
      <w:r>
        <w:rPr>
          <w:sz w:val="28"/>
          <w:szCs w:val="28"/>
        </w:rPr>
        <w:t>.</w:t>
      </w:r>
      <w:proofErr w:type="gramEnd"/>
    </w:p>
    <w:p w:rsidR="0061354D" w:rsidRDefault="0061354D" w:rsidP="0061354D">
      <w:pPr>
        <w:pStyle w:val="a3"/>
        <w:ind w:left="0" w:firstLine="709"/>
        <w:jc w:val="both"/>
        <w:rPr>
          <w:sz w:val="28"/>
          <w:szCs w:val="28"/>
        </w:rPr>
      </w:pPr>
      <w:r>
        <w:rPr>
          <w:sz w:val="28"/>
          <w:szCs w:val="28"/>
        </w:rPr>
        <w:t xml:space="preserve">Объектом внешней проверки годовой бюджетной отчетности главного администратора бюджетных средств является администрация </w:t>
      </w:r>
      <w:proofErr w:type="spellStart"/>
      <w:r>
        <w:rPr>
          <w:sz w:val="28"/>
          <w:szCs w:val="28"/>
        </w:rPr>
        <w:t>Новотитаровского</w:t>
      </w:r>
      <w:proofErr w:type="spellEnd"/>
      <w:r>
        <w:rPr>
          <w:sz w:val="28"/>
          <w:szCs w:val="28"/>
        </w:rPr>
        <w:t xml:space="preserve"> сельского поселения – главный распорядитель бюджетных средств, главный администратор доходов бюджета.</w:t>
      </w:r>
    </w:p>
    <w:p w:rsidR="0061354D" w:rsidRPr="00216B2B" w:rsidRDefault="0061354D" w:rsidP="0061354D">
      <w:pPr>
        <w:shd w:val="clear" w:color="auto" w:fill="FFFFFF"/>
        <w:ind w:firstLine="567"/>
        <w:jc w:val="both"/>
        <w:rPr>
          <w:rFonts w:eastAsia="Calibri"/>
          <w:color w:val="000000" w:themeColor="text1"/>
          <w:sz w:val="28"/>
          <w:szCs w:val="28"/>
          <w:lang w:eastAsia="en-US"/>
        </w:rPr>
      </w:pPr>
      <w:r w:rsidRPr="00216B2B">
        <w:rPr>
          <w:rFonts w:eastAsia="Calibri"/>
          <w:color w:val="000000" w:themeColor="text1"/>
          <w:sz w:val="28"/>
          <w:szCs w:val="28"/>
          <w:lang w:eastAsia="en-US"/>
        </w:rPr>
        <w:t xml:space="preserve">Должностным лицом, ответственным за финансово – хозяйственную деятельность главного администратора с правом первой подписи денежных и расчетных документов в проверяемом периоде являлся глава </w:t>
      </w:r>
      <w:proofErr w:type="spellStart"/>
      <w:r w:rsidRPr="00216B2B">
        <w:rPr>
          <w:rFonts w:eastAsia="Calibri"/>
          <w:color w:val="000000" w:themeColor="text1"/>
          <w:sz w:val="28"/>
          <w:szCs w:val="28"/>
          <w:lang w:eastAsia="en-US"/>
        </w:rPr>
        <w:t>Новотитаровского</w:t>
      </w:r>
      <w:proofErr w:type="spellEnd"/>
      <w:r w:rsidRPr="00216B2B">
        <w:rPr>
          <w:rFonts w:eastAsia="Calibri"/>
          <w:color w:val="000000" w:themeColor="text1"/>
          <w:sz w:val="28"/>
          <w:szCs w:val="28"/>
          <w:lang w:eastAsia="en-US"/>
        </w:rPr>
        <w:t xml:space="preserve"> сельского поселения – С.К. </w:t>
      </w:r>
      <w:proofErr w:type="spellStart"/>
      <w:r w:rsidRPr="00216B2B">
        <w:rPr>
          <w:rFonts w:eastAsia="Calibri"/>
          <w:color w:val="000000" w:themeColor="text1"/>
          <w:sz w:val="28"/>
          <w:szCs w:val="28"/>
          <w:lang w:eastAsia="en-US"/>
        </w:rPr>
        <w:t>Кошман</w:t>
      </w:r>
      <w:proofErr w:type="spellEnd"/>
      <w:r w:rsidRPr="00216B2B">
        <w:rPr>
          <w:rFonts w:eastAsia="Calibri"/>
          <w:color w:val="000000" w:themeColor="text1"/>
          <w:sz w:val="28"/>
          <w:szCs w:val="28"/>
          <w:lang w:eastAsia="en-US"/>
        </w:rPr>
        <w:t>.</w:t>
      </w:r>
    </w:p>
    <w:p w:rsidR="0061354D" w:rsidRDefault="0061354D" w:rsidP="0061354D">
      <w:pPr>
        <w:pStyle w:val="a3"/>
        <w:ind w:left="0" w:firstLine="709"/>
        <w:jc w:val="both"/>
        <w:rPr>
          <w:rFonts w:eastAsia="Calibri"/>
          <w:color w:val="000000" w:themeColor="text1"/>
          <w:sz w:val="28"/>
          <w:szCs w:val="28"/>
          <w:lang w:eastAsia="en-US"/>
        </w:rPr>
      </w:pPr>
      <w:r w:rsidRPr="00562006">
        <w:rPr>
          <w:rFonts w:eastAsia="Calibri"/>
          <w:color w:val="000000" w:themeColor="text1"/>
          <w:sz w:val="28"/>
          <w:szCs w:val="28"/>
          <w:lang w:eastAsia="en-US"/>
        </w:rPr>
        <w:t>Срок проведения</w:t>
      </w:r>
      <w:r>
        <w:rPr>
          <w:rFonts w:eastAsia="Calibri"/>
          <w:color w:val="000000" w:themeColor="text1"/>
          <w:sz w:val="28"/>
          <w:szCs w:val="28"/>
          <w:lang w:eastAsia="en-US"/>
        </w:rPr>
        <w:t xml:space="preserve"> вну</w:t>
      </w:r>
      <w:r w:rsidR="00B90D54">
        <w:rPr>
          <w:rFonts w:eastAsia="Calibri"/>
          <w:color w:val="000000" w:themeColor="text1"/>
          <w:sz w:val="28"/>
          <w:szCs w:val="28"/>
          <w:lang w:eastAsia="en-US"/>
        </w:rPr>
        <w:t>треннего финансового аудита с 09.06.2020 по 15.06.2020</w:t>
      </w:r>
      <w:r>
        <w:rPr>
          <w:rFonts w:eastAsia="Calibri"/>
          <w:color w:val="000000" w:themeColor="text1"/>
          <w:sz w:val="28"/>
          <w:szCs w:val="28"/>
          <w:lang w:eastAsia="en-US"/>
        </w:rPr>
        <w:t xml:space="preserve"> года.</w:t>
      </w:r>
    </w:p>
    <w:p w:rsidR="0061354D" w:rsidRDefault="0061354D" w:rsidP="0061354D">
      <w:pPr>
        <w:pStyle w:val="a3"/>
        <w:ind w:left="0" w:firstLine="709"/>
        <w:jc w:val="both"/>
        <w:rPr>
          <w:rFonts w:eastAsia="Calibri"/>
          <w:color w:val="000000" w:themeColor="text1"/>
          <w:sz w:val="28"/>
          <w:szCs w:val="28"/>
          <w:lang w:eastAsia="en-US"/>
        </w:rPr>
      </w:pPr>
      <w:r>
        <w:rPr>
          <w:rFonts w:eastAsia="Calibri"/>
          <w:color w:val="000000" w:themeColor="text1"/>
          <w:sz w:val="28"/>
          <w:szCs w:val="28"/>
          <w:lang w:eastAsia="en-US"/>
        </w:rPr>
        <w:t>Внутренний финансовый аудит годовой бюджетной отчетности проведен выборочным способом.</w:t>
      </w:r>
    </w:p>
    <w:p w:rsidR="0061354D" w:rsidRPr="00216B2B" w:rsidRDefault="0061354D" w:rsidP="0061354D">
      <w:pPr>
        <w:ind w:firstLine="567"/>
        <w:contextualSpacing/>
        <w:jc w:val="both"/>
        <w:rPr>
          <w:rFonts w:eastAsia="Calibri"/>
          <w:color w:val="000000" w:themeColor="text1"/>
          <w:sz w:val="28"/>
          <w:szCs w:val="28"/>
          <w:lang w:eastAsia="en-US"/>
        </w:rPr>
      </w:pPr>
      <w:proofErr w:type="gramStart"/>
      <w:r w:rsidRPr="00216B2B">
        <w:rPr>
          <w:rFonts w:eastAsia="Calibri"/>
          <w:color w:val="000000" w:themeColor="text1"/>
          <w:sz w:val="28"/>
          <w:szCs w:val="28"/>
          <w:lang w:eastAsia="en-US"/>
        </w:rPr>
        <w:t xml:space="preserve">Целью проведения </w:t>
      </w:r>
      <w:r>
        <w:rPr>
          <w:rFonts w:eastAsia="Calibri"/>
          <w:color w:val="000000" w:themeColor="text1"/>
          <w:sz w:val="28"/>
          <w:szCs w:val="28"/>
          <w:lang w:eastAsia="en-US"/>
        </w:rPr>
        <w:t>внутреннего финансового аудита</w:t>
      </w:r>
      <w:r w:rsidRPr="00216B2B">
        <w:rPr>
          <w:rFonts w:eastAsia="Calibri"/>
          <w:color w:val="000000" w:themeColor="text1"/>
          <w:sz w:val="28"/>
          <w:szCs w:val="28"/>
          <w:lang w:eastAsia="en-US"/>
        </w:rPr>
        <w:t xml:space="preserve"> отчетности является установление полноты и достоверности бюджетной отчетности главного администратора бюджетных средств - администрации </w:t>
      </w:r>
      <w:proofErr w:type="spellStart"/>
      <w:r w:rsidRPr="00216B2B">
        <w:rPr>
          <w:rFonts w:eastAsia="Calibri"/>
          <w:color w:val="000000" w:themeColor="text1"/>
          <w:sz w:val="28"/>
          <w:szCs w:val="28"/>
          <w:lang w:eastAsia="en-US"/>
        </w:rPr>
        <w:t>Новотитаровского</w:t>
      </w:r>
      <w:proofErr w:type="spellEnd"/>
      <w:r w:rsidRPr="00216B2B">
        <w:rPr>
          <w:rFonts w:eastAsia="Calibri"/>
          <w:color w:val="000000" w:themeColor="text1"/>
          <w:sz w:val="28"/>
          <w:szCs w:val="28"/>
          <w:lang w:eastAsia="en-US"/>
        </w:rPr>
        <w:t xml:space="preserve"> сельского поселения, ее соответствие требованиям бюджетного законодательства и иных нормативных правовых актов по составлению и предоставлению бюджетной отчетности, законности и результативности деятельности главного распорядителя бюджетных средств по ис</w:t>
      </w:r>
      <w:r w:rsidR="00B90D54">
        <w:rPr>
          <w:rFonts w:eastAsia="Calibri"/>
          <w:color w:val="000000" w:themeColor="text1"/>
          <w:sz w:val="28"/>
          <w:szCs w:val="28"/>
          <w:lang w:eastAsia="en-US"/>
        </w:rPr>
        <w:t>полнению местного бюджета в 2019</w:t>
      </w:r>
      <w:r w:rsidRPr="00216B2B">
        <w:rPr>
          <w:rFonts w:eastAsia="Calibri"/>
          <w:color w:val="000000" w:themeColor="text1"/>
          <w:sz w:val="28"/>
          <w:szCs w:val="28"/>
          <w:lang w:eastAsia="en-US"/>
        </w:rPr>
        <w:t xml:space="preserve"> году, а так же выявление возможных нарушений, недостатков и</w:t>
      </w:r>
      <w:proofErr w:type="gramEnd"/>
      <w:r w:rsidRPr="00216B2B">
        <w:rPr>
          <w:rFonts w:eastAsia="Calibri"/>
          <w:color w:val="000000" w:themeColor="text1"/>
          <w:sz w:val="28"/>
          <w:szCs w:val="28"/>
          <w:lang w:eastAsia="en-US"/>
        </w:rPr>
        <w:t xml:space="preserve"> их последствий.</w:t>
      </w:r>
    </w:p>
    <w:p w:rsidR="0061354D" w:rsidRPr="00D81FBF" w:rsidRDefault="0061354D" w:rsidP="0061354D">
      <w:pPr>
        <w:ind w:firstLine="567"/>
        <w:jc w:val="both"/>
        <w:rPr>
          <w:rFonts w:eastAsia="Calibri"/>
          <w:color w:val="000000" w:themeColor="text1"/>
          <w:sz w:val="28"/>
          <w:szCs w:val="28"/>
          <w:lang w:eastAsia="en-US"/>
        </w:rPr>
      </w:pPr>
      <w:r w:rsidRPr="00D81FBF">
        <w:rPr>
          <w:rFonts w:eastAsia="Calibri"/>
          <w:color w:val="000000" w:themeColor="text1"/>
          <w:sz w:val="28"/>
          <w:szCs w:val="28"/>
          <w:lang w:eastAsia="en-US"/>
        </w:rPr>
        <w:t xml:space="preserve">Основными задачами </w:t>
      </w:r>
      <w:r>
        <w:rPr>
          <w:rFonts w:eastAsia="Calibri"/>
          <w:color w:val="000000" w:themeColor="text1"/>
          <w:sz w:val="28"/>
          <w:szCs w:val="28"/>
          <w:lang w:eastAsia="en-US"/>
        </w:rPr>
        <w:t>внутреннего финансового аудита</w:t>
      </w:r>
      <w:r w:rsidRPr="00D81FBF">
        <w:rPr>
          <w:rFonts w:eastAsia="Calibri"/>
          <w:color w:val="000000" w:themeColor="text1"/>
          <w:sz w:val="28"/>
          <w:szCs w:val="28"/>
          <w:lang w:eastAsia="en-US"/>
        </w:rPr>
        <w:t xml:space="preserve"> являются:</w:t>
      </w:r>
    </w:p>
    <w:p w:rsidR="0061354D" w:rsidRPr="00D81FBF" w:rsidRDefault="0061354D" w:rsidP="0061354D">
      <w:pPr>
        <w:ind w:firstLine="567"/>
        <w:jc w:val="both"/>
        <w:rPr>
          <w:rFonts w:eastAsia="Calibri"/>
          <w:color w:val="000000" w:themeColor="text1"/>
          <w:sz w:val="28"/>
          <w:szCs w:val="28"/>
          <w:lang w:eastAsia="en-US"/>
        </w:rPr>
      </w:pPr>
      <w:r w:rsidRPr="00D81FBF">
        <w:rPr>
          <w:rFonts w:eastAsia="Calibri"/>
          <w:color w:val="000000" w:themeColor="text1"/>
          <w:sz w:val="28"/>
          <w:szCs w:val="28"/>
          <w:lang w:eastAsia="en-US"/>
        </w:rPr>
        <w:t>- проверка соответствия бюджетной отчетности требованиям нормативных правовых актов по составу, содержанию и представлению;</w:t>
      </w:r>
    </w:p>
    <w:p w:rsidR="0061354D" w:rsidRPr="00D81FBF" w:rsidRDefault="0061354D" w:rsidP="0061354D">
      <w:pPr>
        <w:ind w:firstLine="567"/>
        <w:jc w:val="both"/>
        <w:rPr>
          <w:rFonts w:eastAsia="Calibri"/>
          <w:color w:val="000000" w:themeColor="text1"/>
          <w:sz w:val="28"/>
          <w:szCs w:val="28"/>
          <w:lang w:eastAsia="en-US"/>
        </w:rPr>
      </w:pPr>
      <w:r w:rsidRPr="00D81FBF">
        <w:rPr>
          <w:rFonts w:eastAsia="Calibri"/>
          <w:color w:val="000000" w:themeColor="text1"/>
          <w:sz w:val="28"/>
          <w:szCs w:val="28"/>
          <w:lang w:eastAsia="en-US"/>
        </w:rPr>
        <w:t>- проверка соответствия показателей бюджетной отчетности данным бюджетного учета (главной книги);</w:t>
      </w:r>
    </w:p>
    <w:p w:rsidR="0061354D" w:rsidRPr="00D81FBF" w:rsidRDefault="0061354D" w:rsidP="0061354D">
      <w:pPr>
        <w:ind w:firstLine="567"/>
        <w:jc w:val="both"/>
        <w:rPr>
          <w:rFonts w:eastAsia="Calibri"/>
          <w:color w:val="000000" w:themeColor="text1"/>
          <w:sz w:val="28"/>
          <w:szCs w:val="28"/>
          <w:lang w:eastAsia="en-US"/>
        </w:rPr>
      </w:pPr>
      <w:r w:rsidRPr="00D81FBF">
        <w:rPr>
          <w:rFonts w:eastAsia="Calibri"/>
          <w:color w:val="000000" w:themeColor="text1"/>
          <w:sz w:val="28"/>
          <w:szCs w:val="28"/>
          <w:lang w:eastAsia="en-US"/>
        </w:rPr>
        <w:t>- проверка полноты отчетности главного администратора бюджетных средств (далее - ГАБС), соответствия отчетности подведомственных учреждений и соответствующих показателей бюджетной отчетности ГАБС;</w:t>
      </w:r>
    </w:p>
    <w:p w:rsidR="0061354D" w:rsidRPr="00D81FBF" w:rsidRDefault="0061354D" w:rsidP="0061354D">
      <w:pPr>
        <w:ind w:firstLine="567"/>
        <w:jc w:val="both"/>
        <w:rPr>
          <w:rFonts w:eastAsia="Calibri"/>
          <w:color w:val="000000" w:themeColor="text1"/>
          <w:sz w:val="28"/>
          <w:szCs w:val="28"/>
          <w:lang w:eastAsia="en-US"/>
        </w:rPr>
      </w:pPr>
      <w:r w:rsidRPr="00D81FBF">
        <w:rPr>
          <w:rFonts w:eastAsia="Calibri"/>
          <w:color w:val="000000" w:themeColor="text1"/>
          <w:sz w:val="28"/>
          <w:szCs w:val="28"/>
          <w:lang w:eastAsia="en-US"/>
        </w:rPr>
        <w:t>- проверка внутренней согласованности форм бюджетной отчетности;</w:t>
      </w:r>
    </w:p>
    <w:p w:rsidR="0061354D" w:rsidRPr="00D81FBF" w:rsidRDefault="0061354D" w:rsidP="0061354D">
      <w:pPr>
        <w:ind w:firstLine="567"/>
        <w:jc w:val="both"/>
        <w:rPr>
          <w:rFonts w:eastAsia="Calibri"/>
          <w:color w:val="000000" w:themeColor="text1"/>
          <w:sz w:val="28"/>
          <w:szCs w:val="28"/>
          <w:lang w:eastAsia="en-US"/>
        </w:rPr>
      </w:pPr>
      <w:r w:rsidRPr="00D81FBF">
        <w:rPr>
          <w:rFonts w:eastAsia="Calibri"/>
          <w:color w:val="000000" w:themeColor="text1"/>
          <w:sz w:val="28"/>
          <w:szCs w:val="28"/>
          <w:lang w:eastAsia="en-US"/>
        </w:rPr>
        <w:t>- формирование выводов и предложений:</w:t>
      </w:r>
    </w:p>
    <w:p w:rsidR="0061354D" w:rsidRPr="00D81FBF" w:rsidRDefault="0061354D" w:rsidP="0061354D">
      <w:pPr>
        <w:ind w:firstLine="567"/>
        <w:jc w:val="both"/>
        <w:rPr>
          <w:rFonts w:eastAsia="Calibri"/>
          <w:color w:val="000000" w:themeColor="text1"/>
          <w:sz w:val="28"/>
          <w:szCs w:val="28"/>
          <w:lang w:eastAsia="en-US"/>
        </w:rPr>
      </w:pPr>
      <w:r w:rsidRPr="00D81FBF">
        <w:rPr>
          <w:rFonts w:eastAsia="Calibri"/>
          <w:color w:val="000000" w:themeColor="text1"/>
          <w:sz w:val="28"/>
          <w:szCs w:val="28"/>
          <w:lang w:eastAsia="en-US"/>
        </w:rPr>
        <w:t>1) о наличии /отсутствии фактов неполноты бюджетной отчетности ГАБС;</w:t>
      </w:r>
    </w:p>
    <w:p w:rsidR="0061354D" w:rsidRPr="00D81FBF" w:rsidRDefault="0061354D" w:rsidP="0061354D">
      <w:pPr>
        <w:ind w:firstLine="567"/>
        <w:jc w:val="both"/>
        <w:rPr>
          <w:rFonts w:eastAsia="Calibri"/>
          <w:color w:val="000000" w:themeColor="text1"/>
          <w:sz w:val="28"/>
          <w:szCs w:val="28"/>
          <w:lang w:eastAsia="en-US"/>
        </w:rPr>
      </w:pPr>
      <w:r w:rsidRPr="00D81FBF">
        <w:rPr>
          <w:rFonts w:eastAsia="Calibri"/>
          <w:color w:val="000000" w:themeColor="text1"/>
          <w:sz w:val="28"/>
          <w:szCs w:val="28"/>
          <w:lang w:eastAsia="en-US"/>
        </w:rPr>
        <w:t>2) о наличии / отсутствии фактов недостоверности показателей бюджетной отчетности;</w:t>
      </w:r>
    </w:p>
    <w:p w:rsidR="0061354D" w:rsidRPr="00D81FBF" w:rsidRDefault="0061354D" w:rsidP="0061354D">
      <w:pPr>
        <w:ind w:firstLine="567"/>
        <w:jc w:val="both"/>
        <w:rPr>
          <w:color w:val="000000" w:themeColor="text1"/>
          <w:sz w:val="28"/>
          <w:szCs w:val="28"/>
        </w:rPr>
      </w:pPr>
      <w:r w:rsidRPr="00D81FBF">
        <w:rPr>
          <w:rFonts w:eastAsia="Calibri"/>
          <w:color w:val="000000" w:themeColor="text1"/>
          <w:sz w:val="28"/>
          <w:szCs w:val="28"/>
          <w:lang w:eastAsia="en-US"/>
        </w:rPr>
        <w:t>3) о наличии / отсутствии фактов, способных негативно повлиять на достоверность бюджетной отчетности ГАБС.</w:t>
      </w:r>
    </w:p>
    <w:p w:rsidR="0061354D" w:rsidRPr="00D81FBF" w:rsidRDefault="0061354D" w:rsidP="0061354D">
      <w:pPr>
        <w:ind w:firstLine="709"/>
        <w:jc w:val="both"/>
        <w:rPr>
          <w:color w:val="000000" w:themeColor="text1"/>
          <w:sz w:val="28"/>
          <w:szCs w:val="28"/>
        </w:rPr>
      </w:pPr>
      <w:r w:rsidRPr="00D81FBF">
        <w:rPr>
          <w:color w:val="000000" w:themeColor="text1"/>
          <w:sz w:val="28"/>
          <w:szCs w:val="28"/>
        </w:rPr>
        <w:lastRenderedPageBreak/>
        <w:t xml:space="preserve">Вопросы </w:t>
      </w:r>
      <w:r>
        <w:rPr>
          <w:color w:val="000000" w:themeColor="text1"/>
          <w:sz w:val="28"/>
          <w:szCs w:val="28"/>
        </w:rPr>
        <w:t>внутреннего финансового аудита</w:t>
      </w:r>
      <w:r w:rsidRPr="00D81FBF">
        <w:rPr>
          <w:color w:val="000000" w:themeColor="text1"/>
          <w:sz w:val="28"/>
          <w:szCs w:val="28"/>
        </w:rPr>
        <w:t>:</w:t>
      </w:r>
    </w:p>
    <w:p w:rsidR="0061354D" w:rsidRPr="00D81FBF" w:rsidRDefault="0061354D" w:rsidP="0061354D">
      <w:pPr>
        <w:ind w:firstLine="709"/>
        <w:contextualSpacing/>
        <w:jc w:val="both"/>
        <w:rPr>
          <w:color w:val="000000" w:themeColor="text1"/>
          <w:sz w:val="28"/>
          <w:szCs w:val="28"/>
        </w:rPr>
      </w:pPr>
      <w:r w:rsidRPr="00D81FBF">
        <w:rPr>
          <w:color w:val="000000" w:themeColor="text1"/>
          <w:sz w:val="28"/>
          <w:szCs w:val="28"/>
        </w:rPr>
        <w:t>1. Проверка полноты бюджетной отчетности, ее соответствия требованиям нормативных правовых актов по составу, содержанию, своевременности предоставления.</w:t>
      </w:r>
    </w:p>
    <w:p w:rsidR="0061354D" w:rsidRPr="00D81FBF" w:rsidRDefault="0061354D" w:rsidP="0061354D">
      <w:pPr>
        <w:ind w:firstLine="709"/>
        <w:jc w:val="both"/>
        <w:rPr>
          <w:color w:val="000000" w:themeColor="text1"/>
          <w:sz w:val="28"/>
          <w:szCs w:val="28"/>
        </w:rPr>
      </w:pPr>
      <w:r w:rsidRPr="00D81FBF">
        <w:rPr>
          <w:color w:val="000000" w:themeColor="text1"/>
          <w:sz w:val="28"/>
          <w:szCs w:val="28"/>
        </w:rPr>
        <w:t xml:space="preserve">2. Организация и соблюдение ГАБС правил ведения бюджетного учета, составления отчетности и </w:t>
      </w:r>
      <w:proofErr w:type="gramStart"/>
      <w:r w:rsidRPr="00D81FBF">
        <w:rPr>
          <w:color w:val="000000" w:themeColor="text1"/>
          <w:sz w:val="28"/>
          <w:szCs w:val="28"/>
        </w:rPr>
        <w:t>контроля за</w:t>
      </w:r>
      <w:proofErr w:type="gramEnd"/>
      <w:r w:rsidRPr="00D81FBF">
        <w:rPr>
          <w:color w:val="000000" w:themeColor="text1"/>
          <w:sz w:val="28"/>
          <w:szCs w:val="28"/>
        </w:rPr>
        <w:t xml:space="preserve"> исполнением бюджета.</w:t>
      </w:r>
    </w:p>
    <w:p w:rsidR="0061354D" w:rsidRPr="00D81FBF" w:rsidRDefault="0061354D" w:rsidP="0061354D">
      <w:pPr>
        <w:ind w:firstLine="709"/>
        <w:contextualSpacing/>
        <w:jc w:val="both"/>
        <w:rPr>
          <w:color w:val="000000" w:themeColor="text1"/>
          <w:sz w:val="28"/>
          <w:szCs w:val="28"/>
        </w:rPr>
      </w:pPr>
      <w:r w:rsidRPr="00D81FBF">
        <w:rPr>
          <w:color w:val="000000" w:themeColor="text1"/>
          <w:sz w:val="28"/>
          <w:szCs w:val="28"/>
        </w:rPr>
        <w:t xml:space="preserve">3. Оценка достоверности показателей бюджетной отчетности и внутренней согласованности форм бюджетной отчетности </w:t>
      </w:r>
      <w:proofErr w:type="spellStart"/>
      <w:r w:rsidRPr="00D81FBF">
        <w:rPr>
          <w:color w:val="000000" w:themeColor="text1"/>
          <w:sz w:val="28"/>
          <w:szCs w:val="28"/>
        </w:rPr>
        <w:t>Новотитаровского</w:t>
      </w:r>
      <w:proofErr w:type="spellEnd"/>
      <w:r w:rsidRPr="00D81FBF">
        <w:rPr>
          <w:color w:val="000000" w:themeColor="text1"/>
          <w:sz w:val="28"/>
          <w:szCs w:val="28"/>
        </w:rPr>
        <w:t xml:space="preserve"> сельского поселения.</w:t>
      </w:r>
    </w:p>
    <w:p w:rsidR="0061354D" w:rsidRPr="00D81FBF" w:rsidRDefault="0061354D" w:rsidP="0061354D">
      <w:pPr>
        <w:ind w:firstLine="709"/>
        <w:contextualSpacing/>
        <w:jc w:val="both"/>
        <w:rPr>
          <w:color w:val="000000" w:themeColor="text1"/>
          <w:sz w:val="28"/>
          <w:szCs w:val="28"/>
        </w:rPr>
      </w:pPr>
      <w:r w:rsidRPr="00D81FBF">
        <w:rPr>
          <w:color w:val="000000" w:themeColor="text1"/>
          <w:sz w:val="28"/>
          <w:szCs w:val="28"/>
        </w:rPr>
        <w:t>3.1. Проверка Баланса</w:t>
      </w:r>
      <w:r w:rsidR="008D516C">
        <w:rPr>
          <w:color w:val="000000" w:themeColor="text1"/>
          <w:sz w:val="28"/>
          <w:szCs w:val="28"/>
        </w:rPr>
        <w:t xml:space="preserve"> ГАБС по состоянию на 01.01.2020</w:t>
      </w:r>
      <w:r w:rsidRPr="00D81FBF">
        <w:rPr>
          <w:color w:val="000000" w:themeColor="text1"/>
          <w:sz w:val="28"/>
          <w:szCs w:val="28"/>
        </w:rPr>
        <w:t xml:space="preserve"> (форма по ОКУД 0503130) и справок к нему.</w:t>
      </w:r>
    </w:p>
    <w:p w:rsidR="0061354D" w:rsidRPr="00D81FBF" w:rsidRDefault="0061354D" w:rsidP="0061354D">
      <w:pPr>
        <w:ind w:firstLine="709"/>
        <w:contextualSpacing/>
        <w:jc w:val="both"/>
        <w:rPr>
          <w:color w:val="000000" w:themeColor="text1"/>
          <w:sz w:val="28"/>
          <w:szCs w:val="28"/>
        </w:rPr>
      </w:pPr>
      <w:r w:rsidRPr="00D81FBF">
        <w:rPr>
          <w:color w:val="000000" w:themeColor="text1"/>
          <w:sz w:val="28"/>
          <w:szCs w:val="28"/>
        </w:rPr>
        <w:t>3.2. Проверка Отчета об исполнении бюджета ГАБС по состоянию на 01.01.2</w:t>
      </w:r>
      <w:r w:rsidR="008D516C">
        <w:rPr>
          <w:color w:val="000000" w:themeColor="text1"/>
          <w:sz w:val="28"/>
          <w:szCs w:val="28"/>
        </w:rPr>
        <w:t>020</w:t>
      </w:r>
      <w:r w:rsidRPr="00D81FBF">
        <w:rPr>
          <w:color w:val="000000" w:themeColor="text1"/>
          <w:sz w:val="28"/>
          <w:szCs w:val="28"/>
        </w:rPr>
        <w:t xml:space="preserve"> года (форма по ОКУД 0503127).</w:t>
      </w:r>
    </w:p>
    <w:p w:rsidR="0061354D" w:rsidRPr="00D81FBF" w:rsidRDefault="0061354D" w:rsidP="0061354D">
      <w:pPr>
        <w:ind w:firstLine="709"/>
        <w:contextualSpacing/>
        <w:jc w:val="both"/>
        <w:rPr>
          <w:color w:val="000000" w:themeColor="text1"/>
          <w:sz w:val="28"/>
          <w:szCs w:val="28"/>
        </w:rPr>
      </w:pPr>
      <w:r w:rsidRPr="00D81FBF">
        <w:rPr>
          <w:color w:val="000000" w:themeColor="text1"/>
          <w:sz w:val="28"/>
          <w:szCs w:val="28"/>
        </w:rPr>
        <w:t>3.3. Проверка Отчета о принятых бюджетных обязатель</w:t>
      </w:r>
      <w:r w:rsidR="008D516C">
        <w:rPr>
          <w:color w:val="000000" w:themeColor="text1"/>
          <w:sz w:val="28"/>
          <w:szCs w:val="28"/>
        </w:rPr>
        <w:t>ствах по состоянию на 01.01.2020</w:t>
      </w:r>
      <w:r w:rsidRPr="00D81FBF">
        <w:rPr>
          <w:color w:val="000000" w:themeColor="text1"/>
          <w:sz w:val="28"/>
          <w:szCs w:val="28"/>
        </w:rPr>
        <w:t xml:space="preserve"> года (форма по ОКУД 0503128).</w:t>
      </w:r>
    </w:p>
    <w:p w:rsidR="0061354D" w:rsidRPr="00D81FBF" w:rsidRDefault="0061354D" w:rsidP="0061354D">
      <w:pPr>
        <w:ind w:firstLine="709"/>
        <w:contextualSpacing/>
        <w:jc w:val="both"/>
        <w:rPr>
          <w:color w:val="000000" w:themeColor="text1"/>
          <w:sz w:val="28"/>
          <w:szCs w:val="28"/>
        </w:rPr>
      </w:pPr>
      <w:r w:rsidRPr="00D81FBF">
        <w:rPr>
          <w:color w:val="000000" w:themeColor="text1"/>
          <w:sz w:val="28"/>
          <w:szCs w:val="28"/>
        </w:rPr>
        <w:t>3.4. Проверка Отчета о финансовых результатах деятель</w:t>
      </w:r>
      <w:r w:rsidR="008D516C">
        <w:rPr>
          <w:color w:val="000000" w:themeColor="text1"/>
          <w:sz w:val="28"/>
          <w:szCs w:val="28"/>
        </w:rPr>
        <w:t>ности по состоянию на 01.01.2020</w:t>
      </w:r>
      <w:r w:rsidRPr="00D81FBF">
        <w:rPr>
          <w:color w:val="000000" w:themeColor="text1"/>
          <w:sz w:val="28"/>
          <w:szCs w:val="28"/>
        </w:rPr>
        <w:t xml:space="preserve"> года (форма по ОКУД 0503121).</w:t>
      </w:r>
    </w:p>
    <w:p w:rsidR="0061354D" w:rsidRDefault="0061354D" w:rsidP="0061354D">
      <w:pPr>
        <w:pStyle w:val="a3"/>
        <w:ind w:left="0" w:firstLine="709"/>
        <w:jc w:val="both"/>
        <w:rPr>
          <w:sz w:val="28"/>
          <w:szCs w:val="28"/>
        </w:rPr>
      </w:pPr>
    </w:p>
    <w:p w:rsidR="005B1D03" w:rsidRDefault="005B1D03" w:rsidP="0061354D">
      <w:pPr>
        <w:pStyle w:val="a3"/>
        <w:ind w:left="0" w:firstLine="709"/>
        <w:jc w:val="both"/>
        <w:rPr>
          <w:sz w:val="28"/>
          <w:szCs w:val="28"/>
        </w:rPr>
      </w:pPr>
    </w:p>
    <w:p w:rsidR="0061354D" w:rsidRPr="00432FA4" w:rsidRDefault="0061354D" w:rsidP="0061354D">
      <w:pPr>
        <w:tabs>
          <w:tab w:val="left" w:pos="0"/>
        </w:tabs>
        <w:jc w:val="center"/>
        <w:rPr>
          <w:b/>
          <w:color w:val="000000" w:themeColor="text1"/>
          <w:sz w:val="28"/>
          <w:szCs w:val="28"/>
        </w:rPr>
      </w:pPr>
      <w:r w:rsidRPr="00432FA4">
        <w:rPr>
          <w:rFonts w:eastAsia="Calibri"/>
          <w:b/>
          <w:bCs/>
          <w:color w:val="000000" w:themeColor="text1"/>
          <w:sz w:val="28"/>
          <w:szCs w:val="28"/>
          <w:lang w:eastAsia="en-US"/>
        </w:rPr>
        <w:t>Краткая</w:t>
      </w:r>
      <w:r w:rsidRPr="00432FA4">
        <w:rPr>
          <w:b/>
          <w:color w:val="000000" w:themeColor="text1"/>
          <w:sz w:val="28"/>
          <w:szCs w:val="28"/>
        </w:rPr>
        <w:t xml:space="preserve"> информация об администрации </w:t>
      </w:r>
      <w:proofErr w:type="spellStart"/>
      <w:r w:rsidRPr="00432FA4">
        <w:rPr>
          <w:b/>
          <w:color w:val="000000" w:themeColor="text1"/>
          <w:sz w:val="28"/>
          <w:szCs w:val="28"/>
        </w:rPr>
        <w:t>Новотитаровского</w:t>
      </w:r>
      <w:proofErr w:type="spellEnd"/>
      <w:r w:rsidRPr="00432FA4">
        <w:rPr>
          <w:b/>
          <w:color w:val="000000" w:themeColor="text1"/>
          <w:sz w:val="28"/>
          <w:szCs w:val="28"/>
        </w:rPr>
        <w:t xml:space="preserve"> </w:t>
      </w:r>
      <w:proofErr w:type="gramStart"/>
      <w:r w:rsidRPr="00432FA4">
        <w:rPr>
          <w:b/>
          <w:color w:val="000000" w:themeColor="text1"/>
          <w:sz w:val="28"/>
          <w:szCs w:val="28"/>
        </w:rPr>
        <w:t>сельского</w:t>
      </w:r>
      <w:proofErr w:type="gramEnd"/>
      <w:r w:rsidRPr="00432FA4">
        <w:rPr>
          <w:b/>
          <w:color w:val="000000" w:themeColor="text1"/>
          <w:sz w:val="28"/>
          <w:szCs w:val="28"/>
        </w:rPr>
        <w:t xml:space="preserve"> </w:t>
      </w:r>
    </w:p>
    <w:p w:rsidR="0061354D" w:rsidRDefault="0061354D" w:rsidP="0061354D">
      <w:pPr>
        <w:tabs>
          <w:tab w:val="left" w:pos="0"/>
        </w:tabs>
        <w:jc w:val="center"/>
        <w:rPr>
          <w:b/>
          <w:color w:val="000000" w:themeColor="text1"/>
          <w:sz w:val="28"/>
          <w:szCs w:val="28"/>
        </w:rPr>
      </w:pPr>
      <w:r w:rsidRPr="00432FA4">
        <w:rPr>
          <w:b/>
          <w:color w:val="000000" w:themeColor="text1"/>
          <w:sz w:val="28"/>
          <w:szCs w:val="28"/>
        </w:rPr>
        <w:t>поселения. Организационная структура и направление деятельности</w:t>
      </w:r>
    </w:p>
    <w:p w:rsidR="008D516C" w:rsidRPr="00432FA4" w:rsidRDefault="008D516C" w:rsidP="0061354D">
      <w:pPr>
        <w:tabs>
          <w:tab w:val="left" w:pos="0"/>
        </w:tabs>
        <w:jc w:val="center"/>
        <w:rPr>
          <w:b/>
          <w:color w:val="000000" w:themeColor="text1"/>
          <w:sz w:val="28"/>
          <w:szCs w:val="28"/>
        </w:rPr>
      </w:pPr>
    </w:p>
    <w:p w:rsidR="008D516C" w:rsidRPr="008D516C" w:rsidRDefault="008D516C" w:rsidP="008D516C">
      <w:pPr>
        <w:pStyle w:val="Default"/>
        <w:ind w:firstLine="708"/>
        <w:jc w:val="both"/>
        <w:rPr>
          <w:sz w:val="28"/>
          <w:szCs w:val="28"/>
        </w:rPr>
      </w:pPr>
      <w:r w:rsidRPr="008D516C">
        <w:rPr>
          <w:sz w:val="28"/>
          <w:szCs w:val="28"/>
        </w:rPr>
        <w:t xml:space="preserve">Администрация </w:t>
      </w:r>
      <w:proofErr w:type="spellStart"/>
      <w:r w:rsidRPr="008D516C">
        <w:rPr>
          <w:sz w:val="28"/>
          <w:szCs w:val="28"/>
        </w:rPr>
        <w:t>Новотитаровского</w:t>
      </w:r>
      <w:proofErr w:type="spellEnd"/>
      <w:r w:rsidRPr="008D516C">
        <w:rPr>
          <w:sz w:val="28"/>
          <w:szCs w:val="28"/>
        </w:rPr>
        <w:t xml:space="preserve"> сельског</w:t>
      </w:r>
      <w:r w:rsidR="004C4546">
        <w:rPr>
          <w:sz w:val="28"/>
          <w:szCs w:val="28"/>
        </w:rPr>
        <w:t>о поселения – орган местного са</w:t>
      </w:r>
      <w:r w:rsidRPr="008D516C">
        <w:rPr>
          <w:sz w:val="28"/>
          <w:szCs w:val="28"/>
        </w:rPr>
        <w:t xml:space="preserve">моуправления, осуществляющий исполнительно - распорядительные функции. </w:t>
      </w:r>
    </w:p>
    <w:p w:rsidR="008D516C" w:rsidRPr="008D516C" w:rsidRDefault="008D516C" w:rsidP="008D516C">
      <w:pPr>
        <w:pStyle w:val="Default"/>
        <w:jc w:val="both"/>
        <w:rPr>
          <w:sz w:val="28"/>
          <w:szCs w:val="28"/>
        </w:rPr>
      </w:pPr>
      <w:r w:rsidRPr="008D516C">
        <w:rPr>
          <w:sz w:val="28"/>
          <w:szCs w:val="28"/>
        </w:rPr>
        <w:t xml:space="preserve">В структуру администрации </w:t>
      </w:r>
      <w:proofErr w:type="spellStart"/>
      <w:r w:rsidRPr="008D516C">
        <w:rPr>
          <w:sz w:val="28"/>
          <w:szCs w:val="28"/>
        </w:rPr>
        <w:t>Новотитаровского</w:t>
      </w:r>
      <w:proofErr w:type="spellEnd"/>
      <w:r w:rsidRPr="008D516C">
        <w:rPr>
          <w:sz w:val="28"/>
          <w:szCs w:val="28"/>
        </w:rPr>
        <w:t xml:space="preserve"> сельского поселения входят глава поселения (администрации); заместитель главы администрации по земельным и имущественным отношениям, ЖКХ; заместитель главы администрации по социальным вопросам; отдел ЖКХ, транспорта, м</w:t>
      </w:r>
      <w:r w:rsidR="00844053">
        <w:rPr>
          <w:sz w:val="28"/>
          <w:szCs w:val="28"/>
        </w:rPr>
        <w:t>алого и среднего бизнеса; финан</w:t>
      </w:r>
      <w:r w:rsidRPr="008D516C">
        <w:rPr>
          <w:sz w:val="28"/>
          <w:szCs w:val="28"/>
        </w:rPr>
        <w:t>сово – экономический отдел; отдел земельных отношений; отдел по об</w:t>
      </w:r>
      <w:r w:rsidR="00844053">
        <w:rPr>
          <w:sz w:val="28"/>
          <w:szCs w:val="28"/>
        </w:rPr>
        <w:t>щим и пра</w:t>
      </w:r>
      <w:r w:rsidRPr="008D516C">
        <w:rPr>
          <w:sz w:val="28"/>
          <w:szCs w:val="28"/>
        </w:rPr>
        <w:t xml:space="preserve">вовым вопросам. Администрация </w:t>
      </w:r>
      <w:proofErr w:type="spellStart"/>
      <w:r w:rsidRPr="008D516C">
        <w:rPr>
          <w:sz w:val="28"/>
          <w:szCs w:val="28"/>
        </w:rPr>
        <w:t>Новотитаровского</w:t>
      </w:r>
      <w:proofErr w:type="spellEnd"/>
      <w:r w:rsidRPr="008D516C">
        <w:rPr>
          <w:sz w:val="28"/>
          <w:szCs w:val="28"/>
        </w:rPr>
        <w:t xml:space="preserve"> сельского поселения обладает правами юридического лица, имеет свое имущество. </w:t>
      </w:r>
    </w:p>
    <w:p w:rsidR="008D516C" w:rsidRPr="008D516C" w:rsidRDefault="008D516C" w:rsidP="00844053">
      <w:pPr>
        <w:pStyle w:val="Default"/>
        <w:ind w:firstLine="708"/>
        <w:jc w:val="both"/>
        <w:rPr>
          <w:sz w:val="28"/>
          <w:szCs w:val="28"/>
        </w:rPr>
      </w:pPr>
      <w:r w:rsidRPr="008D516C">
        <w:rPr>
          <w:sz w:val="28"/>
          <w:szCs w:val="28"/>
        </w:rPr>
        <w:t xml:space="preserve">Штатная численность администрации </w:t>
      </w:r>
      <w:proofErr w:type="spellStart"/>
      <w:r w:rsidRPr="008D516C">
        <w:rPr>
          <w:sz w:val="28"/>
          <w:szCs w:val="28"/>
        </w:rPr>
        <w:t>Новотитаровского</w:t>
      </w:r>
      <w:proofErr w:type="spellEnd"/>
      <w:r w:rsidRPr="008D516C">
        <w:rPr>
          <w:sz w:val="28"/>
          <w:szCs w:val="28"/>
        </w:rPr>
        <w:t xml:space="preserve"> сельского посе</w:t>
      </w:r>
      <w:r w:rsidR="00C267C4">
        <w:rPr>
          <w:sz w:val="28"/>
          <w:szCs w:val="28"/>
        </w:rPr>
        <w:t>ления по состоянию на 01.01.2019</w:t>
      </w:r>
      <w:r w:rsidRPr="008D516C">
        <w:rPr>
          <w:sz w:val="28"/>
          <w:szCs w:val="28"/>
        </w:rPr>
        <w:t xml:space="preserve"> года составляет 24 единицы, в том числе 1 единица – выборное должностное лицо (глава администрации), 23 единицы – муниципальные служащие. </w:t>
      </w:r>
    </w:p>
    <w:p w:rsidR="008D516C" w:rsidRPr="008D516C" w:rsidRDefault="008D516C" w:rsidP="00844053">
      <w:pPr>
        <w:pStyle w:val="Default"/>
        <w:ind w:firstLine="708"/>
        <w:jc w:val="both"/>
        <w:rPr>
          <w:sz w:val="28"/>
          <w:szCs w:val="28"/>
        </w:rPr>
      </w:pPr>
      <w:r w:rsidRPr="008D516C">
        <w:rPr>
          <w:sz w:val="28"/>
          <w:szCs w:val="28"/>
        </w:rPr>
        <w:t xml:space="preserve">Администрация </w:t>
      </w:r>
      <w:proofErr w:type="spellStart"/>
      <w:r w:rsidRPr="008D516C">
        <w:rPr>
          <w:sz w:val="28"/>
          <w:szCs w:val="28"/>
        </w:rPr>
        <w:t>Новотитаровского</w:t>
      </w:r>
      <w:proofErr w:type="spellEnd"/>
      <w:r w:rsidRPr="008D516C">
        <w:rPr>
          <w:sz w:val="28"/>
          <w:szCs w:val="28"/>
        </w:rPr>
        <w:t xml:space="preserve"> сельског</w:t>
      </w:r>
      <w:r w:rsidR="00844053">
        <w:rPr>
          <w:sz w:val="28"/>
          <w:szCs w:val="28"/>
        </w:rPr>
        <w:t>о поселения внесена в Единый ре</w:t>
      </w:r>
      <w:r w:rsidRPr="008D516C">
        <w:rPr>
          <w:sz w:val="28"/>
          <w:szCs w:val="28"/>
        </w:rPr>
        <w:t xml:space="preserve">естр юридических лиц под основным государственным номером 1052316931204 состоит на учете </w:t>
      </w:r>
      <w:proofErr w:type="gramStart"/>
      <w:r w:rsidRPr="008D516C">
        <w:rPr>
          <w:sz w:val="28"/>
          <w:szCs w:val="28"/>
        </w:rPr>
        <w:t>Межрайонной</w:t>
      </w:r>
      <w:proofErr w:type="gramEnd"/>
      <w:r w:rsidRPr="008D516C">
        <w:rPr>
          <w:sz w:val="28"/>
          <w:szCs w:val="28"/>
        </w:rPr>
        <w:t xml:space="preserve"> ИФНС № 14 по Краснодарскому краю, ИНН 2330031970, КПП 233001001. </w:t>
      </w:r>
    </w:p>
    <w:p w:rsidR="008D516C" w:rsidRPr="008D516C" w:rsidRDefault="008D516C" w:rsidP="00844053">
      <w:pPr>
        <w:pStyle w:val="Default"/>
        <w:ind w:firstLine="708"/>
        <w:jc w:val="both"/>
        <w:rPr>
          <w:sz w:val="28"/>
          <w:szCs w:val="28"/>
        </w:rPr>
      </w:pPr>
      <w:r w:rsidRPr="008D516C">
        <w:rPr>
          <w:sz w:val="28"/>
          <w:szCs w:val="28"/>
        </w:rPr>
        <w:t xml:space="preserve">Местонахождение и почтовый адрес: 353211, Краснодарский край, Динской район, ст. </w:t>
      </w:r>
      <w:proofErr w:type="spellStart"/>
      <w:r w:rsidRPr="008D516C">
        <w:rPr>
          <w:sz w:val="28"/>
          <w:szCs w:val="28"/>
        </w:rPr>
        <w:t>Новотитаровская</w:t>
      </w:r>
      <w:proofErr w:type="spellEnd"/>
      <w:r w:rsidRPr="008D516C">
        <w:rPr>
          <w:sz w:val="28"/>
          <w:szCs w:val="28"/>
        </w:rPr>
        <w:t xml:space="preserve">, улица Советская, № 63. </w:t>
      </w:r>
    </w:p>
    <w:p w:rsidR="008D516C" w:rsidRPr="008D516C" w:rsidRDefault="008D516C" w:rsidP="00844053">
      <w:pPr>
        <w:pStyle w:val="Default"/>
        <w:ind w:firstLine="708"/>
        <w:jc w:val="both"/>
        <w:rPr>
          <w:sz w:val="28"/>
          <w:szCs w:val="28"/>
        </w:rPr>
      </w:pPr>
      <w:r w:rsidRPr="008D516C">
        <w:rPr>
          <w:sz w:val="28"/>
          <w:szCs w:val="28"/>
        </w:rPr>
        <w:lastRenderedPageBreak/>
        <w:t>В рамках своей компетенции администраци</w:t>
      </w:r>
      <w:r w:rsidR="00844053">
        <w:rPr>
          <w:sz w:val="28"/>
          <w:szCs w:val="28"/>
        </w:rPr>
        <w:t xml:space="preserve">и </w:t>
      </w:r>
      <w:proofErr w:type="spellStart"/>
      <w:r w:rsidR="00844053">
        <w:rPr>
          <w:sz w:val="28"/>
          <w:szCs w:val="28"/>
        </w:rPr>
        <w:t>Новотитаровского</w:t>
      </w:r>
      <w:proofErr w:type="spellEnd"/>
      <w:r w:rsidR="00844053">
        <w:rPr>
          <w:sz w:val="28"/>
          <w:szCs w:val="28"/>
        </w:rPr>
        <w:t xml:space="preserve"> сельского по</w:t>
      </w:r>
      <w:r w:rsidRPr="008D516C">
        <w:rPr>
          <w:sz w:val="28"/>
          <w:szCs w:val="28"/>
        </w:rPr>
        <w:t xml:space="preserve">селения исполняет полномочия в области планирования утверждения и исполнения бюджета поселения, финансов и учета, материально-технического обеспечения и социально-экономического развития поселения, социально-культурного </w:t>
      </w:r>
      <w:r w:rsidR="00844053">
        <w:rPr>
          <w:sz w:val="28"/>
          <w:szCs w:val="28"/>
        </w:rPr>
        <w:t>обслужи</w:t>
      </w:r>
      <w:r w:rsidRPr="008D516C">
        <w:rPr>
          <w:sz w:val="28"/>
          <w:szCs w:val="28"/>
        </w:rPr>
        <w:t>вания и социальной защиты населения, распор</w:t>
      </w:r>
      <w:r w:rsidR="00844053">
        <w:rPr>
          <w:sz w:val="28"/>
          <w:szCs w:val="28"/>
        </w:rPr>
        <w:t>яжения и пользования муниципаль</w:t>
      </w:r>
      <w:r w:rsidRPr="008D516C">
        <w:rPr>
          <w:sz w:val="28"/>
          <w:szCs w:val="28"/>
        </w:rPr>
        <w:t xml:space="preserve">ной собственностью. </w:t>
      </w:r>
    </w:p>
    <w:p w:rsidR="008D516C" w:rsidRPr="008D516C" w:rsidRDefault="008D516C" w:rsidP="00844053">
      <w:pPr>
        <w:pStyle w:val="Default"/>
        <w:ind w:firstLine="708"/>
        <w:jc w:val="both"/>
        <w:rPr>
          <w:color w:val="auto"/>
          <w:sz w:val="28"/>
          <w:szCs w:val="28"/>
        </w:rPr>
      </w:pPr>
      <w:r w:rsidRPr="008D516C">
        <w:rPr>
          <w:sz w:val="28"/>
          <w:szCs w:val="28"/>
        </w:rPr>
        <w:t xml:space="preserve">Администрация </w:t>
      </w:r>
      <w:proofErr w:type="spellStart"/>
      <w:r w:rsidRPr="008D516C">
        <w:rPr>
          <w:sz w:val="28"/>
          <w:szCs w:val="28"/>
        </w:rPr>
        <w:t>Новотитаровского</w:t>
      </w:r>
      <w:proofErr w:type="spellEnd"/>
      <w:r w:rsidRPr="008D516C">
        <w:rPr>
          <w:sz w:val="28"/>
          <w:szCs w:val="28"/>
        </w:rPr>
        <w:t xml:space="preserve"> сельског</w:t>
      </w:r>
      <w:r w:rsidR="00844053">
        <w:rPr>
          <w:sz w:val="28"/>
          <w:szCs w:val="28"/>
        </w:rPr>
        <w:t>о поселения является главным ад</w:t>
      </w:r>
      <w:r w:rsidRPr="008D516C">
        <w:rPr>
          <w:sz w:val="28"/>
          <w:szCs w:val="28"/>
        </w:rPr>
        <w:t xml:space="preserve">министратором доходов бюджета, главным администратором источников </w:t>
      </w:r>
      <w:r w:rsidR="00844053">
        <w:rPr>
          <w:color w:val="auto"/>
          <w:sz w:val="28"/>
          <w:szCs w:val="28"/>
        </w:rPr>
        <w:t>ф</w:t>
      </w:r>
      <w:r w:rsidRPr="008D516C">
        <w:rPr>
          <w:color w:val="auto"/>
          <w:sz w:val="28"/>
          <w:szCs w:val="28"/>
        </w:rPr>
        <w:t xml:space="preserve">инансирования дефицита бюджета и главным распорядителем (получателем) бюджетных средств. </w:t>
      </w:r>
    </w:p>
    <w:p w:rsidR="008D516C" w:rsidRPr="008D516C" w:rsidRDefault="008D516C" w:rsidP="00844053">
      <w:pPr>
        <w:pStyle w:val="Default"/>
        <w:ind w:firstLine="708"/>
        <w:jc w:val="both"/>
        <w:rPr>
          <w:color w:val="auto"/>
          <w:sz w:val="28"/>
          <w:szCs w:val="28"/>
        </w:rPr>
      </w:pPr>
      <w:r w:rsidRPr="008D516C">
        <w:rPr>
          <w:color w:val="auto"/>
          <w:sz w:val="28"/>
          <w:szCs w:val="28"/>
        </w:rPr>
        <w:t>Подведомственными учреждениями адми</w:t>
      </w:r>
      <w:r w:rsidR="00844053">
        <w:rPr>
          <w:color w:val="auto"/>
          <w:sz w:val="28"/>
          <w:szCs w:val="28"/>
        </w:rPr>
        <w:t xml:space="preserve">нистрации </w:t>
      </w:r>
      <w:proofErr w:type="spellStart"/>
      <w:r w:rsidR="00844053">
        <w:rPr>
          <w:color w:val="auto"/>
          <w:sz w:val="28"/>
          <w:szCs w:val="28"/>
        </w:rPr>
        <w:t>Новотитаровского</w:t>
      </w:r>
      <w:proofErr w:type="spellEnd"/>
      <w:r w:rsidR="00844053">
        <w:rPr>
          <w:color w:val="auto"/>
          <w:sz w:val="28"/>
          <w:szCs w:val="28"/>
        </w:rPr>
        <w:t xml:space="preserve"> сель</w:t>
      </w:r>
      <w:r w:rsidRPr="008D516C">
        <w:rPr>
          <w:color w:val="auto"/>
          <w:sz w:val="28"/>
          <w:szCs w:val="28"/>
        </w:rPr>
        <w:t xml:space="preserve">ского поселения и получателями бюджетных средств являются: </w:t>
      </w:r>
    </w:p>
    <w:p w:rsidR="008D516C" w:rsidRPr="008D516C" w:rsidRDefault="008D516C" w:rsidP="008D516C">
      <w:pPr>
        <w:pStyle w:val="Default"/>
        <w:jc w:val="both"/>
        <w:rPr>
          <w:color w:val="auto"/>
          <w:sz w:val="28"/>
          <w:szCs w:val="28"/>
        </w:rPr>
      </w:pPr>
      <w:r w:rsidRPr="008D516C">
        <w:rPr>
          <w:color w:val="auto"/>
          <w:sz w:val="28"/>
          <w:szCs w:val="28"/>
        </w:rPr>
        <w:t>- муниципальное казенное учреждение «Це</w:t>
      </w:r>
      <w:r w:rsidR="00844053">
        <w:rPr>
          <w:color w:val="auto"/>
          <w:sz w:val="28"/>
          <w:szCs w:val="28"/>
        </w:rPr>
        <w:t xml:space="preserve">нтрализованная бухгалтерия </w:t>
      </w:r>
      <w:proofErr w:type="spellStart"/>
      <w:r w:rsidR="00844053">
        <w:rPr>
          <w:color w:val="auto"/>
          <w:sz w:val="28"/>
          <w:szCs w:val="28"/>
        </w:rPr>
        <w:t>Ново</w:t>
      </w:r>
      <w:r w:rsidRPr="008D516C">
        <w:rPr>
          <w:color w:val="auto"/>
          <w:sz w:val="28"/>
          <w:szCs w:val="28"/>
        </w:rPr>
        <w:t>титаровского</w:t>
      </w:r>
      <w:proofErr w:type="spellEnd"/>
      <w:r w:rsidRPr="008D516C">
        <w:rPr>
          <w:color w:val="auto"/>
          <w:sz w:val="28"/>
          <w:szCs w:val="28"/>
        </w:rPr>
        <w:t xml:space="preserve"> сельского поселения» - осуществля</w:t>
      </w:r>
      <w:r w:rsidR="00844053">
        <w:rPr>
          <w:color w:val="auto"/>
          <w:sz w:val="28"/>
          <w:szCs w:val="28"/>
        </w:rPr>
        <w:t>ет централизованное ведение бух</w:t>
      </w:r>
      <w:r w:rsidRPr="008D516C">
        <w:rPr>
          <w:color w:val="auto"/>
          <w:sz w:val="28"/>
          <w:szCs w:val="28"/>
        </w:rPr>
        <w:t xml:space="preserve">галтерского, бюджетного, налогового учета и отчетности учреждений сельского поселения; </w:t>
      </w:r>
    </w:p>
    <w:p w:rsidR="008D516C" w:rsidRPr="008D516C" w:rsidRDefault="008D516C" w:rsidP="008D516C">
      <w:pPr>
        <w:pStyle w:val="Default"/>
        <w:jc w:val="both"/>
        <w:rPr>
          <w:color w:val="auto"/>
          <w:sz w:val="28"/>
          <w:szCs w:val="28"/>
        </w:rPr>
      </w:pPr>
      <w:r w:rsidRPr="008D516C">
        <w:rPr>
          <w:color w:val="auto"/>
          <w:sz w:val="28"/>
          <w:szCs w:val="28"/>
        </w:rPr>
        <w:t>- муниципальное казенное учреждение «П</w:t>
      </w:r>
      <w:r w:rsidR="00C267C4">
        <w:rPr>
          <w:color w:val="auto"/>
          <w:sz w:val="28"/>
          <w:szCs w:val="28"/>
        </w:rPr>
        <w:t>о обеспечению хозяйственного об</w:t>
      </w:r>
      <w:r w:rsidRPr="008D516C">
        <w:rPr>
          <w:color w:val="auto"/>
          <w:sz w:val="28"/>
          <w:szCs w:val="28"/>
        </w:rPr>
        <w:t xml:space="preserve">служивания органов местного самоуправления </w:t>
      </w:r>
      <w:proofErr w:type="spellStart"/>
      <w:r w:rsidR="00C267C4">
        <w:rPr>
          <w:color w:val="auto"/>
          <w:sz w:val="28"/>
          <w:szCs w:val="28"/>
        </w:rPr>
        <w:t>Новотитаровского</w:t>
      </w:r>
      <w:proofErr w:type="spellEnd"/>
      <w:r w:rsidR="00C267C4">
        <w:rPr>
          <w:color w:val="auto"/>
          <w:sz w:val="28"/>
          <w:szCs w:val="28"/>
        </w:rPr>
        <w:t xml:space="preserve"> сельского посе</w:t>
      </w:r>
      <w:r w:rsidRPr="008D516C">
        <w:rPr>
          <w:color w:val="auto"/>
          <w:sz w:val="28"/>
          <w:szCs w:val="28"/>
        </w:rPr>
        <w:t>ления» - обеспечивает техническое и транспортное обеспечение деятельнос</w:t>
      </w:r>
      <w:r w:rsidR="00C267C4">
        <w:rPr>
          <w:color w:val="auto"/>
          <w:sz w:val="28"/>
          <w:szCs w:val="28"/>
        </w:rPr>
        <w:t>ти ор</w:t>
      </w:r>
      <w:r w:rsidRPr="008D516C">
        <w:rPr>
          <w:color w:val="auto"/>
          <w:sz w:val="28"/>
          <w:szCs w:val="28"/>
        </w:rPr>
        <w:t xml:space="preserve">ганов местного самоуправления </w:t>
      </w:r>
      <w:proofErr w:type="spellStart"/>
      <w:r w:rsidRPr="008D516C">
        <w:rPr>
          <w:color w:val="auto"/>
          <w:sz w:val="28"/>
          <w:szCs w:val="28"/>
        </w:rPr>
        <w:t>Новотитаровского</w:t>
      </w:r>
      <w:proofErr w:type="spellEnd"/>
      <w:r w:rsidRPr="008D516C">
        <w:rPr>
          <w:color w:val="auto"/>
          <w:sz w:val="28"/>
          <w:szCs w:val="28"/>
        </w:rPr>
        <w:t xml:space="preserve"> сельского поселения; </w:t>
      </w:r>
    </w:p>
    <w:p w:rsidR="008D516C" w:rsidRPr="008D516C" w:rsidRDefault="008D516C" w:rsidP="008D516C">
      <w:pPr>
        <w:pStyle w:val="Default"/>
        <w:jc w:val="both"/>
        <w:rPr>
          <w:color w:val="auto"/>
          <w:sz w:val="28"/>
          <w:szCs w:val="28"/>
        </w:rPr>
      </w:pPr>
      <w:r w:rsidRPr="008D516C">
        <w:rPr>
          <w:color w:val="auto"/>
          <w:sz w:val="28"/>
          <w:szCs w:val="28"/>
        </w:rPr>
        <w:t xml:space="preserve">- муниципальное бюджетное учреждение культуры «Культурно-досуговое объединение» </w:t>
      </w:r>
      <w:proofErr w:type="spellStart"/>
      <w:r w:rsidRPr="008D516C">
        <w:rPr>
          <w:color w:val="auto"/>
          <w:sz w:val="28"/>
          <w:szCs w:val="28"/>
        </w:rPr>
        <w:t>Новотитаровского</w:t>
      </w:r>
      <w:proofErr w:type="spellEnd"/>
      <w:r w:rsidRPr="008D516C">
        <w:rPr>
          <w:color w:val="auto"/>
          <w:sz w:val="28"/>
          <w:szCs w:val="28"/>
        </w:rPr>
        <w:t xml:space="preserve"> сельского поселения; </w:t>
      </w:r>
    </w:p>
    <w:p w:rsidR="008D516C" w:rsidRPr="008D516C" w:rsidRDefault="008D516C" w:rsidP="008D516C">
      <w:pPr>
        <w:pStyle w:val="Default"/>
        <w:jc w:val="both"/>
        <w:rPr>
          <w:color w:val="auto"/>
          <w:sz w:val="28"/>
          <w:szCs w:val="28"/>
        </w:rPr>
      </w:pPr>
      <w:r w:rsidRPr="008D516C">
        <w:rPr>
          <w:color w:val="auto"/>
          <w:sz w:val="28"/>
          <w:szCs w:val="28"/>
        </w:rPr>
        <w:t>- муниципальное бюджетное учреждение культуры «Библиотечное об</w:t>
      </w:r>
      <w:r w:rsidR="00C267C4">
        <w:rPr>
          <w:color w:val="auto"/>
          <w:sz w:val="28"/>
          <w:szCs w:val="28"/>
        </w:rPr>
        <w:t>ъедине</w:t>
      </w:r>
      <w:r w:rsidRPr="008D516C">
        <w:rPr>
          <w:color w:val="auto"/>
          <w:sz w:val="28"/>
          <w:szCs w:val="28"/>
        </w:rPr>
        <w:t xml:space="preserve">ние» </w:t>
      </w:r>
      <w:proofErr w:type="spellStart"/>
      <w:r w:rsidRPr="008D516C">
        <w:rPr>
          <w:color w:val="auto"/>
          <w:sz w:val="28"/>
          <w:szCs w:val="28"/>
        </w:rPr>
        <w:t>Новотитаровского</w:t>
      </w:r>
      <w:proofErr w:type="spellEnd"/>
      <w:r w:rsidRPr="008D516C">
        <w:rPr>
          <w:color w:val="auto"/>
          <w:sz w:val="28"/>
          <w:szCs w:val="28"/>
        </w:rPr>
        <w:t xml:space="preserve"> сельского поселения; </w:t>
      </w:r>
    </w:p>
    <w:p w:rsidR="008D516C" w:rsidRPr="008D516C" w:rsidRDefault="008D516C" w:rsidP="008D516C">
      <w:pPr>
        <w:pStyle w:val="Default"/>
        <w:jc w:val="both"/>
        <w:rPr>
          <w:color w:val="auto"/>
          <w:sz w:val="28"/>
          <w:szCs w:val="28"/>
        </w:rPr>
      </w:pPr>
      <w:r w:rsidRPr="008D516C">
        <w:rPr>
          <w:color w:val="auto"/>
          <w:sz w:val="28"/>
          <w:szCs w:val="28"/>
        </w:rPr>
        <w:t xml:space="preserve">- муниципальное бюджетное учреждение по физическому развитию и спорту </w:t>
      </w:r>
      <w:proofErr w:type="spellStart"/>
      <w:r w:rsidRPr="008D516C">
        <w:rPr>
          <w:color w:val="auto"/>
          <w:sz w:val="28"/>
          <w:szCs w:val="28"/>
        </w:rPr>
        <w:t>Новотитаровского</w:t>
      </w:r>
      <w:proofErr w:type="spellEnd"/>
      <w:r w:rsidRPr="008D516C">
        <w:rPr>
          <w:color w:val="auto"/>
          <w:sz w:val="28"/>
          <w:szCs w:val="28"/>
        </w:rPr>
        <w:t xml:space="preserve"> сельского поселения «Олимп». </w:t>
      </w:r>
    </w:p>
    <w:p w:rsidR="008D516C" w:rsidRPr="008D516C" w:rsidRDefault="008D516C" w:rsidP="00C267C4">
      <w:pPr>
        <w:pStyle w:val="Default"/>
        <w:ind w:firstLine="708"/>
        <w:jc w:val="both"/>
        <w:rPr>
          <w:color w:val="auto"/>
          <w:sz w:val="28"/>
          <w:szCs w:val="28"/>
        </w:rPr>
      </w:pPr>
      <w:r w:rsidRPr="008D516C">
        <w:rPr>
          <w:color w:val="auto"/>
          <w:sz w:val="28"/>
          <w:szCs w:val="28"/>
        </w:rPr>
        <w:t>Ведение бюджетного учета и составление бюджетной отчетности в 2019 году осуществлялось муниципальным казенным уч</w:t>
      </w:r>
      <w:r w:rsidR="004C4546">
        <w:rPr>
          <w:color w:val="auto"/>
          <w:sz w:val="28"/>
          <w:szCs w:val="28"/>
        </w:rPr>
        <w:t>реждением «Централизованная бух</w:t>
      </w:r>
      <w:r w:rsidRPr="008D516C">
        <w:rPr>
          <w:color w:val="auto"/>
          <w:sz w:val="28"/>
          <w:szCs w:val="28"/>
        </w:rPr>
        <w:t xml:space="preserve">галтерия </w:t>
      </w:r>
      <w:proofErr w:type="spellStart"/>
      <w:r w:rsidRPr="008D516C">
        <w:rPr>
          <w:color w:val="auto"/>
          <w:sz w:val="28"/>
          <w:szCs w:val="28"/>
        </w:rPr>
        <w:t>Новотитаровского</w:t>
      </w:r>
      <w:proofErr w:type="spellEnd"/>
      <w:r w:rsidRPr="008D516C">
        <w:rPr>
          <w:color w:val="auto"/>
          <w:sz w:val="28"/>
          <w:szCs w:val="28"/>
        </w:rPr>
        <w:t xml:space="preserve"> сельского поселения»</w:t>
      </w:r>
      <w:r w:rsidR="00C267C4">
        <w:rPr>
          <w:color w:val="auto"/>
          <w:sz w:val="28"/>
          <w:szCs w:val="28"/>
        </w:rPr>
        <w:t xml:space="preserve"> на основании договора от 14 ян</w:t>
      </w:r>
      <w:r w:rsidRPr="008D516C">
        <w:rPr>
          <w:color w:val="auto"/>
          <w:sz w:val="28"/>
          <w:szCs w:val="28"/>
        </w:rPr>
        <w:t>варя 2013 № б/</w:t>
      </w:r>
      <w:proofErr w:type="gramStart"/>
      <w:r w:rsidRPr="008D516C">
        <w:rPr>
          <w:color w:val="auto"/>
          <w:sz w:val="28"/>
          <w:szCs w:val="28"/>
        </w:rPr>
        <w:t>н</w:t>
      </w:r>
      <w:proofErr w:type="gramEnd"/>
      <w:r w:rsidRPr="008D516C">
        <w:rPr>
          <w:color w:val="auto"/>
          <w:sz w:val="28"/>
          <w:szCs w:val="28"/>
        </w:rPr>
        <w:t xml:space="preserve">. </w:t>
      </w:r>
    </w:p>
    <w:p w:rsidR="008D516C" w:rsidRPr="008D516C" w:rsidRDefault="008D516C" w:rsidP="00C267C4">
      <w:pPr>
        <w:pStyle w:val="Default"/>
        <w:ind w:firstLine="708"/>
        <w:jc w:val="both"/>
        <w:rPr>
          <w:color w:val="auto"/>
          <w:sz w:val="28"/>
          <w:szCs w:val="28"/>
        </w:rPr>
      </w:pPr>
      <w:r w:rsidRPr="008D516C">
        <w:rPr>
          <w:color w:val="auto"/>
          <w:sz w:val="28"/>
          <w:szCs w:val="28"/>
        </w:rPr>
        <w:t xml:space="preserve">Руководителем муниципального казенного учреждения «Централизованная бухгалтерия </w:t>
      </w:r>
      <w:proofErr w:type="spellStart"/>
      <w:r w:rsidRPr="008D516C">
        <w:rPr>
          <w:color w:val="auto"/>
          <w:sz w:val="28"/>
          <w:szCs w:val="28"/>
        </w:rPr>
        <w:t>Новотитаровского</w:t>
      </w:r>
      <w:proofErr w:type="spellEnd"/>
      <w:r w:rsidRPr="008D516C">
        <w:rPr>
          <w:color w:val="auto"/>
          <w:sz w:val="28"/>
          <w:szCs w:val="28"/>
        </w:rPr>
        <w:t xml:space="preserve"> сельского поселения» в проверяемом периоде являлась </w:t>
      </w:r>
      <w:proofErr w:type="spellStart"/>
      <w:r w:rsidRPr="008D516C">
        <w:rPr>
          <w:color w:val="auto"/>
          <w:sz w:val="28"/>
          <w:szCs w:val="28"/>
        </w:rPr>
        <w:t>Луговская</w:t>
      </w:r>
      <w:proofErr w:type="spellEnd"/>
      <w:r w:rsidRPr="008D516C">
        <w:rPr>
          <w:color w:val="auto"/>
          <w:sz w:val="28"/>
          <w:szCs w:val="28"/>
        </w:rPr>
        <w:t xml:space="preserve"> И.Н., назначенная на дол</w:t>
      </w:r>
      <w:r w:rsidR="00C267C4">
        <w:rPr>
          <w:color w:val="auto"/>
          <w:sz w:val="28"/>
          <w:szCs w:val="28"/>
        </w:rPr>
        <w:t>жность распоряжением администра</w:t>
      </w:r>
      <w:r w:rsidRPr="008D516C">
        <w:rPr>
          <w:color w:val="auto"/>
          <w:sz w:val="28"/>
          <w:szCs w:val="28"/>
        </w:rPr>
        <w:t xml:space="preserve">ции муниципального образования </w:t>
      </w:r>
      <w:proofErr w:type="spellStart"/>
      <w:r w:rsidRPr="008D516C">
        <w:rPr>
          <w:color w:val="auto"/>
          <w:sz w:val="28"/>
          <w:szCs w:val="28"/>
        </w:rPr>
        <w:t>Новотитаровское</w:t>
      </w:r>
      <w:proofErr w:type="spellEnd"/>
      <w:r w:rsidRPr="008D516C">
        <w:rPr>
          <w:color w:val="auto"/>
          <w:sz w:val="28"/>
          <w:szCs w:val="28"/>
        </w:rPr>
        <w:t xml:space="preserve"> сельское поселение от 20.03.2017 № 55-рл. </w:t>
      </w:r>
    </w:p>
    <w:p w:rsidR="008D516C" w:rsidRPr="008D516C" w:rsidRDefault="008D516C" w:rsidP="00C267C4">
      <w:pPr>
        <w:pStyle w:val="Default"/>
        <w:ind w:firstLine="708"/>
        <w:jc w:val="both"/>
        <w:rPr>
          <w:color w:val="auto"/>
          <w:sz w:val="28"/>
          <w:szCs w:val="28"/>
        </w:rPr>
      </w:pPr>
      <w:r w:rsidRPr="008D516C">
        <w:rPr>
          <w:color w:val="auto"/>
          <w:sz w:val="28"/>
          <w:szCs w:val="28"/>
        </w:rPr>
        <w:t>Главным бухгалтером муниципального казенного учреждения</w:t>
      </w:r>
      <w:r w:rsidR="00C267C4">
        <w:rPr>
          <w:color w:val="auto"/>
          <w:sz w:val="28"/>
          <w:szCs w:val="28"/>
        </w:rPr>
        <w:t xml:space="preserve"> «Централи</w:t>
      </w:r>
      <w:r w:rsidRPr="008D516C">
        <w:rPr>
          <w:color w:val="auto"/>
          <w:sz w:val="28"/>
          <w:szCs w:val="28"/>
        </w:rPr>
        <w:t xml:space="preserve">зованная бухгалтерия </w:t>
      </w:r>
      <w:proofErr w:type="spellStart"/>
      <w:r w:rsidRPr="008D516C">
        <w:rPr>
          <w:color w:val="auto"/>
          <w:sz w:val="28"/>
          <w:szCs w:val="28"/>
        </w:rPr>
        <w:t>Новотитаровского</w:t>
      </w:r>
      <w:proofErr w:type="spellEnd"/>
      <w:r w:rsidRPr="008D516C">
        <w:rPr>
          <w:color w:val="auto"/>
          <w:sz w:val="28"/>
          <w:szCs w:val="28"/>
        </w:rPr>
        <w:t xml:space="preserve"> сельского поселения» в проверяемом периоде являлась Большакова И.В., назначенная на должность приказом руководителя МКУ «ЦБ </w:t>
      </w:r>
      <w:proofErr w:type="spellStart"/>
      <w:r w:rsidRPr="008D516C">
        <w:rPr>
          <w:color w:val="auto"/>
          <w:sz w:val="28"/>
          <w:szCs w:val="28"/>
        </w:rPr>
        <w:t>Новотитаровского</w:t>
      </w:r>
      <w:proofErr w:type="spellEnd"/>
      <w:r w:rsidRPr="008D516C">
        <w:rPr>
          <w:color w:val="auto"/>
          <w:sz w:val="28"/>
          <w:szCs w:val="28"/>
        </w:rPr>
        <w:t xml:space="preserve"> сельского поселения» от 10.03.2017 № 03-л. </w:t>
      </w:r>
    </w:p>
    <w:p w:rsidR="008D516C" w:rsidRPr="008D516C" w:rsidRDefault="008D516C" w:rsidP="00C267C4">
      <w:pPr>
        <w:pStyle w:val="Default"/>
        <w:ind w:firstLine="708"/>
        <w:jc w:val="both"/>
        <w:rPr>
          <w:color w:val="auto"/>
          <w:sz w:val="28"/>
          <w:szCs w:val="28"/>
        </w:rPr>
      </w:pPr>
      <w:r w:rsidRPr="008D516C">
        <w:rPr>
          <w:color w:val="auto"/>
          <w:sz w:val="28"/>
          <w:szCs w:val="28"/>
        </w:rPr>
        <w:t xml:space="preserve">Согласно показателям кассового плана на 2019 год по главному администратору были запланированы бюджетные назначения по доходам </w:t>
      </w:r>
      <w:r w:rsidRPr="008D516C">
        <w:rPr>
          <w:color w:val="auto"/>
          <w:sz w:val="28"/>
          <w:szCs w:val="28"/>
        </w:rPr>
        <w:lastRenderedPageBreak/>
        <w:t xml:space="preserve">бюджета муниципального образования </w:t>
      </w:r>
      <w:proofErr w:type="spellStart"/>
      <w:r w:rsidRPr="008D516C">
        <w:rPr>
          <w:color w:val="auto"/>
          <w:sz w:val="28"/>
          <w:szCs w:val="28"/>
        </w:rPr>
        <w:t>Новотитаровское</w:t>
      </w:r>
      <w:proofErr w:type="spellEnd"/>
      <w:r w:rsidRPr="008D516C">
        <w:rPr>
          <w:color w:val="auto"/>
          <w:sz w:val="28"/>
          <w:szCs w:val="28"/>
        </w:rPr>
        <w:t xml:space="preserve"> сельское поселение на общую сумму 110 613 273,83 рублей. </w:t>
      </w:r>
    </w:p>
    <w:p w:rsidR="008D516C" w:rsidRPr="008D516C" w:rsidRDefault="008D516C" w:rsidP="00C267C4">
      <w:pPr>
        <w:pStyle w:val="Default"/>
        <w:ind w:firstLine="708"/>
        <w:jc w:val="both"/>
        <w:rPr>
          <w:color w:val="auto"/>
          <w:sz w:val="28"/>
          <w:szCs w:val="28"/>
        </w:rPr>
      </w:pPr>
      <w:r w:rsidRPr="008D516C">
        <w:rPr>
          <w:color w:val="auto"/>
          <w:sz w:val="28"/>
          <w:szCs w:val="28"/>
        </w:rPr>
        <w:t>В соответствии с показателями сводной бюдж</w:t>
      </w:r>
      <w:r w:rsidR="00C267C4">
        <w:rPr>
          <w:color w:val="auto"/>
          <w:sz w:val="28"/>
          <w:szCs w:val="28"/>
        </w:rPr>
        <w:t>етной росписи главному адми</w:t>
      </w:r>
      <w:r w:rsidRPr="008D516C">
        <w:rPr>
          <w:color w:val="auto"/>
          <w:sz w:val="28"/>
          <w:szCs w:val="28"/>
        </w:rPr>
        <w:t>нистратору на 2019 год были доведены бюдж</w:t>
      </w:r>
      <w:r w:rsidR="00C267C4">
        <w:rPr>
          <w:color w:val="auto"/>
          <w:sz w:val="28"/>
          <w:szCs w:val="28"/>
        </w:rPr>
        <w:t>етные ассигнования и лимиты бюд</w:t>
      </w:r>
      <w:r w:rsidRPr="008D516C">
        <w:rPr>
          <w:color w:val="auto"/>
          <w:sz w:val="28"/>
          <w:szCs w:val="28"/>
        </w:rPr>
        <w:t xml:space="preserve">жетных обязательств по расходам бюджета муниципального </w:t>
      </w:r>
      <w:r w:rsidR="00C267C4">
        <w:rPr>
          <w:color w:val="auto"/>
          <w:sz w:val="28"/>
          <w:szCs w:val="28"/>
        </w:rPr>
        <w:t xml:space="preserve">образования </w:t>
      </w:r>
      <w:proofErr w:type="spellStart"/>
      <w:r w:rsidR="00C267C4">
        <w:rPr>
          <w:color w:val="auto"/>
          <w:sz w:val="28"/>
          <w:szCs w:val="28"/>
        </w:rPr>
        <w:t>Новоти</w:t>
      </w:r>
      <w:r w:rsidRPr="008D516C">
        <w:rPr>
          <w:color w:val="auto"/>
          <w:sz w:val="28"/>
          <w:szCs w:val="28"/>
        </w:rPr>
        <w:t>таровского</w:t>
      </w:r>
      <w:proofErr w:type="spellEnd"/>
      <w:r w:rsidRPr="008D516C">
        <w:rPr>
          <w:color w:val="auto"/>
          <w:sz w:val="28"/>
          <w:szCs w:val="28"/>
        </w:rPr>
        <w:t xml:space="preserve"> сельского поселения на общую сумму 124 226 612,19 рублей. </w:t>
      </w:r>
    </w:p>
    <w:p w:rsidR="00C267C4" w:rsidRDefault="008D516C" w:rsidP="00C267C4">
      <w:pPr>
        <w:pStyle w:val="Default"/>
        <w:ind w:firstLine="708"/>
        <w:jc w:val="both"/>
        <w:rPr>
          <w:color w:val="auto"/>
          <w:sz w:val="28"/>
          <w:szCs w:val="28"/>
        </w:rPr>
      </w:pPr>
      <w:r w:rsidRPr="008D516C">
        <w:rPr>
          <w:color w:val="auto"/>
          <w:sz w:val="28"/>
          <w:szCs w:val="28"/>
        </w:rPr>
        <w:t xml:space="preserve">Решением Совета </w:t>
      </w:r>
      <w:proofErr w:type="spellStart"/>
      <w:r w:rsidRPr="008D516C">
        <w:rPr>
          <w:color w:val="auto"/>
          <w:sz w:val="28"/>
          <w:szCs w:val="28"/>
        </w:rPr>
        <w:t>Новотитаровского</w:t>
      </w:r>
      <w:proofErr w:type="spellEnd"/>
      <w:r w:rsidRPr="008D516C">
        <w:rPr>
          <w:color w:val="auto"/>
          <w:sz w:val="28"/>
          <w:szCs w:val="28"/>
        </w:rPr>
        <w:t xml:space="preserve"> сельского поселения от 12.12.2018 года № 271-61/6 «О бюджете </w:t>
      </w:r>
      <w:proofErr w:type="spellStart"/>
      <w:r w:rsidRPr="008D516C">
        <w:rPr>
          <w:color w:val="auto"/>
          <w:sz w:val="28"/>
          <w:szCs w:val="28"/>
        </w:rPr>
        <w:t>Новотитаровского</w:t>
      </w:r>
      <w:proofErr w:type="spellEnd"/>
      <w:r w:rsidRPr="008D516C">
        <w:rPr>
          <w:color w:val="auto"/>
          <w:sz w:val="28"/>
          <w:szCs w:val="28"/>
        </w:rPr>
        <w:t xml:space="preserve"> сельского поселения </w:t>
      </w:r>
      <w:proofErr w:type="spellStart"/>
      <w:r w:rsidRPr="008D516C">
        <w:rPr>
          <w:color w:val="auto"/>
          <w:sz w:val="28"/>
          <w:szCs w:val="28"/>
        </w:rPr>
        <w:t>Динского</w:t>
      </w:r>
      <w:proofErr w:type="spellEnd"/>
      <w:r w:rsidRPr="008D516C">
        <w:rPr>
          <w:color w:val="auto"/>
          <w:sz w:val="28"/>
          <w:szCs w:val="28"/>
        </w:rPr>
        <w:t xml:space="preserve"> района на 2019 год» (далее - Решение Совета от 12.12.2018 № 271-61/6) с учетом последних изменений (от 20.12.2019) утверждены следую</w:t>
      </w:r>
      <w:r w:rsidR="00C267C4">
        <w:rPr>
          <w:color w:val="auto"/>
          <w:sz w:val="28"/>
          <w:szCs w:val="28"/>
        </w:rPr>
        <w:t>щие основные характеристики бюд</w:t>
      </w:r>
      <w:r w:rsidRPr="008D516C">
        <w:rPr>
          <w:color w:val="auto"/>
          <w:sz w:val="28"/>
          <w:szCs w:val="28"/>
        </w:rPr>
        <w:t xml:space="preserve">жета на 2019 год: </w:t>
      </w:r>
    </w:p>
    <w:p w:rsidR="008D516C" w:rsidRDefault="008D516C" w:rsidP="00C267C4">
      <w:pPr>
        <w:pStyle w:val="Default"/>
        <w:ind w:firstLine="708"/>
        <w:jc w:val="both"/>
        <w:rPr>
          <w:color w:val="auto"/>
          <w:sz w:val="28"/>
          <w:szCs w:val="28"/>
        </w:rPr>
      </w:pPr>
      <w:r>
        <w:rPr>
          <w:color w:val="auto"/>
          <w:sz w:val="28"/>
          <w:szCs w:val="28"/>
        </w:rPr>
        <w:t xml:space="preserve">- общий объем доходов 110 613,3 тыс. рублей; </w:t>
      </w:r>
    </w:p>
    <w:p w:rsidR="008D516C" w:rsidRDefault="008D516C" w:rsidP="00C267C4">
      <w:pPr>
        <w:pStyle w:val="Default"/>
        <w:ind w:firstLine="708"/>
        <w:rPr>
          <w:color w:val="auto"/>
          <w:sz w:val="28"/>
          <w:szCs w:val="28"/>
        </w:rPr>
      </w:pPr>
      <w:r>
        <w:rPr>
          <w:color w:val="auto"/>
          <w:sz w:val="28"/>
          <w:szCs w:val="28"/>
        </w:rPr>
        <w:t xml:space="preserve">- общий объем расходов 124 226,6 тыс. рублей; </w:t>
      </w:r>
    </w:p>
    <w:p w:rsidR="008D516C" w:rsidRDefault="008D516C" w:rsidP="00C267C4">
      <w:pPr>
        <w:pStyle w:val="Default"/>
        <w:ind w:firstLine="708"/>
        <w:rPr>
          <w:color w:val="auto"/>
          <w:sz w:val="28"/>
          <w:szCs w:val="28"/>
        </w:rPr>
      </w:pPr>
      <w:r>
        <w:rPr>
          <w:color w:val="auto"/>
          <w:sz w:val="28"/>
          <w:szCs w:val="28"/>
        </w:rPr>
        <w:t xml:space="preserve">- дефицит бюджета 13 613,3 тыс. рублей. </w:t>
      </w:r>
    </w:p>
    <w:p w:rsidR="008D516C" w:rsidRDefault="008D516C" w:rsidP="00C267C4">
      <w:pPr>
        <w:pStyle w:val="Default"/>
        <w:ind w:firstLine="708"/>
        <w:rPr>
          <w:color w:val="auto"/>
          <w:sz w:val="28"/>
          <w:szCs w:val="28"/>
        </w:rPr>
      </w:pPr>
      <w:r>
        <w:rPr>
          <w:color w:val="auto"/>
          <w:sz w:val="28"/>
          <w:szCs w:val="28"/>
        </w:rPr>
        <w:t xml:space="preserve">За 2019 год бюджет </w:t>
      </w:r>
      <w:proofErr w:type="spellStart"/>
      <w:r>
        <w:rPr>
          <w:color w:val="auto"/>
          <w:sz w:val="28"/>
          <w:szCs w:val="28"/>
        </w:rPr>
        <w:t>Новотитаровского</w:t>
      </w:r>
      <w:proofErr w:type="spellEnd"/>
      <w:r>
        <w:rPr>
          <w:color w:val="auto"/>
          <w:sz w:val="28"/>
          <w:szCs w:val="28"/>
        </w:rPr>
        <w:t xml:space="preserve"> сельского поселения исполнен: </w:t>
      </w:r>
    </w:p>
    <w:p w:rsidR="008D516C" w:rsidRDefault="008D516C" w:rsidP="00C267C4">
      <w:pPr>
        <w:pStyle w:val="Default"/>
        <w:ind w:firstLine="708"/>
        <w:jc w:val="both"/>
        <w:rPr>
          <w:color w:val="auto"/>
          <w:sz w:val="28"/>
          <w:szCs w:val="28"/>
        </w:rPr>
      </w:pPr>
      <w:r>
        <w:rPr>
          <w:color w:val="auto"/>
          <w:sz w:val="28"/>
          <w:szCs w:val="28"/>
        </w:rPr>
        <w:t>- по доходам в сумме 128 796,3 тыс. рубле</w:t>
      </w:r>
      <w:r w:rsidR="00C267C4">
        <w:rPr>
          <w:color w:val="auto"/>
          <w:sz w:val="28"/>
          <w:szCs w:val="28"/>
        </w:rPr>
        <w:t>й или 116,44 процентов от утвер</w:t>
      </w:r>
      <w:r>
        <w:rPr>
          <w:color w:val="auto"/>
          <w:sz w:val="28"/>
          <w:szCs w:val="28"/>
        </w:rPr>
        <w:t xml:space="preserve">жденных бюджетных назначений; </w:t>
      </w:r>
    </w:p>
    <w:p w:rsidR="008D516C" w:rsidRDefault="008D516C" w:rsidP="00C267C4">
      <w:pPr>
        <w:pStyle w:val="Default"/>
        <w:ind w:firstLine="708"/>
        <w:rPr>
          <w:color w:val="auto"/>
          <w:sz w:val="28"/>
          <w:szCs w:val="28"/>
        </w:rPr>
      </w:pPr>
      <w:r>
        <w:rPr>
          <w:color w:val="auto"/>
          <w:sz w:val="28"/>
          <w:szCs w:val="28"/>
        </w:rPr>
        <w:t xml:space="preserve">- по расходам в сумме 122 027,4 тыс. рублей или на 98,23 процентов от утвержденных бюджетных назначений. </w:t>
      </w:r>
    </w:p>
    <w:p w:rsidR="008D516C" w:rsidRDefault="008D516C" w:rsidP="00C267C4">
      <w:pPr>
        <w:pStyle w:val="Default"/>
        <w:ind w:firstLine="708"/>
        <w:rPr>
          <w:color w:val="auto"/>
          <w:sz w:val="28"/>
          <w:szCs w:val="28"/>
        </w:rPr>
      </w:pPr>
      <w:r>
        <w:rPr>
          <w:color w:val="auto"/>
          <w:sz w:val="28"/>
          <w:szCs w:val="28"/>
        </w:rPr>
        <w:t xml:space="preserve">- профицит бюджета составил 6 768,9 тыс. рублей. </w:t>
      </w:r>
    </w:p>
    <w:p w:rsidR="008D516C" w:rsidRDefault="008D516C" w:rsidP="00C267C4">
      <w:pPr>
        <w:pStyle w:val="Default"/>
        <w:ind w:firstLine="708"/>
        <w:jc w:val="both"/>
        <w:rPr>
          <w:color w:val="auto"/>
          <w:sz w:val="28"/>
          <w:szCs w:val="28"/>
        </w:rPr>
      </w:pPr>
      <w:r>
        <w:rPr>
          <w:color w:val="auto"/>
          <w:sz w:val="28"/>
          <w:szCs w:val="28"/>
        </w:rPr>
        <w:t xml:space="preserve">Указанные в «Отчете об исполнении бюджета» (форма по ОКУД 0503117) показатели о бюджетных назначениях по доходам, расходам и источникам финансирования дефицита бюджета на 2019 год соответствуют показателям, утвержденным Решением Совета от 12.12.2018 № 271-61/6 (с изменениями), сводной бюджетной росписи и лимитам бюджетных обязательств. </w:t>
      </w:r>
    </w:p>
    <w:p w:rsidR="008D516C" w:rsidRDefault="008D516C" w:rsidP="00C267C4">
      <w:pPr>
        <w:pStyle w:val="Default"/>
        <w:ind w:firstLine="708"/>
        <w:jc w:val="both"/>
        <w:rPr>
          <w:color w:val="auto"/>
          <w:sz w:val="28"/>
          <w:szCs w:val="28"/>
        </w:rPr>
      </w:pPr>
      <w:r>
        <w:rPr>
          <w:color w:val="auto"/>
          <w:sz w:val="28"/>
          <w:szCs w:val="28"/>
        </w:rPr>
        <w:t>Показатели, представленные в «Отчете об исполнении бюджета» (код формы по ОКУД 0503117), соответствуют показателям</w:t>
      </w:r>
      <w:r w:rsidR="00C267C4">
        <w:rPr>
          <w:color w:val="auto"/>
          <w:sz w:val="28"/>
          <w:szCs w:val="28"/>
        </w:rPr>
        <w:t xml:space="preserve"> «Отчета по поступлениям и выбы</w:t>
      </w:r>
      <w:r>
        <w:rPr>
          <w:color w:val="auto"/>
          <w:sz w:val="28"/>
          <w:szCs w:val="28"/>
        </w:rPr>
        <w:t>тиям» (код формы по ОКУД 0503151), предс</w:t>
      </w:r>
      <w:r w:rsidR="00C267C4">
        <w:rPr>
          <w:color w:val="auto"/>
          <w:sz w:val="28"/>
          <w:szCs w:val="28"/>
        </w:rPr>
        <w:t>тавленного Управлением Федераль</w:t>
      </w:r>
      <w:r>
        <w:rPr>
          <w:color w:val="auto"/>
          <w:sz w:val="28"/>
          <w:szCs w:val="28"/>
        </w:rPr>
        <w:t xml:space="preserve">ного казначейства по Краснодарскому краю за 2019 год. </w:t>
      </w:r>
    </w:p>
    <w:p w:rsidR="00C267C4" w:rsidRDefault="00C267C4" w:rsidP="00C267C4">
      <w:pPr>
        <w:pStyle w:val="Default"/>
        <w:ind w:firstLine="708"/>
        <w:jc w:val="both"/>
        <w:rPr>
          <w:color w:val="auto"/>
          <w:sz w:val="28"/>
          <w:szCs w:val="28"/>
        </w:rPr>
      </w:pPr>
    </w:p>
    <w:p w:rsidR="005B1D03" w:rsidRDefault="005B1D03" w:rsidP="00C267C4">
      <w:pPr>
        <w:pStyle w:val="Default"/>
        <w:ind w:firstLine="708"/>
        <w:jc w:val="both"/>
        <w:rPr>
          <w:color w:val="auto"/>
          <w:sz w:val="28"/>
          <w:szCs w:val="28"/>
        </w:rPr>
      </w:pPr>
    </w:p>
    <w:p w:rsidR="008D516C" w:rsidRDefault="00C267C4" w:rsidP="00C267C4">
      <w:pPr>
        <w:pStyle w:val="Default"/>
        <w:jc w:val="center"/>
        <w:rPr>
          <w:color w:val="auto"/>
          <w:sz w:val="28"/>
          <w:szCs w:val="28"/>
        </w:rPr>
      </w:pPr>
      <w:r>
        <w:rPr>
          <w:b/>
          <w:bCs/>
          <w:color w:val="auto"/>
          <w:sz w:val="28"/>
          <w:szCs w:val="28"/>
        </w:rPr>
        <w:t>1</w:t>
      </w:r>
      <w:r w:rsidR="008D516C">
        <w:rPr>
          <w:b/>
          <w:bCs/>
          <w:color w:val="auto"/>
          <w:sz w:val="28"/>
          <w:szCs w:val="28"/>
        </w:rPr>
        <w:t>. Проверка полноты бюджетной отчётности, ее соответствия</w:t>
      </w:r>
    </w:p>
    <w:p w:rsidR="008D516C" w:rsidRDefault="008D516C" w:rsidP="00C267C4">
      <w:pPr>
        <w:pStyle w:val="Default"/>
        <w:jc w:val="center"/>
        <w:rPr>
          <w:b/>
          <w:bCs/>
          <w:color w:val="auto"/>
          <w:sz w:val="28"/>
          <w:szCs w:val="28"/>
        </w:rPr>
      </w:pPr>
      <w:r>
        <w:rPr>
          <w:b/>
          <w:bCs/>
          <w:color w:val="auto"/>
          <w:sz w:val="28"/>
          <w:szCs w:val="28"/>
        </w:rPr>
        <w:t>требованиям нормативных правовых актов по составу, содержанию, своевременности предоставления</w:t>
      </w:r>
    </w:p>
    <w:p w:rsidR="00C267C4" w:rsidRDefault="00C267C4" w:rsidP="00C267C4">
      <w:pPr>
        <w:pStyle w:val="Default"/>
        <w:jc w:val="center"/>
        <w:rPr>
          <w:color w:val="auto"/>
          <w:sz w:val="28"/>
          <w:szCs w:val="28"/>
        </w:rPr>
      </w:pPr>
    </w:p>
    <w:p w:rsidR="008D516C" w:rsidRDefault="00C267C4" w:rsidP="00C267C4">
      <w:pPr>
        <w:ind w:firstLine="708"/>
        <w:jc w:val="both"/>
        <w:rPr>
          <w:sz w:val="28"/>
          <w:szCs w:val="28"/>
        </w:rPr>
      </w:pPr>
      <w:r>
        <w:rPr>
          <w:sz w:val="28"/>
          <w:szCs w:val="28"/>
        </w:rPr>
        <w:t xml:space="preserve">Бюджетная роспись, лимиты бюджетных обязательств, бюджетные сметы подведомственных казенных учреждений </w:t>
      </w:r>
      <w:proofErr w:type="spellStart"/>
      <w:r>
        <w:rPr>
          <w:sz w:val="28"/>
          <w:szCs w:val="28"/>
        </w:rPr>
        <w:t>Новотитаровского</w:t>
      </w:r>
      <w:proofErr w:type="spellEnd"/>
      <w:r>
        <w:rPr>
          <w:sz w:val="28"/>
          <w:szCs w:val="28"/>
        </w:rPr>
        <w:t xml:space="preserve"> сельского поселения на 2019 год; </w:t>
      </w:r>
      <w:proofErr w:type="gramStart"/>
      <w:r>
        <w:rPr>
          <w:sz w:val="28"/>
          <w:szCs w:val="28"/>
        </w:rPr>
        <w:t>годовая бюджетная отчетность</w:t>
      </w:r>
      <w:r w:rsidR="00F3773F">
        <w:rPr>
          <w:sz w:val="28"/>
          <w:szCs w:val="28"/>
        </w:rPr>
        <w:t xml:space="preserve"> представлена</w:t>
      </w:r>
      <w:r>
        <w:rPr>
          <w:sz w:val="28"/>
          <w:szCs w:val="28"/>
        </w:rPr>
        <w:t xml:space="preserve"> в соответствии с требованиями статьи 264.4 Бюджетного Кодекса Российской Федерации (далее - БК РФ), пункта 11 раздела 1 «Инструкции о порядке составления и представления годовой, квартальной и месячной отчетности об </w:t>
      </w:r>
      <w:r>
        <w:rPr>
          <w:sz w:val="28"/>
          <w:szCs w:val="28"/>
        </w:rPr>
        <w:lastRenderedPageBreak/>
        <w:t>исполнении бюджетов бюджетной системы Российской Федерации», утвержденной приказом Министерства финансов Российской Федерации от 28.12.2010 № 191н (далее - Инструкция № 191н).</w:t>
      </w:r>
      <w:proofErr w:type="gramEnd"/>
    </w:p>
    <w:p w:rsidR="00C267C4" w:rsidRDefault="00C267C4" w:rsidP="00F3773F">
      <w:pPr>
        <w:ind w:firstLine="708"/>
        <w:jc w:val="both"/>
        <w:rPr>
          <w:sz w:val="28"/>
          <w:szCs w:val="28"/>
        </w:rPr>
      </w:pPr>
      <w:r>
        <w:rPr>
          <w:sz w:val="28"/>
          <w:szCs w:val="28"/>
        </w:rPr>
        <w:t>Годовая бюджетная отчетность по состоянию на 01.01.2020 года представлена к проверке на бумажных носителях и в виде электронных документов, составленная нарастающим итогом с начала года, в рублях с точностью до второго десятичного знака после запятой</w:t>
      </w:r>
      <w:r w:rsidR="00F3773F">
        <w:rPr>
          <w:sz w:val="28"/>
          <w:szCs w:val="28"/>
        </w:rPr>
        <w:t>.</w:t>
      </w:r>
    </w:p>
    <w:p w:rsidR="005B1D03" w:rsidRDefault="005B1D03" w:rsidP="00F3773F">
      <w:pPr>
        <w:ind w:firstLine="708"/>
        <w:jc w:val="both"/>
        <w:rPr>
          <w:sz w:val="28"/>
          <w:szCs w:val="28"/>
        </w:rPr>
      </w:pPr>
    </w:p>
    <w:p w:rsidR="005B1D03" w:rsidRDefault="005B1D03" w:rsidP="00F3773F">
      <w:pPr>
        <w:ind w:firstLine="708"/>
        <w:jc w:val="both"/>
        <w:rPr>
          <w:sz w:val="28"/>
          <w:szCs w:val="28"/>
        </w:rPr>
      </w:pPr>
    </w:p>
    <w:p w:rsidR="00C56E7F" w:rsidRDefault="00C56E7F" w:rsidP="00C56E7F">
      <w:pPr>
        <w:pStyle w:val="a3"/>
        <w:numPr>
          <w:ilvl w:val="0"/>
          <w:numId w:val="2"/>
        </w:numPr>
        <w:suppressAutoHyphens/>
        <w:jc w:val="center"/>
        <w:rPr>
          <w:b/>
          <w:color w:val="000000" w:themeColor="text1"/>
          <w:sz w:val="28"/>
          <w:szCs w:val="28"/>
        </w:rPr>
      </w:pPr>
      <w:r w:rsidRPr="00C56E7F">
        <w:rPr>
          <w:b/>
          <w:color w:val="000000" w:themeColor="text1"/>
          <w:sz w:val="28"/>
          <w:szCs w:val="28"/>
        </w:rPr>
        <w:t xml:space="preserve">Организация и соблюдение ГАБС правил ведения бюджетного учета, составления отчетности и </w:t>
      </w:r>
      <w:proofErr w:type="gramStart"/>
      <w:r w:rsidRPr="00C56E7F">
        <w:rPr>
          <w:b/>
          <w:color w:val="000000" w:themeColor="text1"/>
          <w:sz w:val="28"/>
          <w:szCs w:val="28"/>
        </w:rPr>
        <w:t>контроля за</w:t>
      </w:r>
      <w:proofErr w:type="gramEnd"/>
      <w:r w:rsidRPr="00C56E7F">
        <w:rPr>
          <w:b/>
          <w:color w:val="000000" w:themeColor="text1"/>
          <w:sz w:val="28"/>
          <w:szCs w:val="28"/>
        </w:rPr>
        <w:t xml:space="preserve"> исполнением бюджета.</w:t>
      </w:r>
    </w:p>
    <w:p w:rsidR="00C56E7F" w:rsidRPr="00C56E7F" w:rsidRDefault="00C56E7F" w:rsidP="005B1D03">
      <w:pPr>
        <w:pStyle w:val="a3"/>
        <w:suppressAutoHyphens/>
        <w:ind w:left="1069"/>
        <w:rPr>
          <w:b/>
          <w:color w:val="000000" w:themeColor="text1"/>
          <w:sz w:val="28"/>
          <w:szCs w:val="28"/>
        </w:rPr>
      </w:pPr>
    </w:p>
    <w:p w:rsidR="00C56E7F" w:rsidRPr="00C56E7F" w:rsidRDefault="00C56E7F" w:rsidP="00C56E7F">
      <w:pPr>
        <w:autoSpaceDE w:val="0"/>
        <w:autoSpaceDN w:val="0"/>
        <w:adjustRightInd w:val="0"/>
        <w:ind w:firstLine="708"/>
        <w:jc w:val="both"/>
        <w:rPr>
          <w:rFonts w:eastAsiaTheme="minorHAnsi"/>
          <w:color w:val="000000"/>
          <w:sz w:val="28"/>
          <w:szCs w:val="28"/>
          <w:lang w:eastAsia="en-US"/>
        </w:rPr>
      </w:pPr>
      <w:r w:rsidRPr="00C56E7F">
        <w:rPr>
          <w:rFonts w:eastAsiaTheme="minorHAnsi"/>
          <w:color w:val="000000"/>
          <w:sz w:val="28"/>
          <w:szCs w:val="28"/>
          <w:lang w:eastAsia="en-US"/>
        </w:rPr>
        <w:t xml:space="preserve">Основными нормативно-правовыми актами по ведению бюджетного (бухгалтерского) учета и составлению отчетности являются: </w:t>
      </w:r>
    </w:p>
    <w:p w:rsidR="00C56E7F" w:rsidRPr="00C56E7F" w:rsidRDefault="00C56E7F" w:rsidP="00C56E7F">
      <w:pPr>
        <w:autoSpaceDE w:val="0"/>
        <w:autoSpaceDN w:val="0"/>
        <w:adjustRightInd w:val="0"/>
        <w:ind w:firstLine="708"/>
        <w:jc w:val="both"/>
        <w:rPr>
          <w:rFonts w:eastAsiaTheme="minorHAnsi"/>
          <w:color w:val="000000"/>
          <w:sz w:val="28"/>
          <w:szCs w:val="28"/>
          <w:lang w:eastAsia="en-US"/>
        </w:rPr>
      </w:pPr>
      <w:r w:rsidRPr="00C56E7F">
        <w:rPr>
          <w:rFonts w:eastAsiaTheme="minorHAnsi"/>
          <w:color w:val="000000"/>
          <w:sz w:val="28"/>
          <w:szCs w:val="28"/>
          <w:lang w:eastAsia="en-US"/>
        </w:rPr>
        <w:t xml:space="preserve">- Федеральный закон от 06.12.2011 № 402-ФЗ «О бухгалтерском учете» (далее – Федеральный закон № 402-ФЗ); </w:t>
      </w:r>
    </w:p>
    <w:p w:rsidR="00C56E7F" w:rsidRPr="00C56E7F" w:rsidRDefault="00C56E7F" w:rsidP="00C56E7F">
      <w:pPr>
        <w:pStyle w:val="Default"/>
        <w:ind w:firstLine="708"/>
        <w:jc w:val="both"/>
        <w:rPr>
          <w:sz w:val="28"/>
          <w:szCs w:val="28"/>
        </w:rPr>
      </w:pPr>
      <w:r w:rsidRPr="00C56E7F">
        <w:rPr>
          <w:sz w:val="28"/>
          <w:szCs w:val="28"/>
        </w:rPr>
        <w:t xml:space="preserve">- «Инструкция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Инструкция № 157н); </w:t>
      </w:r>
    </w:p>
    <w:p w:rsidR="00C56E7F" w:rsidRPr="00C56E7F" w:rsidRDefault="00C56E7F" w:rsidP="00C56E7F">
      <w:pPr>
        <w:autoSpaceDE w:val="0"/>
        <w:autoSpaceDN w:val="0"/>
        <w:adjustRightInd w:val="0"/>
        <w:ind w:firstLine="708"/>
        <w:jc w:val="both"/>
        <w:rPr>
          <w:rFonts w:eastAsiaTheme="minorHAnsi"/>
          <w:color w:val="000000"/>
          <w:sz w:val="28"/>
          <w:szCs w:val="28"/>
          <w:lang w:eastAsia="en-US"/>
        </w:rPr>
      </w:pPr>
      <w:r w:rsidRPr="00C56E7F">
        <w:rPr>
          <w:rFonts w:eastAsiaTheme="minorHAnsi"/>
          <w:color w:val="000000"/>
          <w:sz w:val="28"/>
          <w:szCs w:val="28"/>
          <w:lang w:eastAsia="en-US"/>
        </w:rPr>
        <w:t xml:space="preserve">- Инструкция № 191н; </w:t>
      </w:r>
    </w:p>
    <w:p w:rsidR="00C56E7F" w:rsidRPr="00C56E7F" w:rsidRDefault="00C56E7F" w:rsidP="00C56E7F">
      <w:pPr>
        <w:autoSpaceDE w:val="0"/>
        <w:autoSpaceDN w:val="0"/>
        <w:adjustRightInd w:val="0"/>
        <w:ind w:firstLine="708"/>
        <w:jc w:val="both"/>
        <w:rPr>
          <w:rFonts w:eastAsiaTheme="minorHAnsi"/>
          <w:color w:val="000000"/>
          <w:sz w:val="28"/>
          <w:szCs w:val="28"/>
          <w:lang w:eastAsia="en-US"/>
        </w:rPr>
      </w:pPr>
      <w:r w:rsidRPr="00C56E7F">
        <w:rPr>
          <w:rFonts w:eastAsiaTheme="minorHAnsi"/>
          <w:color w:val="000000"/>
          <w:sz w:val="28"/>
          <w:szCs w:val="28"/>
          <w:lang w:eastAsia="en-US"/>
        </w:rPr>
        <w:t xml:space="preserve">- и другие документы. </w:t>
      </w:r>
    </w:p>
    <w:p w:rsidR="00C56E7F" w:rsidRPr="00C56E7F" w:rsidRDefault="00C56E7F" w:rsidP="00C56E7F">
      <w:pPr>
        <w:autoSpaceDE w:val="0"/>
        <w:autoSpaceDN w:val="0"/>
        <w:adjustRightInd w:val="0"/>
        <w:ind w:firstLine="708"/>
        <w:jc w:val="both"/>
        <w:rPr>
          <w:rFonts w:eastAsiaTheme="minorHAnsi"/>
          <w:color w:val="000000"/>
          <w:sz w:val="28"/>
          <w:szCs w:val="28"/>
          <w:lang w:eastAsia="en-US"/>
        </w:rPr>
      </w:pPr>
      <w:proofErr w:type="gramStart"/>
      <w:r w:rsidRPr="00C56E7F">
        <w:rPr>
          <w:rFonts w:eastAsiaTheme="minorHAnsi"/>
          <w:color w:val="000000"/>
          <w:sz w:val="28"/>
          <w:szCs w:val="28"/>
          <w:lang w:eastAsia="en-US"/>
        </w:rPr>
        <w:t>В Учетной политике, утвержденной Главо</w:t>
      </w:r>
      <w:r>
        <w:rPr>
          <w:rFonts w:eastAsiaTheme="minorHAnsi"/>
          <w:color w:val="000000"/>
          <w:sz w:val="28"/>
          <w:szCs w:val="28"/>
          <w:lang w:eastAsia="en-US"/>
        </w:rPr>
        <w:t xml:space="preserve">й </w:t>
      </w:r>
      <w:proofErr w:type="spellStart"/>
      <w:r>
        <w:rPr>
          <w:rFonts w:eastAsiaTheme="minorHAnsi"/>
          <w:color w:val="000000"/>
          <w:sz w:val="28"/>
          <w:szCs w:val="28"/>
          <w:lang w:eastAsia="en-US"/>
        </w:rPr>
        <w:t>Новотитаровского</w:t>
      </w:r>
      <w:proofErr w:type="spellEnd"/>
      <w:r>
        <w:rPr>
          <w:rFonts w:eastAsiaTheme="minorHAnsi"/>
          <w:color w:val="000000"/>
          <w:sz w:val="28"/>
          <w:szCs w:val="28"/>
          <w:lang w:eastAsia="en-US"/>
        </w:rPr>
        <w:t xml:space="preserve"> сельского по</w:t>
      </w:r>
      <w:r w:rsidRPr="00C56E7F">
        <w:rPr>
          <w:rFonts w:eastAsiaTheme="minorHAnsi"/>
          <w:color w:val="000000"/>
          <w:sz w:val="28"/>
          <w:szCs w:val="28"/>
          <w:lang w:eastAsia="en-US"/>
        </w:rPr>
        <w:t>селения от 27.11.2019 № 623, определены рабоч</w:t>
      </w:r>
      <w:r>
        <w:rPr>
          <w:rFonts w:eastAsiaTheme="minorHAnsi"/>
          <w:color w:val="000000"/>
          <w:sz w:val="28"/>
          <w:szCs w:val="28"/>
          <w:lang w:eastAsia="en-US"/>
        </w:rPr>
        <w:t>ий план счетов, правила докумен</w:t>
      </w:r>
      <w:r w:rsidRPr="00C56E7F">
        <w:rPr>
          <w:rFonts w:eastAsiaTheme="minorHAnsi"/>
          <w:color w:val="000000"/>
          <w:sz w:val="28"/>
          <w:szCs w:val="28"/>
          <w:lang w:eastAsia="en-US"/>
        </w:rPr>
        <w:t>тооборота, порядок проведения инвентаризации,</w:t>
      </w:r>
      <w:r>
        <w:rPr>
          <w:rFonts w:eastAsiaTheme="minorHAnsi"/>
          <w:color w:val="000000"/>
          <w:sz w:val="28"/>
          <w:szCs w:val="28"/>
          <w:lang w:eastAsia="en-US"/>
        </w:rPr>
        <w:t xml:space="preserve"> порядок организации и осуществ</w:t>
      </w:r>
      <w:r w:rsidRPr="00C56E7F">
        <w:rPr>
          <w:rFonts w:eastAsiaTheme="minorHAnsi"/>
          <w:color w:val="000000"/>
          <w:sz w:val="28"/>
          <w:szCs w:val="28"/>
          <w:lang w:eastAsia="en-US"/>
        </w:rPr>
        <w:t xml:space="preserve">ления внутреннего финансового контроля, состав комиссии по приему, передаче, списанию нефинансовых активов и проведению </w:t>
      </w:r>
      <w:r>
        <w:rPr>
          <w:rFonts w:eastAsiaTheme="minorHAnsi"/>
          <w:color w:val="000000"/>
          <w:sz w:val="28"/>
          <w:szCs w:val="28"/>
          <w:lang w:eastAsia="en-US"/>
        </w:rPr>
        <w:t>инвентаризации имущества, утвер</w:t>
      </w:r>
      <w:r w:rsidRPr="00C56E7F">
        <w:rPr>
          <w:rFonts w:eastAsiaTheme="minorHAnsi"/>
          <w:color w:val="000000"/>
          <w:sz w:val="28"/>
          <w:szCs w:val="28"/>
          <w:lang w:eastAsia="en-US"/>
        </w:rPr>
        <w:t xml:space="preserve">жден перечень лиц, имеющих право подписи </w:t>
      </w:r>
      <w:r>
        <w:rPr>
          <w:rFonts w:eastAsiaTheme="minorHAnsi"/>
          <w:color w:val="000000"/>
          <w:sz w:val="28"/>
          <w:szCs w:val="28"/>
          <w:lang w:eastAsia="en-US"/>
        </w:rPr>
        <w:t>первичных бухгалтерских докумен</w:t>
      </w:r>
      <w:r w:rsidRPr="00C56E7F">
        <w:rPr>
          <w:rFonts w:eastAsiaTheme="minorHAnsi"/>
          <w:color w:val="000000"/>
          <w:sz w:val="28"/>
          <w:szCs w:val="28"/>
          <w:lang w:eastAsia="en-US"/>
        </w:rPr>
        <w:t xml:space="preserve">тов и другие вопросы деятельности. </w:t>
      </w:r>
      <w:proofErr w:type="gramEnd"/>
    </w:p>
    <w:p w:rsidR="00C56E7F" w:rsidRPr="00C56E7F" w:rsidRDefault="00C56E7F" w:rsidP="00C56E7F">
      <w:pPr>
        <w:autoSpaceDE w:val="0"/>
        <w:autoSpaceDN w:val="0"/>
        <w:adjustRightInd w:val="0"/>
        <w:ind w:firstLine="708"/>
        <w:jc w:val="both"/>
        <w:rPr>
          <w:rFonts w:eastAsiaTheme="minorHAnsi"/>
          <w:color w:val="000000"/>
          <w:sz w:val="28"/>
          <w:szCs w:val="28"/>
          <w:lang w:eastAsia="en-US"/>
        </w:rPr>
      </w:pPr>
      <w:r w:rsidRPr="00C56E7F">
        <w:rPr>
          <w:rFonts w:eastAsiaTheme="minorHAnsi"/>
          <w:color w:val="000000"/>
          <w:sz w:val="28"/>
          <w:szCs w:val="28"/>
          <w:lang w:eastAsia="en-US"/>
        </w:rPr>
        <w:t>В соответствии с п. 2 ст. 8 Федерального закона № 402-ФЗ, п. 6 Инструкции № 157н учреждение самостоятельно формирует</w:t>
      </w:r>
      <w:r>
        <w:rPr>
          <w:rFonts w:eastAsiaTheme="minorHAnsi"/>
          <w:color w:val="000000"/>
          <w:sz w:val="28"/>
          <w:szCs w:val="28"/>
          <w:lang w:eastAsia="en-US"/>
        </w:rPr>
        <w:t xml:space="preserve"> свою учетную политику, руковод</w:t>
      </w:r>
      <w:r w:rsidRPr="00C56E7F">
        <w:rPr>
          <w:rFonts w:eastAsiaTheme="minorHAnsi"/>
          <w:color w:val="000000"/>
          <w:sz w:val="28"/>
          <w:szCs w:val="28"/>
          <w:lang w:eastAsia="en-US"/>
        </w:rPr>
        <w:t xml:space="preserve">ствуясь законодательством РФ о бухгалтерском </w:t>
      </w:r>
      <w:r>
        <w:rPr>
          <w:rFonts w:eastAsiaTheme="minorHAnsi"/>
          <w:color w:val="000000"/>
          <w:sz w:val="28"/>
          <w:szCs w:val="28"/>
          <w:lang w:eastAsia="en-US"/>
        </w:rPr>
        <w:t>учете, нормативными актами орга</w:t>
      </w:r>
      <w:r w:rsidRPr="00C56E7F">
        <w:rPr>
          <w:rFonts w:eastAsiaTheme="minorHAnsi"/>
          <w:color w:val="000000"/>
          <w:sz w:val="28"/>
          <w:szCs w:val="28"/>
          <w:lang w:eastAsia="en-US"/>
        </w:rPr>
        <w:t xml:space="preserve">нов, регулирующими бюджетный учет. </w:t>
      </w:r>
    </w:p>
    <w:p w:rsidR="00C56E7F" w:rsidRPr="00C56E7F" w:rsidRDefault="00C56E7F" w:rsidP="00C56E7F">
      <w:pPr>
        <w:autoSpaceDE w:val="0"/>
        <w:autoSpaceDN w:val="0"/>
        <w:adjustRightInd w:val="0"/>
        <w:ind w:firstLine="708"/>
        <w:jc w:val="both"/>
        <w:rPr>
          <w:rFonts w:eastAsiaTheme="minorHAnsi"/>
          <w:color w:val="000000"/>
          <w:sz w:val="28"/>
          <w:szCs w:val="28"/>
          <w:lang w:eastAsia="en-US"/>
        </w:rPr>
      </w:pPr>
      <w:r w:rsidRPr="00C56E7F">
        <w:rPr>
          <w:rFonts w:eastAsiaTheme="minorHAnsi"/>
          <w:color w:val="000000"/>
          <w:sz w:val="28"/>
          <w:szCs w:val="28"/>
          <w:lang w:eastAsia="en-US"/>
        </w:rPr>
        <w:t xml:space="preserve">Согласно п. 6 ст. 8 Федерального закона </w:t>
      </w:r>
      <w:r>
        <w:rPr>
          <w:rFonts w:eastAsiaTheme="minorHAnsi"/>
          <w:color w:val="000000"/>
          <w:sz w:val="28"/>
          <w:szCs w:val="28"/>
          <w:lang w:eastAsia="en-US"/>
        </w:rPr>
        <w:t>№ 402-ФЗ изменения в учетную по</w:t>
      </w:r>
      <w:r w:rsidRPr="00C56E7F">
        <w:rPr>
          <w:rFonts w:eastAsiaTheme="minorHAnsi"/>
          <w:color w:val="000000"/>
          <w:sz w:val="28"/>
          <w:szCs w:val="28"/>
          <w:lang w:eastAsia="en-US"/>
        </w:rPr>
        <w:t>литику производятся в установленных законо</w:t>
      </w:r>
      <w:r>
        <w:rPr>
          <w:rFonts w:eastAsiaTheme="minorHAnsi"/>
          <w:color w:val="000000"/>
          <w:sz w:val="28"/>
          <w:szCs w:val="28"/>
          <w:lang w:eastAsia="en-US"/>
        </w:rPr>
        <w:t>м случаях. К таким случаям отно</w:t>
      </w:r>
      <w:r w:rsidRPr="00C56E7F">
        <w:rPr>
          <w:rFonts w:eastAsiaTheme="minorHAnsi"/>
          <w:color w:val="000000"/>
          <w:sz w:val="28"/>
          <w:szCs w:val="28"/>
          <w:lang w:eastAsia="en-US"/>
        </w:rPr>
        <w:t>сится изменение требований, установленных з</w:t>
      </w:r>
      <w:r>
        <w:rPr>
          <w:rFonts w:eastAsiaTheme="minorHAnsi"/>
          <w:color w:val="000000"/>
          <w:sz w:val="28"/>
          <w:szCs w:val="28"/>
          <w:lang w:eastAsia="en-US"/>
        </w:rPr>
        <w:t>аконодательством РФ о бухгалтер</w:t>
      </w:r>
      <w:r w:rsidRPr="00C56E7F">
        <w:rPr>
          <w:rFonts w:eastAsiaTheme="minorHAnsi"/>
          <w:color w:val="000000"/>
          <w:sz w:val="28"/>
          <w:szCs w:val="28"/>
          <w:lang w:eastAsia="en-US"/>
        </w:rPr>
        <w:t xml:space="preserve">ском учете, федеральными и (или) отраслевыми стандартами. </w:t>
      </w:r>
    </w:p>
    <w:p w:rsidR="00C56E7F" w:rsidRPr="00C56E7F" w:rsidRDefault="00C56E7F" w:rsidP="00C56E7F">
      <w:pPr>
        <w:autoSpaceDE w:val="0"/>
        <w:autoSpaceDN w:val="0"/>
        <w:adjustRightInd w:val="0"/>
        <w:ind w:firstLine="708"/>
        <w:jc w:val="both"/>
        <w:rPr>
          <w:rFonts w:eastAsiaTheme="minorHAnsi"/>
          <w:color w:val="000000"/>
          <w:sz w:val="28"/>
          <w:szCs w:val="28"/>
          <w:lang w:eastAsia="en-US"/>
        </w:rPr>
      </w:pPr>
      <w:proofErr w:type="gramStart"/>
      <w:r w:rsidRPr="00C56E7F">
        <w:rPr>
          <w:rFonts w:eastAsiaTheme="minorHAnsi"/>
          <w:color w:val="000000"/>
          <w:sz w:val="28"/>
          <w:szCs w:val="28"/>
          <w:lang w:eastAsia="en-US"/>
        </w:rPr>
        <w:t>Бюджетные полномочия по осуществле</w:t>
      </w:r>
      <w:r>
        <w:rPr>
          <w:rFonts w:eastAsiaTheme="minorHAnsi"/>
          <w:color w:val="000000"/>
          <w:sz w:val="28"/>
          <w:szCs w:val="28"/>
          <w:lang w:eastAsia="en-US"/>
        </w:rPr>
        <w:t>нию внутреннего финансового кон</w:t>
      </w:r>
      <w:r w:rsidRPr="00C56E7F">
        <w:rPr>
          <w:rFonts w:eastAsiaTheme="minorHAnsi"/>
          <w:color w:val="000000"/>
          <w:sz w:val="28"/>
          <w:szCs w:val="28"/>
          <w:lang w:eastAsia="en-US"/>
        </w:rPr>
        <w:t xml:space="preserve">троля (далее – ВФК) и внутреннего финансового </w:t>
      </w:r>
      <w:r>
        <w:rPr>
          <w:rFonts w:eastAsiaTheme="minorHAnsi"/>
          <w:color w:val="000000"/>
          <w:sz w:val="28"/>
          <w:szCs w:val="28"/>
          <w:lang w:eastAsia="en-US"/>
        </w:rPr>
        <w:t>аудита (далее – ВФА), направлен</w:t>
      </w:r>
      <w:r w:rsidRPr="00C56E7F">
        <w:rPr>
          <w:rFonts w:eastAsiaTheme="minorHAnsi"/>
          <w:color w:val="000000"/>
          <w:sz w:val="28"/>
          <w:szCs w:val="28"/>
          <w:lang w:eastAsia="en-US"/>
        </w:rPr>
        <w:t>ные на регулирование бюджетных правоотношен</w:t>
      </w:r>
      <w:r>
        <w:rPr>
          <w:rFonts w:eastAsiaTheme="minorHAnsi"/>
          <w:color w:val="000000"/>
          <w:sz w:val="28"/>
          <w:szCs w:val="28"/>
          <w:lang w:eastAsia="en-US"/>
        </w:rPr>
        <w:t xml:space="preserve">ий, внутренних </w:t>
      </w:r>
      <w:r>
        <w:rPr>
          <w:rFonts w:eastAsiaTheme="minorHAnsi"/>
          <w:color w:val="000000"/>
          <w:sz w:val="28"/>
          <w:szCs w:val="28"/>
          <w:lang w:eastAsia="en-US"/>
        </w:rPr>
        <w:lastRenderedPageBreak/>
        <w:t>стандартов и про</w:t>
      </w:r>
      <w:r w:rsidRPr="00C56E7F">
        <w:rPr>
          <w:rFonts w:eastAsiaTheme="minorHAnsi"/>
          <w:color w:val="000000"/>
          <w:sz w:val="28"/>
          <w:szCs w:val="28"/>
          <w:lang w:eastAsia="en-US"/>
        </w:rPr>
        <w:t>цедур составления и исполнения бюджета по ра</w:t>
      </w:r>
      <w:r>
        <w:rPr>
          <w:rFonts w:eastAsiaTheme="minorHAnsi"/>
          <w:color w:val="000000"/>
          <w:sz w:val="28"/>
          <w:szCs w:val="28"/>
          <w:lang w:eastAsia="en-US"/>
        </w:rPr>
        <w:t>сходам, включая расходы на за</w:t>
      </w:r>
      <w:r w:rsidRPr="00C56E7F">
        <w:rPr>
          <w:rFonts w:eastAsiaTheme="minorHAnsi"/>
          <w:color w:val="000000"/>
          <w:sz w:val="28"/>
          <w:szCs w:val="28"/>
          <w:lang w:eastAsia="en-US"/>
        </w:rPr>
        <w:t>купку товаров, работ, услуг для обеспечения государственных (муниципальных) нужд, составления бюджетной отчетности и вед</w:t>
      </w:r>
      <w:r>
        <w:rPr>
          <w:rFonts w:eastAsiaTheme="minorHAnsi"/>
          <w:color w:val="000000"/>
          <w:sz w:val="28"/>
          <w:szCs w:val="28"/>
          <w:lang w:eastAsia="en-US"/>
        </w:rPr>
        <w:t>ения бюджетного учета этим глав</w:t>
      </w:r>
      <w:r w:rsidRPr="00C56E7F">
        <w:rPr>
          <w:rFonts w:eastAsiaTheme="minorHAnsi"/>
          <w:color w:val="000000"/>
          <w:sz w:val="28"/>
          <w:szCs w:val="28"/>
          <w:lang w:eastAsia="en-US"/>
        </w:rPr>
        <w:t>ным распорядителем бюджетных средств и по</w:t>
      </w:r>
      <w:r>
        <w:rPr>
          <w:rFonts w:eastAsiaTheme="minorHAnsi"/>
          <w:color w:val="000000"/>
          <w:sz w:val="28"/>
          <w:szCs w:val="28"/>
          <w:lang w:eastAsia="en-US"/>
        </w:rPr>
        <w:t>дведомственными ему распорядите</w:t>
      </w:r>
      <w:r w:rsidRPr="00C56E7F">
        <w:rPr>
          <w:rFonts w:eastAsiaTheme="minorHAnsi"/>
          <w:color w:val="000000"/>
          <w:sz w:val="28"/>
          <w:szCs w:val="28"/>
          <w:lang w:eastAsia="en-US"/>
        </w:rPr>
        <w:t>лями и получателями</w:t>
      </w:r>
      <w:proofErr w:type="gramEnd"/>
      <w:r w:rsidRPr="00C56E7F">
        <w:rPr>
          <w:rFonts w:eastAsiaTheme="minorHAnsi"/>
          <w:color w:val="000000"/>
          <w:sz w:val="28"/>
          <w:szCs w:val="28"/>
          <w:lang w:eastAsia="en-US"/>
        </w:rPr>
        <w:t xml:space="preserve"> бюджетных средств; подго</w:t>
      </w:r>
      <w:r>
        <w:rPr>
          <w:rFonts w:eastAsiaTheme="minorHAnsi"/>
          <w:color w:val="000000"/>
          <w:sz w:val="28"/>
          <w:szCs w:val="28"/>
          <w:lang w:eastAsia="en-US"/>
        </w:rPr>
        <w:t>товку и организацию мер по повы</w:t>
      </w:r>
      <w:r w:rsidRPr="00C56E7F">
        <w:rPr>
          <w:rFonts w:eastAsiaTheme="minorHAnsi"/>
          <w:color w:val="000000"/>
          <w:sz w:val="28"/>
          <w:szCs w:val="28"/>
          <w:lang w:eastAsia="en-US"/>
        </w:rPr>
        <w:t>шению экономности и результативности испол</w:t>
      </w:r>
      <w:r>
        <w:rPr>
          <w:rFonts w:eastAsiaTheme="minorHAnsi"/>
          <w:color w:val="000000"/>
          <w:sz w:val="28"/>
          <w:szCs w:val="28"/>
          <w:lang w:eastAsia="en-US"/>
        </w:rPr>
        <w:t>ьзования бюджетных средств уста</w:t>
      </w:r>
      <w:r w:rsidRPr="00C56E7F">
        <w:rPr>
          <w:rFonts w:eastAsiaTheme="minorHAnsi"/>
          <w:color w:val="000000"/>
          <w:sz w:val="28"/>
          <w:szCs w:val="28"/>
          <w:lang w:eastAsia="en-US"/>
        </w:rPr>
        <w:t xml:space="preserve">новлены статьей 160.2-1 БК РФ, п.1 ст.19 Федерального закона № 402-ФЗ. </w:t>
      </w:r>
    </w:p>
    <w:p w:rsidR="00C56E7F" w:rsidRPr="00C56E7F" w:rsidRDefault="00C56E7F" w:rsidP="00C56E7F">
      <w:pPr>
        <w:autoSpaceDE w:val="0"/>
        <w:autoSpaceDN w:val="0"/>
        <w:adjustRightInd w:val="0"/>
        <w:ind w:firstLine="708"/>
        <w:jc w:val="both"/>
        <w:rPr>
          <w:rFonts w:eastAsiaTheme="minorHAnsi"/>
          <w:color w:val="000000"/>
          <w:sz w:val="28"/>
          <w:szCs w:val="28"/>
          <w:lang w:eastAsia="en-US"/>
        </w:rPr>
      </w:pPr>
      <w:proofErr w:type="gramStart"/>
      <w:r w:rsidRPr="00C56E7F">
        <w:rPr>
          <w:rFonts w:eastAsiaTheme="minorHAnsi"/>
          <w:color w:val="000000"/>
          <w:sz w:val="28"/>
          <w:szCs w:val="28"/>
          <w:lang w:eastAsia="en-US"/>
        </w:rPr>
        <w:t>Согласно Постановления</w:t>
      </w:r>
      <w:proofErr w:type="gramEnd"/>
      <w:r w:rsidRPr="00C56E7F">
        <w:rPr>
          <w:rFonts w:eastAsiaTheme="minorHAnsi"/>
          <w:color w:val="000000"/>
          <w:sz w:val="28"/>
          <w:szCs w:val="28"/>
          <w:lang w:eastAsia="en-US"/>
        </w:rPr>
        <w:t xml:space="preserve"> Правительства Р</w:t>
      </w:r>
      <w:r>
        <w:rPr>
          <w:rFonts w:eastAsiaTheme="minorHAnsi"/>
          <w:color w:val="000000"/>
          <w:sz w:val="28"/>
          <w:szCs w:val="28"/>
          <w:lang w:eastAsia="en-US"/>
        </w:rPr>
        <w:t>Ф от 17.03.2014 № 193 «Об утвер</w:t>
      </w:r>
      <w:r w:rsidRPr="00C56E7F">
        <w:rPr>
          <w:rFonts w:eastAsiaTheme="minorHAnsi"/>
          <w:color w:val="000000"/>
          <w:sz w:val="28"/>
          <w:szCs w:val="28"/>
          <w:lang w:eastAsia="en-US"/>
        </w:rPr>
        <w:t>ждении Правил осуществления главными распорядителями бюджетных средств внутреннего финансового контроля и внутре</w:t>
      </w:r>
      <w:r>
        <w:rPr>
          <w:rFonts w:eastAsiaTheme="minorHAnsi"/>
          <w:color w:val="000000"/>
          <w:sz w:val="28"/>
          <w:szCs w:val="28"/>
          <w:lang w:eastAsia="en-US"/>
        </w:rPr>
        <w:t>ннего финансового аудита» утвер</w:t>
      </w:r>
      <w:r w:rsidRPr="00C56E7F">
        <w:rPr>
          <w:rFonts w:eastAsiaTheme="minorHAnsi"/>
          <w:color w:val="000000"/>
          <w:sz w:val="28"/>
          <w:szCs w:val="28"/>
          <w:lang w:eastAsia="en-US"/>
        </w:rPr>
        <w:t xml:space="preserve">ждены «Правила осуществления внутреннего финансового контроля и внутреннего финансового аудита». </w:t>
      </w:r>
    </w:p>
    <w:p w:rsidR="00C56E7F" w:rsidRPr="00C56E7F" w:rsidRDefault="00C56E7F" w:rsidP="00C56E7F">
      <w:pPr>
        <w:autoSpaceDE w:val="0"/>
        <w:autoSpaceDN w:val="0"/>
        <w:adjustRightInd w:val="0"/>
        <w:ind w:firstLine="708"/>
        <w:jc w:val="both"/>
        <w:rPr>
          <w:rFonts w:eastAsiaTheme="minorHAnsi"/>
          <w:sz w:val="28"/>
          <w:szCs w:val="28"/>
          <w:lang w:eastAsia="en-US"/>
        </w:rPr>
      </w:pPr>
      <w:proofErr w:type="gramStart"/>
      <w:r w:rsidRPr="00C56E7F">
        <w:rPr>
          <w:rFonts w:eastAsiaTheme="minorHAnsi"/>
          <w:sz w:val="28"/>
          <w:szCs w:val="28"/>
          <w:lang w:eastAsia="en-US"/>
        </w:rPr>
        <w:t>Согласно ст. 26 Приказа Минфина РФ от 29.07.1998 № 34н «Об утверждении Положения по ведению бухгалтерского учета и</w:t>
      </w:r>
      <w:r w:rsidR="003D4104">
        <w:rPr>
          <w:rFonts w:eastAsiaTheme="minorHAnsi"/>
          <w:sz w:val="28"/>
          <w:szCs w:val="28"/>
          <w:lang w:eastAsia="en-US"/>
        </w:rPr>
        <w:t xml:space="preserve"> бухгалтерской отчетности в Рос</w:t>
      </w:r>
      <w:r w:rsidRPr="00C56E7F">
        <w:rPr>
          <w:rFonts w:eastAsiaTheme="minorHAnsi"/>
          <w:sz w:val="28"/>
          <w:szCs w:val="28"/>
          <w:lang w:eastAsia="en-US"/>
        </w:rPr>
        <w:t>сийской Федерации» (с изменениями и дополне</w:t>
      </w:r>
      <w:r w:rsidR="003D4104">
        <w:rPr>
          <w:rFonts w:eastAsiaTheme="minorHAnsi"/>
          <w:sz w:val="28"/>
          <w:szCs w:val="28"/>
          <w:lang w:eastAsia="en-US"/>
        </w:rPr>
        <w:t>ниями) для обеспечения достовер</w:t>
      </w:r>
      <w:r w:rsidRPr="00C56E7F">
        <w:rPr>
          <w:rFonts w:eastAsiaTheme="minorHAnsi"/>
          <w:sz w:val="28"/>
          <w:szCs w:val="28"/>
          <w:lang w:eastAsia="en-US"/>
        </w:rPr>
        <w:t>ности данных бухгалтерского учета и бухгалтер</w:t>
      </w:r>
      <w:r w:rsidR="003D4104">
        <w:rPr>
          <w:rFonts w:eastAsiaTheme="minorHAnsi"/>
          <w:sz w:val="28"/>
          <w:szCs w:val="28"/>
          <w:lang w:eastAsia="en-US"/>
        </w:rPr>
        <w:t>ской отчетности организации обя</w:t>
      </w:r>
      <w:r w:rsidRPr="00C56E7F">
        <w:rPr>
          <w:rFonts w:eastAsiaTheme="minorHAnsi"/>
          <w:sz w:val="28"/>
          <w:szCs w:val="28"/>
          <w:lang w:eastAsia="en-US"/>
        </w:rPr>
        <w:t>заны проводить инвентаризацию имущества и обя</w:t>
      </w:r>
      <w:r w:rsidR="003D4104">
        <w:rPr>
          <w:rFonts w:eastAsiaTheme="minorHAnsi"/>
          <w:sz w:val="28"/>
          <w:szCs w:val="28"/>
          <w:lang w:eastAsia="en-US"/>
        </w:rPr>
        <w:t>зательств, в ходе которой прове</w:t>
      </w:r>
      <w:r w:rsidRPr="00C56E7F">
        <w:rPr>
          <w:rFonts w:eastAsiaTheme="minorHAnsi"/>
          <w:sz w:val="28"/>
          <w:szCs w:val="28"/>
          <w:lang w:eastAsia="en-US"/>
        </w:rPr>
        <w:t xml:space="preserve">ряются и документально подтверждаются их наличие, состояние и оценка. </w:t>
      </w:r>
      <w:proofErr w:type="gramEnd"/>
    </w:p>
    <w:p w:rsidR="00C56E7F" w:rsidRPr="00C56E7F" w:rsidRDefault="00C56E7F" w:rsidP="003D4104">
      <w:pPr>
        <w:autoSpaceDE w:val="0"/>
        <w:autoSpaceDN w:val="0"/>
        <w:adjustRightInd w:val="0"/>
        <w:ind w:firstLine="708"/>
        <w:jc w:val="both"/>
        <w:rPr>
          <w:rFonts w:eastAsiaTheme="minorHAnsi"/>
          <w:sz w:val="28"/>
          <w:szCs w:val="28"/>
          <w:lang w:eastAsia="en-US"/>
        </w:rPr>
      </w:pPr>
      <w:r w:rsidRPr="00C56E7F">
        <w:rPr>
          <w:rFonts w:eastAsiaTheme="minorHAnsi"/>
          <w:sz w:val="28"/>
          <w:szCs w:val="28"/>
          <w:lang w:eastAsia="en-US"/>
        </w:rPr>
        <w:t xml:space="preserve">Согласно распоряжению главы администрации </w:t>
      </w:r>
      <w:proofErr w:type="spellStart"/>
      <w:r w:rsidRPr="00C56E7F">
        <w:rPr>
          <w:rFonts w:eastAsiaTheme="minorHAnsi"/>
          <w:sz w:val="28"/>
          <w:szCs w:val="28"/>
          <w:lang w:eastAsia="en-US"/>
        </w:rPr>
        <w:t>Новотитаровского</w:t>
      </w:r>
      <w:proofErr w:type="spellEnd"/>
      <w:r w:rsidRPr="00C56E7F">
        <w:rPr>
          <w:rFonts w:eastAsiaTheme="minorHAnsi"/>
          <w:sz w:val="28"/>
          <w:szCs w:val="28"/>
          <w:lang w:eastAsia="en-US"/>
        </w:rPr>
        <w:t xml:space="preserve"> сельского поселения от 08.11.2019 № 59-р был утвержден</w:t>
      </w:r>
      <w:r w:rsidR="003D4104">
        <w:rPr>
          <w:rFonts w:eastAsiaTheme="minorHAnsi"/>
          <w:sz w:val="28"/>
          <w:szCs w:val="28"/>
          <w:lang w:eastAsia="en-US"/>
        </w:rPr>
        <w:t xml:space="preserve"> план-график проведения инвента</w:t>
      </w:r>
      <w:r w:rsidRPr="00C56E7F">
        <w:rPr>
          <w:rFonts w:eastAsiaTheme="minorHAnsi"/>
          <w:sz w:val="28"/>
          <w:szCs w:val="28"/>
          <w:lang w:eastAsia="en-US"/>
        </w:rPr>
        <w:t xml:space="preserve">ризации основных средств, материальных ценностей, имущества казны, денежных средств. </w:t>
      </w:r>
    </w:p>
    <w:p w:rsidR="00C56E7F" w:rsidRPr="00C56E7F" w:rsidRDefault="003D4104" w:rsidP="003D4104">
      <w:pPr>
        <w:autoSpaceDE w:val="0"/>
        <w:autoSpaceDN w:val="0"/>
        <w:adjustRightInd w:val="0"/>
        <w:ind w:firstLine="708"/>
        <w:jc w:val="both"/>
        <w:rPr>
          <w:rFonts w:eastAsiaTheme="minorHAnsi"/>
          <w:lang w:eastAsia="en-US"/>
        </w:rPr>
      </w:pPr>
      <w:proofErr w:type="gramStart"/>
      <w:r>
        <w:rPr>
          <w:rFonts w:eastAsiaTheme="minorHAnsi"/>
          <w:sz w:val="28"/>
          <w:szCs w:val="28"/>
          <w:lang w:eastAsia="en-US"/>
        </w:rPr>
        <w:t>Согласно</w:t>
      </w:r>
      <w:r w:rsidR="00C56E7F" w:rsidRPr="00C56E7F">
        <w:rPr>
          <w:rFonts w:eastAsiaTheme="minorHAnsi"/>
          <w:sz w:val="28"/>
          <w:szCs w:val="28"/>
          <w:lang w:eastAsia="en-US"/>
        </w:rPr>
        <w:t xml:space="preserve"> актов</w:t>
      </w:r>
      <w:proofErr w:type="gramEnd"/>
      <w:r w:rsidR="00C56E7F" w:rsidRPr="00C56E7F">
        <w:rPr>
          <w:rFonts w:eastAsiaTheme="minorHAnsi"/>
          <w:sz w:val="28"/>
          <w:szCs w:val="28"/>
          <w:lang w:eastAsia="en-US"/>
        </w:rPr>
        <w:t xml:space="preserve"> о результатах инвентаризации расхождений между фактическими данными </w:t>
      </w:r>
      <w:r>
        <w:rPr>
          <w:rFonts w:eastAsiaTheme="minorHAnsi"/>
          <w:sz w:val="28"/>
          <w:szCs w:val="28"/>
          <w:lang w:eastAsia="en-US"/>
        </w:rPr>
        <w:t>и данными учета не установлено.</w:t>
      </w:r>
    </w:p>
    <w:p w:rsidR="00FB626B" w:rsidRDefault="00C56E7F" w:rsidP="00C56E7F">
      <w:pPr>
        <w:ind w:firstLine="708"/>
        <w:jc w:val="both"/>
        <w:rPr>
          <w:rFonts w:eastAsiaTheme="minorHAnsi"/>
          <w:sz w:val="28"/>
          <w:szCs w:val="28"/>
          <w:lang w:eastAsia="en-US"/>
        </w:rPr>
      </w:pPr>
      <w:r w:rsidRPr="00C56E7F">
        <w:rPr>
          <w:rFonts w:eastAsiaTheme="minorHAnsi"/>
          <w:sz w:val="28"/>
          <w:szCs w:val="28"/>
          <w:lang w:eastAsia="en-US"/>
        </w:rPr>
        <w:t>Годовая бюджетная отчетность по состоянию на 01.01.2020 года представлена к проверке на бумажных носителях и в виде электронных документов, составленная нарастающим итогом с начала года, в рублях с точностью до второго десятичного знака после запятой</w:t>
      </w:r>
      <w:r w:rsidR="003D4104">
        <w:rPr>
          <w:rFonts w:eastAsiaTheme="minorHAnsi"/>
          <w:sz w:val="28"/>
          <w:szCs w:val="28"/>
          <w:lang w:eastAsia="en-US"/>
        </w:rPr>
        <w:t>.</w:t>
      </w:r>
    </w:p>
    <w:p w:rsidR="003D4104" w:rsidRDefault="003D4104" w:rsidP="00C56E7F">
      <w:pPr>
        <w:ind w:firstLine="708"/>
        <w:jc w:val="both"/>
        <w:rPr>
          <w:rFonts w:eastAsiaTheme="minorHAnsi"/>
          <w:sz w:val="28"/>
          <w:szCs w:val="28"/>
          <w:lang w:eastAsia="en-US"/>
        </w:rPr>
      </w:pPr>
    </w:p>
    <w:p w:rsidR="005B1D03" w:rsidRDefault="005B1D03" w:rsidP="00C56E7F">
      <w:pPr>
        <w:ind w:firstLine="708"/>
        <w:jc w:val="both"/>
        <w:rPr>
          <w:rFonts w:eastAsiaTheme="minorHAnsi"/>
          <w:sz w:val="28"/>
          <w:szCs w:val="28"/>
          <w:lang w:eastAsia="en-US"/>
        </w:rPr>
      </w:pPr>
    </w:p>
    <w:p w:rsidR="003D4104" w:rsidRDefault="003D4104" w:rsidP="003D4104">
      <w:pPr>
        <w:autoSpaceDE w:val="0"/>
        <w:autoSpaceDN w:val="0"/>
        <w:adjustRightInd w:val="0"/>
        <w:jc w:val="center"/>
        <w:rPr>
          <w:rFonts w:eastAsiaTheme="minorHAnsi"/>
          <w:b/>
          <w:bCs/>
          <w:color w:val="000000"/>
          <w:sz w:val="28"/>
          <w:szCs w:val="28"/>
          <w:lang w:eastAsia="en-US"/>
        </w:rPr>
      </w:pPr>
      <w:r w:rsidRPr="003D4104">
        <w:rPr>
          <w:rFonts w:eastAsiaTheme="minorHAnsi"/>
          <w:b/>
          <w:bCs/>
          <w:color w:val="000000"/>
          <w:sz w:val="28"/>
          <w:szCs w:val="28"/>
          <w:lang w:eastAsia="en-US"/>
        </w:rPr>
        <w:t xml:space="preserve">3. Оценка достоверности показателей бюджетной отчетности и внутренней согласованности форм бюджетной отчетности </w:t>
      </w:r>
      <w:proofErr w:type="spellStart"/>
      <w:r w:rsidRPr="003D4104">
        <w:rPr>
          <w:rFonts w:eastAsiaTheme="minorHAnsi"/>
          <w:b/>
          <w:bCs/>
          <w:color w:val="000000"/>
          <w:sz w:val="28"/>
          <w:szCs w:val="28"/>
          <w:lang w:eastAsia="en-US"/>
        </w:rPr>
        <w:t>Новотитаровского</w:t>
      </w:r>
      <w:proofErr w:type="spellEnd"/>
      <w:r w:rsidRPr="003D4104">
        <w:rPr>
          <w:rFonts w:eastAsiaTheme="minorHAnsi"/>
          <w:b/>
          <w:bCs/>
          <w:color w:val="000000"/>
          <w:sz w:val="28"/>
          <w:szCs w:val="28"/>
          <w:lang w:eastAsia="en-US"/>
        </w:rPr>
        <w:t xml:space="preserve"> сельского поселения по состоянию на 01.01.2020</w:t>
      </w:r>
    </w:p>
    <w:p w:rsidR="003D4104" w:rsidRPr="003D4104" w:rsidRDefault="003D4104" w:rsidP="003D4104">
      <w:pPr>
        <w:autoSpaceDE w:val="0"/>
        <w:autoSpaceDN w:val="0"/>
        <w:adjustRightInd w:val="0"/>
        <w:jc w:val="center"/>
        <w:rPr>
          <w:rFonts w:eastAsiaTheme="minorHAnsi"/>
          <w:color w:val="000000"/>
          <w:sz w:val="28"/>
          <w:szCs w:val="28"/>
          <w:lang w:eastAsia="en-US"/>
        </w:rPr>
      </w:pPr>
    </w:p>
    <w:p w:rsidR="003D4104" w:rsidRPr="005B1D03" w:rsidRDefault="003D4104" w:rsidP="005B1D03">
      <w:pPr>
        <w:pStyle w:val="a3"/>
        <w:numPr>
          <w:ilvl w:val="1"/>
          <w:numId w:val="3"/>
        </w:numPr>
        <w:autoSpaceDE w:val="0"/>
        <w:autoSpaceDN w:val="0"/>
        <w:adjustRightInd w:val="0"/>
        <w:jc w:val="center"/>
        <w:rPr>
          <w:rFonts w:eastAsiaTheme="minorHAnsi"/>
          <w:b/>
          <w:bCs/>
          <w:color w:val="000000"/>
          <w:sz w:val="28"/>
          <w:szCs w:val="28"/>
          <w:lang w:eastAsia="en-US"/>
        </w:rPr>
      </w:pPr>
      <w:r w:rsidRPr="005B1D03">
        <w:rPr>
          <w:rFonts w:eastAsiaTheme="minorHAnsi"/>
          <w:b/>
          <w:bCs/>
          <w:color w:val="000000"/>
          <w:sz w:val="28"/>
          <w:szCs w:val="28"/>
          <w:lang w:eastAsia="en-US"/>
        </w:rPr>
        <w:t>Проверка Баланса главного администратора (форма по ОКУД 0503130) и справок к нему</w:t>
      </w:r>
    </w:p>
    <w:p w:rsidR="003D4104" w:rsidRPr="003D4104" w:rsidRDefault="003D4104" w:rsidP="003D4104">
      <w:pPr>
        <w:pStyle w:val="a3"/>
        <w:autoSpaceDE w:val="0"/>
        <w:autoSpaceDN w:val="0"/>
        <w:adjustRightInd w:val="0"/>
        <w:ind w:left="1429"/>
        <w:rPr>
          <w:rFonts w:eastAsiaTheme="minorHAnsi"/>
          <w:color w:val="000000"/>
          <w:sz w:val="28"/>
          <w:szCs w:val="28"/>
          <w:lang w:eastAsia="en-US"/>
        </w:rPr>
      </w:pPr>
    </w:p>
    <w:p w:rsidR="003D4104" w:rsidRDefault="003D4104" w:rsidP="003D4104">
      <w:pPr>
        <w:autoSpaceDE w:val="0"/>
        <w:autoSpaceDN w:val="0"/>
        <w:adjustRightInd w:val="0"/>
        <w:ind w:firstLine="708"/>
        <w:jc w:val="both"/>
        <w:rPr>
          <w:rFonts w:eastAsiaTheme="minorHAnsi"/>
          <w:lang w:eastAsia="en-US"/>
        </w:rPr>
      </w:pPr>
      <w:proofErr w:type="gramStart"/>
      <w:r w:rsidRPr="003D4104">
        <w:rPr>
          <w:rFonts w:eastAsiaTheme="minorHAnsi"/>
          <w:color w:val="000000"/>
          <w:sz w:val="28"/>
          <w:szCs w:val="28"/>
          <w:lang w:eastAsia="en-US"/>
        </w:rPr>
        <w:t xml:space="preserve">Согласно п. 7 Инструкции № 191н бюджетная отчетность составляется на основе данных Главной книги и (или) других регистров бюджетного учета, установленных законодательством Российской Федерации для получателей бюджетных средств, администраторов доходов бюджетов, </w:t>
      </w:r>
      <w:r w:rsidRPr="003D4104">
        <w:rPr>
          <w:rFonts w:eastAsiaTheme="minorHAnsi"/>
          <w:color w:val="000000"/>
          <w:sz w:val="28"/>
          <w:szCs w:val="28"/>
          <w:lang w:eastAsia="en-US"/>
        </w:rPr>
        <w:lastRenderedPageBreak/>
        <w:t xml:space="preserve">администраторов источников финансирования дефицита бюджетов, финансовых органов, органов казначейства, с обязательным проведением сверки оборотов и остатков по регистрам аналитического учета с оборотами и остатками по регистрам синтетического учета. </w:t>
      </w:r>
      <w:proofErr w:type="gramEnd"/>
    </w:p>
    <w:p w:rsidR="003D4104" w:rsidRPr="003D4104" w:rsidRDefault="003D4104" w:rsidP="003D4104">
      <w:pPr>
        <w:autoSpaceDE w:val="0"/>
        <w:autoSpaceDN w:val="0"/>
        <w:adjustRightInd w:val="0"/>
        <w:ind w:firstLine="708"/>
        <w:jc w:val="both"/>
        <w:rPr>
          <w:rFonts w:eastAsiaTheme="minorHAnsi"/>
          <w:sz w:val="28"/>
          <w:szCs w:val="28"/>
          <w:lang w:eastAsia="en-US"/>
        </w:rPr>
      </w:pPr>
      <w:r w:rsidRPr="003D4104">
        <w:rPr>
          <w:rFonts w:eastAsiaTheme="minorHAnsi"/>
          <w:sz w:val="28"/>
          <w:szCs w:val="28"/>
          <w:lang w:eastAsia="en-US"/>
        </w:rPr>
        <w:t>Между показателями Главной книги (главн</w:t>
      </w:r>
      <w:r>
        <w:rPr>
          <w:rFonts w:eastAsiaTheme="minorHAnsi"/>
          <w:sz w:val="28"/>
          <w:szCs w:val="28"/>
          <w:lang w:eastAsia="en-US"/>
        </w:rPr>
        <w:t>ого администратора и подведомст</w:t>
      </w:r>
      <w:r w:rsidRPr="003D4104">
        <w:rPr>
          <w:rFonts w:eastAsiaTheme="minorHAnsi"/>
          <w:sz w:val="28"/>
          <w:szCs w:val="28"/>
          <w:lang w:eastAsia="en-US"/>
        </w:rPr>
        <w:t xml:space="preserve">венных учреждений) и показателями Баланса главного администратора по состоянию на 01.01.2020 года (форма по ОКУД 0503130) выявлены следующие расхождения: </w:t>
      </w:r>
    </w:p>
    <w:p w:rsidR="003D4104" w:rsidRPr="003D4104" w:rsidRDefault="003D4104" w:rsidP="003D4104">
      <w:pPr>
        <w:autoSpaceDE w:val="0"/>
        <w:autoSpaceDN w:val="0"/>
        <w:adjustRightInd w:val="0"/>
        <w:ind w:firstLine="708"/>
        <w:jc w:val="both"/>
        <w:rPr>
          <w:rFonts w:eastAsiaTheme="minorHAnsi"/>
          <w:sz w:val="28"/>
          <w:szCs w:val="28"/>
          <w:lang w:eastAsia="en-US"/>
        </w:rPr>
      </w:pPr>
      <w:r w:rsidRPr="003D4104">
        <w:rPr>
          <w:rFonts w:eastAsiaTheme="minorHAnsi"/>
          <w:sz w:val="28"/>
          <w:szCs w:val="28"/>
          <w:lang w:eastAsia="en-US"/>
        </w:rPr>
        <w:t xml:space="preserve">1. В консолидированной форме по ОКУД 0503130 по строке 250 «дебиторская задолженность по доходам» на конец года отражена сумма 27 439 131,53 рублей, в главной книге остаток на конец года составил 10 175 122,02 рублей. Расхождение составляет 17 264 009,51 рублей. </w:t>
      </w:r>
    </w:p>
    <w:p w:rsidR="003D4104" w:rsidRPr="003D4104" w:rsidRDefault="003D4104" w:rsidP="003D4104">
      <w:pPr>
        <w:autoSpaceDE w:val="0"/>
        <w:autoSpaceDN w:val="0"/>
        <w:adjustRightInd w:val="0"/>
        <w:ind w:firstLine="708"/>
        <w:jc w:val="both"/>
        <w:rPr>
          <w:rFonts w:eastAsiaTheme="minorHAnsi"/>
          <w:sz w:val="28"/>
          <w:szCs w:val="28"/>
          <w:lang w:eastAsia="en-US"/>
        </w:rPr>
      </w:pPr>
      <w:r w:rsidRPr="003D4104">
        <w:rPr>
          <w:rFonts w:eastAsiaTheme="minorHAnsi"/>
          <w:sz w:val="28"/>
          <w:szCs w:val="28"/>
          <w:lang w:eastAsia="en-US"/>
        </w:rPr>
        <w:t xml:space="preserve">2. В консолидированной форме по ОКУД 0503130 по строке 470 «кредиторская задолженность по доходам» на конец года отражена сумма 22 174 094,85 рублей, в главной книге остаток на конец года составил 2 613 063,70 рублей. Расхождение составляет 19 561 031,15 рублей. </w:t>
      </w:r>
    </w:p>
    <w:p w:rsidR="003D4104" w:rsidRPr="003D4104" w:rsidRDefault="003D4104" w:rsidP="003D4104">
      <w:pPr>
        <w:autoSpaceDE w:val="0"/>
        <w:autoSpaceDN w:val="0"/>
        <w:adjustRightInd w:val="0"/>
        <w:jc w:val="both"/>
        <w:rPr>
          <w:rFonts w:eastAsiaTheme="minorHAnsi"/>
          <w:sz w:val="28"/>
          <w:szCs w:val="28"/>
          <w:lang w:eastAsia="en-US"/>
        </w:rPr>
      </w:pPr>
      <w:r w:rsidRPr="003D4104">
        <w:rPr>
          <w:rFonts w:eastAsiaTheme="minorHAnsi"/>
          <w:sz w:val="28"/>
          <w:szCs w:val="28"/>
          <w:lang w:eastAsia="en-US"/>
        </w:rPr>
        <w:t>На основании пояснительной записки администрации поселения в Балансе (форма по ОКУД 0503130) по счету 1.20511000 «остаток по дебиторской задолженности», по счету 1.20511000 «остаток по кредиторской задолженности» отражена «</w:t>
      </w:r>
      <w:r w:rsidRPr="003D4104">
        <w:rPr>
          <w:rFonts w:eastAsiaTheme="minorHAnsi"/>
          <w:i/>
          <w:iCs/>
          <w:sz w:val="28"/>
          <w:szCs w:val="28"/>
          <w:lang w:eastAsia="en-US"/>
        </w:rPr>
        <w:t xml:space="preserve">информация, представленная УФНС по Краснодарскому краю для корректировки операций администрирования поступлений в бюджет доходов на уровне консолидированной бюджетной отчетности </w:t>
      </w:r>
      <w:proofErr w:type="spellStart"/>
      <w:r w:rsidRPr="003D4104">
        <w:rPr>
          <w:rFonts w:eastAsiaTheme="minorHAnsi"/>
          <w:i/>
          <w:iCs/>
          <w:sz w:val="28"/>
          <w:szCs w:val="28"/>
          <w:lang w:eastAsia="en-US"/>
        </w:rPr>
        <w:t>Динского</w:t>
      </w:r>
      <w:proofErr w:type="spellEnd"/>
      <w:r w:rsidRPr="003D4104">
        <w:rPr>
          <w:rFonts w:eastAsiaTheme="minorHAnsi"/>
          <w:i/>
          <w:iCs/>
          <w:sz w:val="28"/>
          <w:szCs w:val="28"/>
          <w:lang w:eastAsia="en-US"/>
        </w:rPr>
        <w:t xml:space="preserve"> района. </w:t>
      </w:r>
      <w:proofErr w:type="gramStart"/>
      <w:r w:rsidRPr="003D4104">
        <w:rPr>
          <w:rFonts w:eastAsiaTheme="minorHAnsi"/>
          <w:i/>
          <w:iCs/>
          <w:sz w:val="28"/>
          <w:szCs w:val="28"/>
          <w:lang w:eastAsia="en-US"/>
        </w:rPr>
        <w:t>Данные цифровые значения не отражены в Главной к</w:t>
      </w:r>
      <w:r w:rsidR="004C4546">
        <w:rPr>
          <w:rFonts w:eastAsiaTheme="minorHAnsi"/>
          <w:i/>
          <w:iCs/>
          <w:sz w:val="28"/>
          <w:szCs w:val="28"/>
          <w:lang w:eastAsia="en-US"/>
        </w:rPr>
        <w:t xml:space="preserve">ниге Администрации </w:t>
      </w:r>
      <w:proofErr w:type="spellStart"/>
      <w:r w:rsidR="004C4546">
        <w:rPr>
          <w:rFonts w:eastAsiaTheme="minorHAnsi"/>
          <w:i/>
          <w:iCs/>
          <w:sz w:val="28"/>
          <w:szCs w:val="28"/>
          <w:lang w:eastAsia="en-US"/>
        </w:rPr>
        <w:t>Новотитаровс</w:t>
      </w:r>
      <w:r w:rsidRPr="003D4104">
        <w:rPr>
          <w:rFonts w:eastAsiaTheme="minorHAnsi"/>
          <w:i/>
          <w:iCs/>
          <w:sz w:val="28"/>
          <w:szCs w:val="28"/>
          <w:lang w:eastAsia="en-US"/>
        </w:rPr>
        <w:t>кого</w:t>
      </w:r>
      <w:proofErr w:type="spellEnd"/>
      <w:r w:rsidRPr="003D4104">
        <w:rPr>
          <w:rFonts w:eastAsiaTheme="minorHAnsi"/>
          <w:i/>
          <w:iCs/>
          <w:sz w:val="28"/>
          <w:szCs w:val="28"/>
          <w:lang w:eastAsia="en-US"/>
        </w:rPr>
        <w:t xml:space="preserve"> сельского поселения на уровне получателя, так как начисление доходов производится по фактическому кассовому поступлению доходов в бюджет </w:t>
      </w:r>
      <w:proofErr w:type="spellStart"/>
      <w:r w:rsidRPr="003D4104">
        <w:rPr>
          <w:rFonts w:eastAsiaTheme="minorHAnsi"/>
          <w:i/>
          <w:iCs/>
          <w:sz w:val="28"/>
          <w:szCs w:val="28"/>
          <w:lang w:eastAsia="en-US"/>
        </w:rPr>
        <w:t>Новотитаровского</w:t>
      </w:r>
      <w:proofErr w:type="spellEnd"/>
      <w:r w:rsidRPr="003D4104">
        <w:rPr>
          <w:rFonts w:eastAsiaTheme="minorHAnsi"/>
          <w:i/>
          <w:iCs/>
          <w:sz w:val="28"/>
          <w:szCs w:val="28"/>
          <w:lang w:eastAsia="en-US"/>
        </w:rPr>
        <w:t xml:space="preserve"> сельского поселения» согласно бухгалтерской инструкции, утвержденной приказом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w:t>
      </w:r>
      <w:proofErr w:type="gramEnd"/>
      <w:r w:rsidRPr="003D4104">
        <w:rPr>
          <w:rFonts w:eastAsiaTheme="minorHAnsi"/>
          <w:i/>
          <w:iCs/>
          <w:sz w:val="28"/>
          <w:szCs w:val="28"/>
          <w:lang w:eastAsia="en-US"/>
        </w:rPr>
        <w:t xml:space="preserve">, государственных академий наук, государственных (муниципальных) учреждений». </w:t>
      </w:r>
    </w:p>
    <w:p w:rsidR="003D4104" w:rsidRPr="003D4104" w:rsidRDefault="003D4104" w:rsidP="003D4104">
      <w:pPr>
        <w:autoSpaceDE w:val="0"/>
        <w:autoSpaceDN w:val="0"/>
        <w:adjustRightInd w:val="0"/>
        <w:ind w:firstLine="708"/>
        <w:jc w:val="both"/>
        <w:rPr>
          <w:rFonts w:eastAsiaTheme="minorHAnsi"/>
          <w:sz w:val="28"/>
          <w:szCs w:val="28"/>
          <w:lang w:eastAsia="en-US"/>
        </w:rPr>
      </w:pPr>
      <w:r w:rsidRPr="003D4104">
        <w:rPr>
          <w:rFonts w:eastAsiaTheme="minorHAnsi"/>
          <w:sz w:val="28"/>
          <w:szCs w:val="28"/>
          <w:lang w:eastAsia="en-US"/>
        </w:rPr>
        <w:t xml:space="preserve">Проверка достоверности показателей Баланса главного администратора произведена на основе сверки с оборотами и остатками регистров синтетического учета (Главной книги) главного администратора и в сравнении с другими формами бюджетной отчетности: </w:t>
      </w:r>
    </w:p>
    <w:p w:rsidR="003D4104" w:rsidRPr="003D4104" w:rsidRDefault="003D4104" w:rsidP="003D4104">
      <w:pPr>
        <w:autoSpaceDE w:val="0"/>
        <w:autoSpaceDN w:val="0"/>
        <w:adjustRightInd w:val="0"/>
        <w:ind w:firstLine="708"/>
        <w:jc w:val="both"/>
        <w:rPr>
          <w:rFonts w:eastAsiaTheme="minorHAnsi"/>
          <w:sz w:val="28"/>
          <w:szCs w:val="28"/>
          <w:lang w:eastAsia="en-US"/>
        </w:rPr>
      </w:pPr>
      <w:r w:rsidRPr="003D4104">
        <w:rPr>
          <w:rFonts w:eastAsiaTheme="minorHAnsi"/>
          <w:sz w:val="28"/>
          <w:szCs w:val="28"/>
          <w:lang w:eastAsia="en-US"/>
        </w:rPr>
        <w:t xml:space="preserve">«Справки по заключению счетов бюджетного учета отчетного финансового года» (далее - форма по ОКУД 0503110); </w:t>
      </w:r>
    </w:p>
    <w:p w:rsidR="003D4104" w:rsidRPr="003D4104" w:rsidRDefault="003D4104" w:rsidP="003D4104">
      <w:pPr>
        <w:autoSpaceDE w:val="0"/>
        <w:autoSpaceDN w:val="0"/>
        <w:adjustRightInd w:val="0"/>
        <w:ind w:firstLine="708"/>
        <w:jc w:val="both"/>
        <w:rPr>
          <w:rFonts w:eastAsiaTheme="minorHAnsi"/>
          <w:sz w:val="28"/>
          <w:szCs w:val="28"/>
          <w:lang w:eastAsia="en-US"/>
        </w:rPr>
      </w:pPr>
      <w:r w:rsidRPr="003D4104">
        <w:rPr>
          <w:rFonts w:eastAsiaTheme="minorHAnsi"/>
          <w:sz w:val="28"/>
          <w:szCs w:val="28"/>
          <w:lang w:eastAsia="en-US"/>
        </w:rPr>
        <w:t xml:space="preserve">«Отчета о финансовых результатах» (далее - форма по ОКУД 0503121); </w:t>
      </w:r>
    </w:p>
    <w:p w:rsidR="003D4104" w:rsidRPr="003D4104" w:rsidRDefault="003D4104" w:rsidP="003D4104">
      <w:pPr>
        <w:autoSpaceDE w:val="0"/>
        <w:autoSpaceDN w:val="0"/>
        <w:adjustRightInd w:val="0"/>
        <w:ind w:firstLine="708"/>
        <w:jc w:val="both"/>
        <w:rPr>
          <w:rFonts w:eastAsiaTheme="minorHAnsi"/>
          <w:sz w:val="28"/>
          <w:szCs w:val="28"/>
          <w:lang w:eastAsia="en-US"/>
        </w:rPr>
      </w:pPr>
      <w:r w:rsidRPr="003D4104">
        <w:rPr>
          <w:rFonts w:eastAsiaTheme="minorHAnsi"/>
          <w:sz w:val="28"/>
          <w:szCs w:val="28"/>
          <w:lang w:eastAsia="en-US"/>
        </w:rPr>
        <w:t xml:space="preserve">«Отчета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w:t>
      </w:r>
      <w:r w:rsidRPr="003D4104">
        <w:rPr>
          <w:rFonts w:eastAsiaTheme="minorHAnsi"/>
          <w:sz w:val="28"/>
          <w:szCs w:val="28"/>
          <w:lang w:eastAsia="en-US"/>
        </w:rPr>
        <w:lastRenderedPageBreak/>
        <w:t xml:space="preserve">администратора, администратора доходов бюджета» (далее - форма по ОКУД 0503127); </w:t>
      </w:r>
    </w:p>
    <w:p w:rsidR="003D4104" w:rsidRPr="003D4104" w:rsidRDefault="003D4104" w:rsidP="003D4104">
      <w:pPr>
        <w:autoSpaceDE w:val="0"/>
        <w:autoSpaceDN w:val="0"/>
        <w:adjustRightInd w:val="0"/>
        <w:ind w:firstLine="708"/>
        <w:jc w:val="both"/>
        <w:rPr>
          <w:rFonts w:eastAsiaTheme="minorHAnsi"/>
          <w:sz w:val="28"/>
          <w:szCs w:val="28"/>
          <w:lang w:eastAsia="en-US"/>
        </w:rPr>
      </w:pPr>
      <w:r w:rsidRPr="003D4104">
        <w:rPr>
          <w:rFonts w:eastAsiaTheme="minorHAnsi"/>
          <w:sz w:val="28"/>
          <w:szCs w:val="28"/>
          <w:lang w:eastAsia="en-US"/>
        </w:rPr>
        <w:t xml:space="preserve">«Отчета о бюджетных обязательствах» (далее - форма по ОКУД 0503128); </w:t>
      </w:r>
    </w:p>
    <w:p w:rsidR="003D4104" w:rsidRPr="003D4104" w:rsidRDefault="003D4104" w:rsidP="003D4104">
      <w:pPr>
        <w:autoSpaceDE w:val="0"/>
        <w:autoSpaceDN w:val="0"/>
        <w:adjustRightInd w:val="0"/>
        <w:ind w:firstLine="708"/>
        <w:jc w:val="both"/>
        <w:rPr>
          <w:rFonts w:eastAsiaTheme="minorHAnsi"/>
          <w:sz w:val="28"/>
          <w:szCs w:val="28"/>
          <w:lang w:eastAsia="en-US"/>
        </w:rPr>
      </w:pPr>
      <w:r w:rsidRPr="003D4104">
        <w:rPr>
          <w:rFonts w:eastAsiaTheme="minorHAnsi"/>
          <w:sz w:val="28"/>
          <w:szCs w:val="28"/>
          <w:lang w:eastAsia="en-US"/>
        </w:rPr>
        <w:t xml:space="preserve">«Сведений по дебиторской и кредиторской задолженности» (далее - форма 0503169); </w:t>
      </w:r>
    </w:p>
    <w:p w:rsidR="003D4104" w:rsidRPr="003D4104" w:rsidRDefault="003D4104" w:rsidP="003D4104">
      <w:pPr>
        <w:autoSpaceDE w:val="0"/>
        <w:autoSpaceDN w:val="0"/>
        <w:adjustRightInd w:val="0"/>
        <w:ind w:firstLine="708"/>
        <w:jc w:val="both"/>
        <w:rPr>
          <w:rFonts w:eastAsiaTheme="minorHAnsi"/>
          <w:sz w:val="28"/>
          <w:szCs w:val="28"/>
          <w:lang w:eastAsia="en-US"/>
        </w:rPr>
      </w:pPr>
      <w:r w:rsidRPr="003D4104">
        <w:rPr>
          <w:rFonts w:eastAsiaTheme="minorHAnsi"/>
          <w:sz w:val="28"/>
          <w:szCs w:val="28"/>
          <w:lang w:eastAsia="en-US"/>
        </w:rPr>
        <w:t xml:space="preserve">«Сведений об исполнении бюджета» (далее - форма по ОКУД 0503164); </w:t>
      </w:r>
    </w:p>
    <w:p w:rsidR="003D4104" w:rsidRPr="003D4104" w:rsidRDefault="003D4104" w:rsidP="003D4104">
      <w:pPr>
        <w:autoSpaceDE w:val="0"/>
        <w:autoSpaceDN w:val="0"/>
        <w:adjustRightInd w:val="0"/>
        <w:ind w:firstLine="708"/>
        <w:jc w:val="both"/>
        <w:rPr>
          <w:rFonts w:eastAsiaTheme="minorHAnsi"/>
          <w:sz w:val="28"/>
          <w:szCs w:val="28"/>
          <w:lang w:eastAsia="en-US"/>
        </w:rPr>
      </w:pPr>
      <w:r w:rsidRPr="003D4104">
        <w:rPr>
          <w:rFonts w:eastAsiaTheme="minorHAnsi"/>
          <w:sz w:val="28"/>
          <w:szCs w:val="28"/>
          <w:lang w:eastAsia="en-US"/>
        </w:rPr>
        <w:t xml:space="preserve">«Сведений об изменении остатков валюты баланса» (далее - форма по ОКУД 0503173); </w:t>
      </w:r>
    </w:p>
    <w:p w:rsidR="003D4104" w:rsidRPr="003D4104" w:rsidRDefault="003D4104" w:rsidP="003D4104">
      <w:pPr>
        <w:autoSpaceDE w:val="0"/>
        <w:autoSpaceDN w:val="0"/>
        <w:adjustRightInd w:val="0"/>
        <w:ind w:firstLine="708"/>
        <w:jc w:val="both"/>
        <w:rPr>
          <w:rFonts w:eastAsiaTheme="minorHAnsi"/>
          <w:sz w:val="28"/>
          <w:szCs w:val="28"/>
          <w:lang w:eastAsia="en-US"/>
        </w:rPr>
      </w:pPr>
      <w:r w:rsidRPr="003D4104">
        <w:rPr>
          <w:rFonts w:eastAsiaTheme="minorHAnsi"/>
          <w:sz w:val="28"/>
          <w:szCs w:val="28"/>
          <w:lang w:eastAsia="en-US"/>
        </w:rPr>
        <w:t xml:space="preserve">«Сведений об остатках денежных средств на счетах получателя бюджетных средств» (далее - форма по ОКУД 0503178). </w:t>
      </w:r>
    </w:p>
    <w:p w:rsidR="003D4104" w:rsidRDefault="003D4104" w:rsidP="003D4104">
      <w:pPr>
        <w:autoSpaceDE w:val="0"/>
        <w:autoSpaceDN w:val="0"/>
        <w:adjustRightInd w:val="0"/>
        <w:ind w:firstLine="708"/>
        <w:jc w:val="both"/>
        <w:rPr>
          <w:rFonts w:eastAsiaTheme="minorHAnsi"/>
          <w:sz w:val="28"/>
          <w:szCs w:val="28"/>
          <w:lang w:eastAsia="en-US"/>
        </w:rPr>
      </w:pPr>
      <w:r w:rsidRPr="003D4104">
        <w:rPr>
          <w:rFonts w:eastAsiaTheme="minorHAnsi"/>
          <w:sz w:val="28"/>
          <w:szCs w:val="28"/>
          <w:lang w:eastAsia="en-US"/>
        </w:rPr>
        <w:t xml:space="preserve">Сопоставлением одноименных показателей Баланса (форма по ОКУД 0503130) в сравнении с другими формами бюджетной отчетности по состоянию на 01.01.2020 года расхождений не выявлено. </w:t>
      </w:r>
    </w:p>
    <w:p w:rsidR="003D4104" w:rsidRDefault="003D4104" w:rsidP="003D4104">
      <w:pPr>
        <w:autoSpaceDE w:val="0"/>
        <w:autoSpaceDN w:val="0"/>
        <w:adjustRightInd w:val="0"/>
        <w:jc w:val="both"/>
        <w:rPr>
          <w:rFonts w:eastAsiaTheme="minorHAnsi"/>
          <w:sz w:val="28"/>
          <w:szCs w:val="28"/>
          <w:lang w:eastAsia="en-US"/>
        </w:rPr>
      </w:pPr>
    </w:p>
    <w:p w:rsidR="005B1D03" w:rsidRPr="003D4104" w:rsidRDefault="005B1D03" w:rsidP="003D4104">
      <w:pPr>
        <w:autoSpaceDE w:val="0"/>
        <w:autoSpaceDN w:val="0"/>
        <w:adjustRightInd w:val="0"/>
        <w:jc w:val="both"/>
        <w:rPr>
          <w:rFonts w:eastAsiaTheme="minorHAnsi"/>
          <w:sz w:val="28"/>
          <w:szCs w:val="28"/>
          <w:lang w:eastAsia="en-US"/>
        </w:rPr>
      </w:pPr>
    </w:p>
    <w:p w:rsidR="003D4104" w:rsidRPr="003D4104" w:rsidRDefault="003D4104" w:rsidP="005B1D03">
      <w:pPr>
        <w:pStyle w:val="a3"/>
        <w:numPr>
          <w:ilvl w:val="1"/>
          <w:numId w:val="3"/>
        </w:numPr>
        <w:autoSpaceDE w:val="0"/>
        <w:autoSpaceDN w:val="0"/>
        <w:adjustRightInd w:val="0"/>
        <w:jc w:val="center"/>
        <w:rPr>
          <w:rFonts w:eastAsiaTheme="minorHAnsi"/>
          <w:b/>
          <w:bCs/>
          <w:sz w:val="28"/>
          <w:szCs w:val="28"/>
          <w:lang w:eastAsia="en-US"/>
        </w:rPr>
      </w:pPr>
      <w:r w:rsidRPr="003D4104">
        <w:rPr>
          <w:rFonts w:eastAsiaTheme="minorHAnsi"/>
          <w:b/>
          <w:bCs/>
          <w:sz w:val="28"/>
          <w:szCs w:val="28"/>
          <w:lang w:eastAsia="en-US"/>
        </w:rPr>
        <w:t>Проверка «Отчета об исполнении бюджета главного администратора» (форма по ОКУД 0503127)</w:t>
      </w:r>
    </w:p>
    <w:p w:rsidR="003D4104" w:rsidRPr="003D4104" w:rsidRDefault="003D4104" w:rsidP="003D4104">
      <w:pPr>
        <w:autoSpaceDE w:val="0"/>
        <w:autoSpaceDN w:val="0"/>
        <w:adjustRightInd w:val="0"/>
        <w:ind w:left="709"/>
        <w:rPr>
          <w:rFonts w:eastAsiaTheme="minorHAnsi"/>
          <w:sz w:val="28"/>
          <w:szCs w:val="28"/>
          <w:lang w:eastAsia="en-US"/>
        </w:rPr>
      </w:pPr>
    </w:p>
    <w:p w:rsidR="003D4104" w:rsidRPr="003D4104" w:rsidRDefault="003D4104" w:rsidP="003D4104">
      <w:pPr>
        <w:autoSpaceDE w:val="0"/>
        <w:autoSpaceDN w:val="0"/>
        <w:adjustRightInd w:val="0"/>
        <w:ind w:firstLine="708"/>
        <w:jc w:val="both"/>
        <w:rPr>
          <w:rFonts w:eastAsiaTheme="minorHAnsi"/>
          <w:sz w:val="28"/>
          <w:szCs w:val="28"/>
          <w:lang w:eastAsia="en-US"/>
        </w:rPr>
      </w:pPr>
      <w:r w:rsidRPr="003D4104">
        <w:rPr>
          <w:rFonts w:eastAsiaTheme="minorHAnsi"/>
          <w:sz w:val="28"/>
          <w:szCs w:val="28"/>
          <w:lang w:eastAsia="en-US"/>
        </w:rPr>
        <w:t xml:space="preserve">«Отчет об исполнении бюджета главного администратора» содержит показатели об исполнении бюджета по доходам, расходам и источникам финансирования дефицита бюджета и характеризует деятельность администрации </w:t>
      </w:r>
      <w:proofErr w:type="spellStart"/>
      <w:r w:rsidRPr="003D4104">
        <w:rPr>
          <w:rFonts w:eastAsiaTheme="minorHAnsi"/>
          <w:sz w:val="28"/>
          <w:szCs w:val="28"/>
          <w:lang w:eastAsia="en-US"/>
        </w:rPr>
        <w:t>Новотитаровского</w:t>
      </w:r>
      <w:proofErr w:type="spellEnd"/>
      <w:r w:rsidRPr="003D4104">
        <w:rPr>
          <w:rFonts w:eastAsiaTheme="minorHAnsi"/>
          <w:sz w:val="28"/>
          <w:szCs w:val="28"/>
          <w:lang w:eastAsia="en-US"/>
        </w:rPr>
        <w:t xml:space="preserve"> сельского поселения по ис</w:t>
      </w:r>
      <w:r>
        <w:rPr>
          <w:rFonts w:eastAsiaTheme="minorHAnsi"/>
          <w:sz w:val="28"/>
          <w:szCs w:val="28"/>
          <w:lang w:eastAsia="en-US"/>
        </w:rPr>
        <w:t>полнению показателей, утвержден</w:t>
      </w:r>
      <w:r w:rsidRPr="003D4104">
        <w:rPr>
          <w:rFonts w:eastAsiaTheme="minorHAnsi"/>
          <w:sz w:val="28"/>
          <w:szCs w:val="28"/>
          <w:lang w:eastAsia="en-US"/>
        </w:rPr>
        <w:t xml:space="preserve">ных Решением Совета от 11.12.2017 № 184-45/03 (с учетом изменений) и сводной бюджетной росписью на 2019 год. </w:t>
      </w:r>
    </w:p>
    <w:p w:rsidR="003D4104" w:rsidRDefault="003D4104" w:rsidP="003D4104">
      <w:pPr>
        <w:autoSpaceDE w:val="0"/>
        <w:autoSpaceDN w:val="0"/>
        <w:adjustRightInd w:val="0"/>
        <w:ind w:firstLine="708"/>
        <w:jc w:val="both"/>
        <w:rPr>
          <w:rFonts w:eastAsiaTheme="minorHAnsi"/>
          <w:sz w:val="28"/>
          <w:szCs w:val="28"/>
          <w:lang w:eastAsia="en-US"/>
        </w:rPr>
      </w:pPr>
      <w:proofErr w:type="gramStart"/>
      <w:r w:rsidRPr="003D4104">
        <w:rPr>
          <w:rFonts w:eastAsiaTheme="minorHAnsi"/>
          <w:sz w:val="28"/>
          <w:szCs w:val="28"/>
          <w:lang w:eastAsia="en-US"/>
        </w:rPr>
        <w:t>Сопоставлением одноименных показателей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по ОКУД 0503127), «Справки по заключению счетов бюджетного учета отчетного финансового года» (форма по ОКУД 0503110), «Отчета о финансовых результатах деятельности» по состоянию на 01.01.2019 года (форма по ОКУД 0503121) по состоянию на 01.01.2020</w:t>
      </w:r>
      <w:proofErr w:type="gramEnd"/>
      <w:r w:rsidRPr="003D4104">
        <w:rPr>
          <w:rFonts w:eastAsiaTheme="minorHAnsi"/>
          <w:sz w:val="28"/>
          <w:szCs w:val="28"/>
          <w:lang w:eastAsia="en-US"/>
        </w:rPr>
        <w:t xml:space="preserve"> года и «Справки по консолидируемым расчетам» (форма по ОКУД 0503125) по состоянию на 01.01.2020 год нарушений не выявлено. </w:t>
      </w:r>
    </w:p>
    <w:p w:rsidR="003D4104" w:rsidRDefault="003D4104" w:rsidP="003D4104">
      <w:pPr>
        <w:autoSpaceDE w:val="0"/>
        <w:autoSpaceDN w:val="0"/>
        <w:adjustRightInd w:val="0"/>
        <w:ind w:firstLine="708"/>
        <w:jc w:val="both"/>
        <w:rPr>
          <w:rFonts w:eastAsiaTheme="minorHAnsi"/>
          <w:sz w:val="28"/>
          <w:szCs w:val="28"/>
          <w:lang w:eastAsia="en-US"/>
        </w:rPr>
      </w:pPr>
    </w:p>
    <w:p w:rsidR="005B1D03" w:rsidRDefault="005B1D03" w:rsidP="003D4104">
      <w:pPr>
        <w:autoSpaceDE w:val="0"/>
        <w:autoSpaceDN w:val="0"/>
        <w:adjustRightInd w:val="0"/>
        <w:ind w:firstLine="708"/>
        <w:jc w:val="both"/>
        <w:rPr>
          <w:rFonts w:eastAsiaTheme="minorHAnsi"/>
          <w:sz w:val="28"/>
          <w:szCs w:val="28"/>
          <w:lang w:eastAsia="en-US"/>
        </w:rPr>
      </w:pPr>
    </w:p>
    <w:p w:rsidR="003D4104" w:rsidRPr="003D4104" w:rsidRDefault="003D4104" w:rsidP="003D4104">
      <w:pPr>
        <w:autoSpaceDE w:val="0"/>
        <w:autoSpaceDN w:val="0"/>
        <w:adjustRightInd w:val="0"/>
        <w:ind w:firstLine="708"/>
        <w:jc w:val="both"/>
        <w:rPr>
          <w:rFonts w:eastAsiaTheme="minorHAnsi"/>
          <w:sz w:val="28"/>
          <w:szCs w:val="28"/>
          <w:lang w:eastAsia="en-US"/>
        </w:rPr>
      </w:pPr>
      <w:r w:rsidRPr="003D4104">
        <w:rPr>
          <w:rFonts w:eastAsiaTheme="minorHAnsi"/>
          <w:b/>
          <w:bCs/>
          <w:sz w:val="28"/>
          <w:szCs w:val="28"/>
          <w:lang w:eastAsia="en-US"/>
        </w:rPr>
        <w:t>3.3. Проверка «Отчета о принятых бюджетных обязательствах»</w:t>
      </w:r>
    </w:p>
    <w:p w:rsidR="003D4104" w:rsidRDefault="003D4104" w:rsidP="003D4104">
      <w:pPr>
        <w:autoSpaceDE w:val="0"/>
        <w:autoSpaceDN w:val="0"/>
        <w:adjustRightInd w:val="0"/>
        <w:jc w:val="center"/>
        <w:rPr>
          <w:rFonts w:eastAsiaTheme="minorHAnsi"/>
          <w:b/>
          <w:bCs/>
          <w:sz w:val="28"/>
          <w:szCs w:val="28"/>
          <w:lang w:eastAsia="en-US"/>
        </w:rPr>
      </w:pPr>
      <w:r w:rsidRPr="003D4104">
        <w:rPr>
          <w:rFonts w:eastAsiaTheme="minorHAnsi"/>
          <w:b/>
          <w:bCs/>
          <w:sz w:val="28"/>
          <w:szCs w:val="28"/>
          <w:lang w:eastAsia="en-US"/>
        </w:rPr>
        <w:t>(форма по ОКУД 0503128)</w:t>
      </w:r>
    </w:p>
    <w:p w:rsidR="003D4104" w:rsidRPr="003D4104" w:rsidRDefault="003D4104" w:rsidP="003D4104">
      <w:pPr>
        <w:autoSpaceDE w:val="0"/>
        <w:autoSpaceDN w:val="0"/>
        <w:adjustRightInd w:val="0"/>
        <w:jc w:val="center"/>
        <w:rPr>
          <w:rFonts w:eastAsiaTheme="minorHAnsi"/>
          <w:sz w:val="28"/>
          <w:szCs w:val="28"/>
          <w:lang w:eastAsia="en-US"/>
        </w:rPr>
      </w:pPr>
    </w:p>
    <w:p w:rsidR="003D4104" w:rsidRPr="003D4104" w:rsidRDefault="003D4104" w:rsidP="003D4104">
      <w:pPr>
        <w:autoSpaceDE w:val="0"/>
        <w:autoSpaceDN w:val="0"/>
        <w:adjustRightInd w:val="0"/>
        <w:ind w:firstLine="708"/>
        <w:jc w:val="both"/>
        <w:rPr>
          <w:rFonts w:eastAsiaTheme="minorHAnsi"/>
          <w:sz w:val="28"/>
          <w:szCs w:val="28"/>
          <w:lang w:eastAsia="en-US"/>
        </w:rPr>
      </w:pPr>
      <w:r w:rsidRPr="003D4104">
        <w:rPr>
          <w:rFonts w:eastAsiaTheme="minorHAnsi"/>
          <w:sz w:val="28"/>
          <w:szCs w:val="28"/>
          <w:lang w:eastAsia="en-US"/>
        </w:rPr>
        <w:t xml:space="preserve">«Отчет о принятых главным администратором бюджетных обязательствах» содержит показатели принятых им бюджетных и денежных </w:t>
      </w:r>
      <w:r w:rsidRPr="003D4104">
        <w:rPr>
          <w:rFonts w:eastAsiaTheme="minorHAnsi"/>
          <w:sz w:val="28"/>
          <w:szCs w:val="28"/>
          <w:lang w:eastAsia="en-US"/>
        </w:rPr>
        <w:lastRenderedPageBreak/>
        <w:t xml:space="preserve">обязательств в 2018 году, исполнение денежных обязательств за 2019 год в разрезе кодов бюджетной классификации Российской Федерации. </w:t>
      </w:r>
    </w:p>
    <w:p w:rsidR="003D4104" w:rsidRDefault="003D4104" w:rsidP="003D4104">
      <w:pPr>
        <w:autoSpaceDE w:val="0"/>
        <w:autoSpaceDN w:val="0"/>
        <w:adjustRightInd w:val="0"/>
        <w:ind w:firstLine="708"/>
        <w:jc w:val="both"/>
        <w:rPr>
          <w:rFonts w:eastAsiaTheme="minorHAnsi"/>
          <w:sz w:val="28"/>
          <w:szCs w:val="28"/>
          <w:lang w:eastAsia="en-US"/>
        </w:rPr>
      </w:pPr>
      <w:proofErr w:type="gramStart"/>
      <w:r w:rsidRPr="003D4104">
        <w:rPr>
          <w:rFonts w:eastAsiaTheme="minorHAnsi"/>
          <w:sz w:val="28"/>
          <w:szCs w:val="28"/>
          <w:lang w:eastAsia="en-US"/>
        </w:rPr>
        <w:t>Сопоставлением одноименных показа</w:t>
      </w:r>
      <w:r>
        <w:rPr>
          <w:rFonts w:eastAsiaTheme="minorHAnsi"/>
          <w:sz w:val="28"/>
          <w:szCs w:val="28"/>
          <w:lang w:eastAsia="en-US"/>
        </w:rPr>
        <w:t>телей «Отчета о бюджетных обяза</w:t>
      </w:r>
      <w:r w:rsidRPr="003D4104">
        <w:rPr>
          <w:rFonts w:eastAsiaTheme="minorHAnsi"/>
          <w:sz w:val="28"/>
          <w:szCs w:val="28"/>
          <w:lang w:eastAsia="en-US"/>
        </w:rPr>
        <w:t>тельствах» (форма по ОКУД 0503128), «Отчета об исполнении бюджета главного распорядителя, распорядителя, получателя бюджетных средств, главного администратора, администратора источни</w:t>
      </w:r>
      <w:r>
        <w:rPr>
          <w:rFonts w:eastAsiaTheme="minorHAnsi"/>
          <w:sz w:val="28"/>
          <w:szCs w:val="28"/>
          <w:lang w:eastAsia="en-US"/>
        </w:rPr>
        <w:t>ков финансирования дефицита бюд</w:t>
      </w:r>
      <w:r w:rsidRPr="003D4104">
        <w:rPr>
          <w:rFonts w:eastAsiaTheme="minorHAnsi"/>
          <w:sz w:val="28"/>
          <w:szCs w:val="28"/>
          <w:lang w:eastAsia="en-US"/>
        </w:rPr>
        <w:t>жета, главного администратора, администратора доходов бюджета» (форма по ОКУД 0503127), «Сведени</w:t>
      </w:r>
      <w:r>
        <w:rPr>
          <w:rFonts w:eastAsiaTheme="minorHAnsi"/>
          <w:sz w:val="28"/>
          <w:szCs w:val="28"/>
          <w:lang w:eastAsia="en-US"/>
        </w:rPr>
        <w:t>й о принятых и неисполненных об</w:t>
      </w:r>
      <w:r w:rsidRPr="003D4104">
        <w:rPr>
          <w:rFonts w:eastAsiaTheme="minorHAnsi"/>
          <w:sz w:val="28"/>
          <w:szCs w:val="28"/>
          <w:lang w:eastAsia="en-US"/>
        </w:rPr>
        <w:t xml:space="preserve">язательствах получателя бюджетных средств» (форма по ОКУД 0503175) по состоянию на 01.01.2020 года нарушений не выявлено. </w:t>
      </w:r>
      <w:proofErr w:type="gramEnd"/>
    </w:p>
    <w:p w:rsidR="003D4104" w:rsidRPr="003D4104" w:rsidRDefault="003D4104" w:rsidP="003D4104">
      <w:pPr>
        <w:autoSpaceDE w:val="0"/>
        <w:autoSpaceDN w:val="0"/>
        <w:adjustRightInd w:val="0"/>
        <w:jc w:val="center"/>
        <w:rPr>
          <w:rFonts w:eastAsiaTheme="minorHAnsi"/>
          <w:sz w:val="28"/>
          <w:szCs w:val="28"/>
          <w:lang w:eastAsia="en-US"/>
        </w:rPr>
      </w:pPr>
      <w:r w:rsidRPr="003D4104">
        <w:rPr>
          <w:rFonts w:eastAsiaTheme="minorHAnsi"/>
          <w:b/>
          <w:bCs/>
          <w:sz w:val="28"/>
          <w:szCs w:val="28"/>
          <w:lang w:eastAsia="en-US"/>
        </w:rPr>
        <w:t>3.4. Проверка «Отчета о финансовых результатах деятельности»</w:t>
      </w:r>
    </w:p>
    <w:p w:rsidR="003D4104" w:rsidRDefault="003D4104" w:rsidP="003D4104">
      <w:pPr>
        <w:autoSpaceDE w:val="0"/>
        <w:autoSpaceDN w:val="0"/>
        <w:adjustRightInd w:val="0"/>
        <w:jc w:val="center"/>
        <w:rPr>
          <w:rFonts w:eastAsiaTheme="minorHAnsi"/>
          <w:b/>
          <w:bCs/>
          <w:sz w:val="28"/>
          <w:szCs w:val="28"/>
          <w:lang w:eastAsia="en-US"/>
        </w:rPr>
      </w:pPr>
      <w:r w:rsidRPr="003D4104">
        <w:rPr>
          <w:rFonts w:eastAsiaTheme="minorHAnsi"/>
          <w:b/>
          <w:bCs/>
          <w:sz w:val="28"/>
          <w:szCs w:val="28"/>
          <w:lang w:eastAsia="en-US"/>
        </w:rPr>
        <w:t>(форма по ОКУД 0503121)</w:t>
      </w:r>
    </w:p>
    <w:p w:rsidR="003D4104" w:rsidRPr="003D4104" w:rsidRDefault="003D4104" w:rsidP="003D4104">
      <w:pPr>
        <w:autoSpaceDE w:val="0"/>
        <w:autoSpaceDN w:val="0"/>
        <w:adjustRightInd w:val="0"/>
        <w:jc w:val="center"/>
        <w:rPr>
          <w:rFonts w:eastAsiaTheme="minorHAnsi"/>
          <w:sz w:val="28"/>
          <w:szCs w:val="28"/>
          <w:lang w:eastAsia="en-US"/>
        </w:rPr>
      </w:pPr>
    </w:p>
    <w:p w:rsidR="003D4104" w:rsidRPr="003D4104" w:rsidRDefault="003D4104" w:rsidP="003D4104">
      <w:pPr>
        <w:autoSpaceDE w:val="0"/>
        <w:autoSpaceDN w:val="0"/>
        <w:adjustRightInd w:val="0"/>
        <w:ind w:firstLine="708"/>
        <w:jc w:val="both"/>
        <w:rPr>
          <w:rFonts w:eastAsiaTheme="minorHAnsi"/>
          <w:sz w:val="28"/>
          <w:szCs w:val="28"/>
          <w:lang w:eastAsia="en-US"/>
        </w:rPr>
      </w:pPr>
      <w:r w:rsidRPr="003D4104">
        <w:rPr>
          <w:rFonts w:eastAsiaTheme="minorHAnsi"/>
          <w:sz w:val="28"/>
          <w:szCs w:val="28"/>
          <w:lang w:eastAsia="en-US"/>
        </w:rPr>
        <w:t xml:space="preserve">«Отчет о финансовых результатах деятельности главного администратора» отражает итоги его деятельности в разрезе </w:t>
      </w:r>
      <w:proofErr w:type="gramStart"/>
      <w:r w:rsidRPr="003D4104">
        <w:rPr>
          <w:rFonts w:eastAsiaTheme="minorHAnsi"/>
          <w:sz w:val="28"/>
          <w:szCs w:val="28"/>
          <w:lang w:eastAsia="en-US"/>
        </w:rPr>
        <w:t>кодов классификации операций сектора государственного управления</w:t>
      </w:r>
      <w:proofErr w:type="gramEnd"/>
      <w:r w:rsidRPr="003D4104">
        <w:rPr>
          <w:rFonts w:eastAsiaTheme="minorHAnsi"/>
          <w:sz w:val="28"/>
          <w:szCs w:val="28"/>
          <w:lang w:eastAsia="en-US"/>
        </w:rPr>
        <w:t xml:space="preserve">. </w:t>
      </w:r>
    </w:p>
    <w:p w:rsidR="003D4104" w:rsidRPr="003D4104" w:rsidRDefault="003D4104" w:rsidP="003D4104">
      <w:pPr>
        <w:autoSpaceDE w:val="0"/>
        <w:autoSpaceDN w:val="0"/>
        <w:adjustRightInd w:val="0"/>
        <w:ind w:firstLine="708"/>
        <w:jc w:val="both"/>
        <w:rPr>
          <w:rFonts w:eastAsiaTheme="minorHAnsi"/>
          <w:sz w:val="28"/>
          <w:szCs w:val="28"/>
          <w:lang w:eastAsia="en-US"/>
        </w:rPr>
      </w:pPr>
      <w:r w:rsidRPr="003D4104">
        <w:rPr>
          <w:rFonts w:eastAsiaTheme="minorHAnsi"/>
          <w:sz w:val="28"/>
          <w:szCs w:val="28"/>
          <w:lang w:eastAsia="en-US"/>
        </w:rPr>
        <w:t xml:space="preserve">Форма по ОКУД 0503121 сформирована с соблюдением требований пунктов 94 - 97 Инструкции № 191н. Данные о финансовых результатах деятельности администрации </w:t>
      </w:r>
      <w:proofErr w:type="spellStart"/>
      <w:r w:rsidRPr="003D4104">
        <w:rPr>
          <w:rFonts w:eastAsiaTheme="minorHAnsi"/>
          <w:sz w:val="28"/>
          <w:szCs w:val="28"/>
          <w:lang w:eastAsia="en-US"/>
        </w:rPr>
        <w:t>Новотитаровского</w:t>
      </w:r>
      <w:proofErr w:type="spellEnd"/>
      <w:r w:rsidRPr="003D4104">
        <w:rPr>
          <w:rFonts w:eastAsiaTheme="minorHAnsi"/>
          <w:sz w:val="28"/>
          <w:szCs w:val="28"/>
          <w:lang w:eastAsia="en-US"/>
        </w:rPr>
        <w:t xml:space="preserve"> сельского поселения за 2019 год представлены в разрезе </w:t>
      </w:r>
      <w:proofErr w:type="gramStart"/>
      <w:r w:rsidRPr="003D4104">
        <w:rPr>
          <w:rFonts w:eastAsiaTheme="minorHAnsi"/>
          <w:sz w:val="28"/>
          <w:szCs w:val="28"/>
          <w:lang w:eastAsia="en-US"/>
        </w:rPr>
        <w:t>кодов классификации операций сектора государственного управления</w:t>
      </w:r>
      <w:proofErr w:type="gramEnd"/>
      <w:r w:rsidRPr="003D4104">
        <w:rPr>
          <w:rFonts w:eastAsiaTheme="minorHAnsi"/>
          <w:sz w:val="28"/>
          <w:szCs w:val="28"/>
          <w:lang w:eastAsia="en-US"/>
        </w:rPr>
        <w:t xml:space="preserve"> по бюджетной деятельности (КОСГУ). </w:t>
      </w:r>
    </w:p>
    <w:p w:rsidR="003D4104" w:rsidRDefault="003D4104" w:rsidP="003D4104">
      <w:pPr>
        <w:autoSpaceDE w:val="0"/>
        <w:autoSpaceDN w:val="0"/>
        <w:adjustRightInd w:val="0"/>
        <w:ind w:firstLine="708"/>
        <w:jc w:val="both"/>
        <w:rPr>
          <w:rFonts w:eastAsiaTheme="minorHAnsi"/>
          <w:sz w:val="28"/>
          <w:szCs w:val="28"/>
          <w:lang w:eastAsia="en-US"/>
        </w:rPr>
      </w:pPr>
      <w:r w:rsidRPr="003D4104">
        <w:rPr>
          <w:rFonts w:eastAsiaTheme="minorHAnsi"/>
          <w:sz w:val="28"/>
          <w:szCs w:val="28"/>
          <w:lang w:eastAsia="en-US"/>
        </w:rPr>
        <w:t xml:space="preserve">Сопоставлением одноименных показателей формы по ОКУД 0503121, формы по ОКУД 0503110, формы по ОКУД 0503130, формы по ОКУД 0503127, формы по ОКУД 0503168 </w:t>
      </w:r>
      <w:proofErr w:type="gramStart"/>
      <w:r w:rsidRPr="003D4104">
        <w:rPr>
          <w:rFonts w:eastAsiaTheme="minorHAnsi"/>
          <w:sz w:val="28"/>
          <w:szCs w:val="28"/>
          <w:lang w:eastAsia="en-US"/>
        </w:rPr>
        <w:t>на</w:t>
      </w:r>
      <w:proofErr w:type="gramEnd"/>
      <w:r w:rsidRPr="003D4104">
        <w:rPr>
          <w:rFonts w:eastAsiaTheme="minorHAnsi"/>
          <w:sz w:val="28"/>
          <w:szCs w:val="28"/>
          <w:lang w:eastAsia="en-US"/>
        </w:rPr>
        <w:t xml:space="preserve"> 01.01.2020 года расхождений не выявлено. </w:t>
      </w:r>
    </w:p>
    <w:p w:rsidR="005B1D03" w:rsidRDefault="005B1D03" w:rsidP="003D4104">
      <w:pPr>
        <w:autoSpaceDE w:val="0"/>
        <w:autoSpaceDN w:val="0"/>
        <w:adjustRightInd w:val="0"/>
        <w:ind w:firstLine="708"/>
        <w:jc w:val="both"/>
        <w:rPr>
          <w:rFonts w:eastAsiaTheme="minorHAnsi"/>
          <w:sz w:val="28"/>
          <w:szCs w:val="28"/>
          <w:lang w:eastAsia="en-US"/>
        </w:rPr>
      </w:pPr>
    </w:p>
    <w:p w:rsidR="005B1D03" w:rsidRPr="003D4104" w:rsidRDefault="005B1D03" w:rsidP="003D4104">
      <w:pPr>
        <w:autoSpaceDE w:val="0"/>
        <w:autoSpaceDN w:val="0"/>
        <w:adjustRightInd w:val="0"/>
        <w:ind w:firstLine="708"/>
        <w:jc w:val="both"/>
        <w:rPr>
          <w:rFonts w:eastAsiaTheme="minorHAnsi"/>
          <w:sz w:val="28"/>
          <w:szCs w:val="28"/>
          <w:lang w:eastAsia="en-US"/>
        </w:rPr>
      </w:pPr>
    </w:p>
    <w:p w:rsidR="005B1D03" w:rsidRPr="005B1D03" w:rsidRDefault="005B1D03" w:rsidP="005B1D03">
      <w:pPr>
        <w:pStyle w:val="a3"/>
        <w:numPr>
          <w:ilvl w:val="0"/>
          <w:numId w:val="3"/>
        </w:numPr>
        <w:autoSpaceDE w:val="0"/>
        <w:autoSpaceDN w:val="0"/>
        <w:adjustRightInd w:val="0"/>
        <w:jc w:val="center"/>
        <w:rPr>
          <w:rFonts w:eastAsiaTheme="minorHAnsi"/>
          <w:b/>
          <w:color w:val="000000"/>
          <w:sz w:val="28"/>
          <w:szCs w:val="28"/>
          <w:lang w:eastAsia="en-US"/>
        </w:rPr>
      </w:pPr>
      <w:r w:rsidRPr="005B1D03">
        <w:rPr>
          <w:rFonts w:eastAsiaTheme="minorHAnsi"/>
          <w:b/>
          <w:color w:val="000000"/>
          <w:sz w:val="28"/>
          <w:szCs w:val="28"/>
          <w:lang w:eastAsia="en-US"/>
        </w:rPr>
        <w:t>Выводы</w:t>
      </w:r>
    </w:p>
    <w:p w:rsidR="005B1D03" w:rsidRPr="005B1D03" w:rsidRDefault="005B1D03" w:rsidP="005B1D03">
      <w:pPr>
        <w:pStyle w:val="a3"/>
        <w:autoSpaceDE w:val="0"/>
        <w:autoSpaceDN w:val="0"/>
        <w:adjustRightInd w:val="0"/>
        <w:ind w:left="1069"/>
        <w:rPr>
          <w:rFonts w:eastAsiaTheme="minorHAnsi"/>
          <w:b/>
          <w:color w:val="000000"/>
          <w:sz w:val="28"/>
          <w:szCs w:val="28"/>
          <w:lang w:eastAsia="en-US"/>
        </w:rPr>
      </w:pPr>
    </w:p>
    <w:p w:rsidR="005B1D03" w:rsidRPr="005B1D03" w:rsidRDefault="005B1D03" w:rsidP="005B1D03">
      <w:pPr>
        <w:autoSpaceDE w:val="0"/>
        <w:autoSpaceDN w:val="0"/>
        <w:adjustRightInd w:val="0"/>
        <w:ind w:firstLine="708"/>
        <w:jc w:val="both"/>
        <w:rPr>
          <w:rFonts w:eastAsiaTheme="minorHAnsi"/>
          <w:color w:val="000000"/>
          <w:sz w:val="28"/>
          <w:szCs w:val="28"/>
          <w:lang w:eastAsia="en-US"/>
        </w:rPr>
      </w:pPr>
      <w:r>
        <w:rPr>
          <w:rFonts w:eastAsiaTheme="minorHAnsi"/>
          <w:color w:val="000000"/>
          <w:sz w:val="28"/>
          <w:szCs w:val="28"/>
          <w:lang w:eastAsia="en-US"/>
        </w:rPr>
        <w:t>1</w:t>
      </w:r>
      <w:r w:rsidRPr="005B1D03">
        <w:rPr>
          <w:rFonts w:eastAsiaTheme="minorHAnsi"/>
          <w:color w:val="000000"/>
          <w:sz w:val="28"/>
          <w:szCs w:val="28"/>
          <w:lang w:eastAsia="en-US"/>
        </w:rPr>
        <w:t xml:space="preserve">. В целом работа главного администратора бюджетных средств в 2019 году по бюджетному учету и составлению бюджетной отчетности велась без нарушений требований бюджетного законодательства. </w:t>
      </w:r>
    </w:p>
    <w:p w:rsidR="005B1D03" w:rsidRPr="005B1D03" w:rsidRDefault="005B1D03" w:rsidP="005B1D03">
      <w:pPr>
        <w:autoSpaceDE w:val="0"/>
        <w:autoSpaceDN w:val="0"/>
        <w:adjustRightInd w:val="0"/>
        <w:ind w:firstLine="708"/>
        <w:jc w:val="both"/>
        <w:rPr>
          <w:rFonts w:eastAsiaTheme="minorHAnsi"/>
          <w:color w:val="000000"/>
          <w:sz w:val="28"/>
          <w:szCs w:val="28"/>
          <w:lang w:eastAsia="en-US"/>
        </w:rPr>
      </w:pPr>
      <w:r>
        <w:rPr>
          <w:rFonts w:eastAsiaTheme="minorHAnsi"/>
          <w:color w:val="000000"/>
          <w:sz w:val="28"/>
          <w:szCs w:val="28"/>
          <w:lang w:eastAsia="en-US"/>
        </w:rPr>
        <w:t>2</w:t>
      </w:r>
      <w:r w:rsidRPr="005B1D03">
        <w:rPr>
          <w:rFonts w:eastAsiaTheme="minorHAnsi"/>
          <w:color w:val="000000"/>
          <w:sz w:val="28"/>
          <w:szCs w:val="28"/>
          <w:lang w:eastAsia="en-US"/>
        </w:rPr>
        <w:t xml:space="preserve">. Показатели, представленные в «Отчете об исполнении бюджета» (форма по ОКУД 0503117) </w:t>
      </w:r>
      <w:proofErr w:type="spellStart"/>
      <w:r w:rsidRPr="005B1D03">
        <w:rPr>
          <w:rFonts w:eastAsiaTheme="minorHAnsi"/>
          <w:color w:val="000000"/>
          <w:sz w:val="28"/>
          <w:szCs w:val="28"/>
          <w:lang w:eastAsia="en-US"/>
        </w:rPr>
        <w:t>Новотитаровского</w:t>
      </w:r>
      <w:proofErr w:type="spellEnd"/>
      <w:r w:rsidRPr="005B1D03">
        <w:rPr>
          <w:rFonts w:eastAsiaTheme="minorHAnsi"/>
          <w:color w:val="000000"/>
          <w:sz w:val="28"/>
          <w:szCs w:val="28"/>
          <w:lang w:eastAsia="en-US"/>
        </w:rPr>
        <w:t xml:space="preserve"> сельского по</w:t>
      </w:r>
      <w:r w:rsidR="004C4546">
        <w:rPr>
          <w:rFonts w:eastAsiaTheme="minorHAnsi"/>
          <w:color w:val="000000"/>
          <w:sz w:val="28"/>
          <w:szCs w:val="28"/>
          <w:lang w:eastAsia="en-US"/>
        </w:rPr>
        <w:t>селения, соответствуют показате</w:t>
      </w:r>
      <w:r w:rsidRPr="005B1D03">
        <w:rPr>
          <w:rFonts w:eastAsiaTheme="minorHAnsi"/>
          <w:color w:val="000000"/>
          <w:sz w:val="28"/>
          <w:szCs w:val="28"/>
          <w:lang w:eastAsia="en-US"/>
        </w:rPr>
        <w:t xml:space="preserve">лям, отраженным в «Отчете по поступлениям и выбытиям» (форма по ОКУД 0503151), представленной УФК по КК за 2019 год. </w:t>
      </w:r>
    </w:p>
    <w:p w:rsidR="005B1D03" w:rsidRPr="005B1D03" w:rsidRDefault="005B1D03" w:rsidP="005B1D03">
      <w:pPr>
        <w:autoSpaceDE w:val="0"/>
        <w:autoSpaceDN w:val="0"/>
        <w:adjustRightInd w:val="0"/>
        <w:ind w:firstLine="708"/>
        <w:jc w:val="both"/>
        <w:rPr>
          <w:rFonts w:eastAsiaTheme="minorHAnsi"/>
          <w:color w:val="000000"/>
          <w:sz w:val="28"/>
          <w:szCs w:val="28"/>
          <w:lang w:eastAsia="en-US"/>
        </w:rPr>
      </w:pPr>
      <w:r>
        <w:rPr>
          <w:rFonts w:eastAsiaTheme="minorHAnsi"/>
          <w:color w:val="000000"/>
          <w:sz w:val="28"/>
          <w:szCs w:val="28"/>
          <w:lang w:eastAsia="en-US"/>
        </w:rPr>
        <w:t>3</w:t>
      </w:r>
      <w:r w:rsidRPr="005B1D03">
        <w:rPr>
          <w:rFonts w:eastAsiaTheme="minorHAnsi"/>
          <w:color w:val="000000"/>
          <w:sz w:val="28"/>
          <w:szCs w:val="28"/>
          <w:lang w:eastAsia="en-US"/>
        </w:rPr>
        <w:t xml:space="preserve">. Сопоставлением одноименных показателей форм бюджетной отчетности, а также показателей Главной книги несоответствий не установлено. </w:t>
      </w:r>
    </w:p>
    <w:p w:rsidR="005B1D03" w:rsidRDefault="005B1D03" w:rsidP="005B1D03">
      <w:pPr>
        <w:autoSpaceDE w:val="0"/>
        <w:autoSpaceDN w:val="0"/>
        <w:adjustRightInd w:val="0"/>
        <w:ind w:firstLine="708"/>
        <w:jc w:val="both"/>
        <w:rPr>
          <w:rFonts w:eastAsiaTheme="minorHAnsi"/>
          <w:color w:val="000000"/>
          <w:sz w:val="28"/>
          <w:szCs w:val="28"/>
          <w:lang w:eastAsia="en-US"/>
        </w:rPr>
      </w:pPr>
      <w:r>
        <w:rPr>
          <w:rFonts w:eastAsiaTheme="minorHAnsi"/>
          <w:color w:val="000000"/>
          <w:sz w:val="28"/>
          <w:szCs w:val="28"/>
          <w:lang w:eastAsia="en-US"/>
        </w:rPr>
        <w:t>4</w:t>
      </w:r>
      <w:r w:rsidRPr="005B1D03">
        <w:rPr>
          <w:rFonts w:eastAsiaTheme="minorHAnsi"/>
          <w:color w:val="000000"/>
          <w:sz w:val="28"/>
          <w:szCs w:val="28"/>
          <w:lang w:eastAsia="en-US"/>
        </w:rPr>
        <w:t xml:space="preserve">. Пояснительная записка (форма по ОКУД </w:t>
      </w:r>
      <w:r>
        <w:rPr>
          <w:rFonts w:eastAsiaTheme="minorHAnsi"/>
          <w:color w:val="000000"/>
          <w:sz w:val="28"/>
          <w:szCs w:val="28"/>
          <w:lang w:eastAsia="en-US"/>
        </w:rPr>
        <w:t>0503160) включает в себя тексто</w:t>
      </w:r>
      <w:r w:rsidRPr="005B1D03">
        <w:rPr>
          <w:rFonts w:eastAsiaTheme="minorHAnsi"/>
          <w:color w:val="000000"/>
          <w:sz w:val="28"/>
          <w:szCs w:val="28"/>
          <w:lang w:eastAsia="en-US"/>
        </w:rPr>
        <w:t xml:space="preserve">вую часть, в которой приводятся общие сведения об администрации и табличную часть, в которой раскрываются результаты финансовых показателей и контрольных мероприятий отчетного финансового периода, </w:t>
      </w:r>
      <w:r w:rsidRPr="005B1D03">
        <w:rPr>
          <w:rFonts w:eastAsiaTheme="minorHAnsi"/>
          <w:color w:val="000000"/>
          <w:sz w:val="28"/>
          <w:szCs w:val="28"/>
          <w:lang w:eastAsia="en-US"/>
        </w:rPr>
        <w:lastRenderedPageBreak/>
        <w:t xml:space="preserve">сведения о проведении инвентаризации, а так же формы бюджетной отчетности. </w:t>
      </w:r>
    </w:p>
    <w:p w:rsidR="005B1D03" w:rsidRPr="005B1D03" w:rsidRDefault="005B1D03" w:rsidP="005B1D03">
      <w:pPr>
        <w:autoSpaceDE w:val="0"/>
        <w:autoSpaceDN w:val="0"/>
        <w:adjustRightInd w:val="0"/>
        <w:ind w:firstLine="708"/>
        <w:jc w:val="both"/>
        <w:rPr>
          <w:rFonts w:eastAsiaTheme="minorHAnsi"/>
          <w:color w:val="000000"/>
          <w:sz w:val="28"/>
          <w:szCs w:val="28"/>
          <w:lang w:eastAsia="en-US"/>
        </w:rPr>
      </w:pPr>
      <w:r>
        <w:rPr>
          <w:rFonts w:eastAsiaTheme="minorHAnsi"/>
          <w:color w:val="000000"/>
          <w:sz w:val="28"/>
          <w:szCs w:val="28"/>
          <w:lang w:eastAsia="en-US"/>
        </w:rPr>
        <w:t>5</w:t>
      </w:r>
      <w:r w:rsidRPr="005B1D03">
        <w:rPr>
          <w:rFonts w:eastAsiaTheme="minorHAnsi"/>
          <w:color w:val="000000"/>
          <w:sz w:val="28"/>
          <w:szCs w:val="28"/>
          <w:lang w:eastAsia="en-US"/>
        </w:rPr>
        <w:t>. Указанные в «Отчете об исполнении бюджета» (форма по ОКУД 0503117) показатели о бюджетных назначениях по доход</w:t>
      </w:r>
      <w:r>
        <w:rPr>
          <w:rFonts w:eastAsiaTheme="minorHAnsi"/>
          <w:color w:val="000000"/>
          <w:sz w:val="28"/>
          <w:szCs w:val="28"/>
          <w:lang w:eastAsia="en-US"/>
        </w:rPr>
        <w:t>ам, расходам и источникам финан</w:t>
      </w:r>
      <w:r w:rsidRPr="005B1D03">
        <w:rPr>
          <w:rFonts w:eastAsiaTheme="minorHAnsi"/>
          <w:color w:val="000000"/>
          <w:sz w:val="28"/>
          <w:szCs w:val="28"/>
          <w:lang w:eastAsia="en-US"/>
        </w:rPr>
        <w:t>сирования дефицита бюджета на 2019 год соотв</w:t>
      </w:r>
      <w:r>
        <w:rPr>
          <w:rFonts w:eastAsiaTheme="minorHAnsi"/>
          <w:color w:val="000000"/>
          <w:sz w:val="28"/>
          <w:szCs w:val="28"/>
          <w:lang w:eastAsia="en-US"/>
        </w:rPr>
        <w:t>етствуют показателям, утвержден</w:t>
      </w:r>
      <w:r w:rsidRPr="005B1D03">
        <w:rPr>
          <w:rFonts w:eastAsiaTheme="minorHAnsi"/>
          <w:color w:val="000000"/>
          <w:sz w:val="28"/>
          <w:szCs w:val="28"/>
          <w:lang w:eastAsia="en-US"/>
        </w:rPr>
        <w:t>ным Решением Совета от 12.12.2018 № 271-61/6 (с</w:t>
      </w:r>
      <w:r>
        <w:rPr>
          <w:rFonts w:eastAsiaTheme="minorHAnsi"/>
          <w:color w:val="000000"/>
          <w:sz w:val="28"/>
          <w:szCs w:val="28"/>
          <w:lang w:eastAsia="en-US"/>
        </w:rPr>
        <w:t xml:space="preserve"> изменениями), сводной бюджет</w:t>
      </w:r>
      <w:r w:rsidRPr="005B1D03">
        <w:rPr>
          <w:rFonts w:eastAsiaTheme="minorHAnsi"/>
          <w:color w:val="000000"/>
          <w:sz w:val="28"/>
          <w:szCs w:val="28"/>
          <w:lang w:eastAsia="en-US"/>
        </w:rPr>
        <w:t xml:space="preserve">ной росписи и лимитам бюджетных обязательств. </w:t>
      </w:r>
    </w:p>
    <w:p w:rsidR="003D4104" w:rsidRDefault="003D4104" w:rsidP="005B1D03">
      <w:pPr>
        <w:ind w:firstLine="708"/>
        <w:jc w:val="both"/>
      </w:pPr>
    </w:p>
    <w:p w:rsidR="005B1D03" w:rsidRDefault="005B1D03" w:rsidP="005B1D03">
      <w:pPr>
        <w:ind w:firstLine="708"/>
        <w:jc w:val="both"/>
      </w:pPr>
    </w:p>
    <w:p w:rsidR="005B1D03" w:rsidRPr="005B1D03" w:rsidRDefault="005B1D03" w:rsidP="005B1D03">
      <w:pPr>
        <w:jc w:val="both"/>
        <w:rPr>
          <w:sz w:val="28"/>
          <w:szCs w:val="28"/>
        </w:rPr>
      </w:pPr>
      <w:proofErr w:type="gramStart"/>
      <w:r w:rsidRPr="005B1D03">
        <w:rPr>
          <w:sz w:val="28"/>
          <w:szCs w:val="28"/>
        </w:rPr>
        <w:t>Исполняющий</w:t>
      </w:r>
      <w:proofErr w:type="gramEnd"/>
      <w:r w:rsidRPr="005B1D03">
        <w:rPr>
          <w:sz w:val="28"/>
          <w:szCs w:val="28"/>
        </w:rPr>
        <w:t xml:space="preserve"> обязанности</w:t>
      </w:r>
    </w:p>
    <w:p w:rsidR="005B1D03" w:rsidRPr="002107CF" w:rsidRDefault="005B1D03" w:rsidP="005B1D03">
      <w:pPr>
        <w:jc w:val="both"/>
        <w:rPr>
          <w:rFonts w:eastAsia="Calibri"/>
          <w:sz w:val="28"/>
          <w:szCs w:val="28"/>
          <w:lang w:eastAsia="en-US"/>
        </w:rPr>
      </w:pPr>
      <w:r>
        <w:rPr>
          <w:rFonts w:eastAsia="Calibri"/>
          <w:sz w:val="28"/>
          <w:szCs w:val="28"/>
          <w:lang w:eastAsia="en-US"/>
        </w:rPr>
        <w:t>н</w:t>
      </w:r>
      <w:r w:rsidRPr="002107CF">
        <w:rPr>
          <w:rFonts w:eastAsia="Calibri"/>
          <w:sz w:val="28"/>
          <w:szCs w:val="28"/>
          <w:lang w:eastAsia="en-US"/>
        </w:rPr>
        <w:t>ачальник</w:t>
      </w:r>
      <w:r>
        <w:rPr>
          <w:rFonts w:eastAsia="Calibri"/>
          <w:sz w:val="28"/>
          <w:szCs w:val="28"/>
          <w:lang w:eastAsia="en-US"/>
        </w:rPr>
        <w:t>а</w:t>
      </w:r>
      <w:r w:rsidRPr="002107CF">
        <w:rPr>
          <w:rFonts w:eastAsia="Calibri"/>
          <w:sz w:val="28"/>
          <w:szCs w:val="28"/>
          <w:lang w:eastAsia="en-US"/>
        </w:rPr>
        <w:t xml:space="preserve"> финансово-</w:t>
      </w:r>
    </w:p>
    <w:p w:rsidR="005B1D03" w:rsidRPr="002107CF" w:rsidRDefault="005B1D03" w:rsidP="005B1D03">
      <w:pPr>
        <w:jc w:val="both"/>
        <w:rPr>
          <w:rFonts w:eastAsia="Calibri"/>
          <w:sz w:val="28"/>
          <w:szCs w:val="28"/>
          <w:lang w:eastAsia="en-US"/>
        </w:rPr>
      </w:pPr>
      <w:r w:rsidRPr="002107CF">
        <w:rPr>
          <w:rFonts w:eastAsia="Calibri"/>
          <w:sz w:val="28"/>
          <w:szCs w:val="28"/>
          <w:lang w:eastAsia="en-US"/>
        </w:rPr>
        <w:t>экономического отдела</w:t>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t>____________</w:t>
      </w:r>
    </w:p>
    <w:p w:rsidR="005B1D03" w:rsidRPr="002107CF" w:rsidRDefault="005B1D03" w:rsidP="005B1D03">
      <w:pPr>
        <w:jc w:val="both"/>
        <w:rPr>
          <w:rFonts w:eastAsia="Calibri"/>
          <w:sz w:val="28"/>
          <w:szCs w:val="28"/>
          <w:lang w:eastAsia="en-US"/>
        </w:rPr>
      </w:pPr>
      <w:r w:rsidRPr="002107CF">
        <w:rPr>
          <w:rFonts w:eastAsia="Calibri"/>
          <w:sz w:val="28"/>
          <w:szCs w:val="28"/>
          <w:lang w:eastAsia="en-US"/>
        </w:rPr>
        <w:t xml:space="preserve">администрации </w:t>
      </w:r>
      <w:proofErr w:type="spellStart"/>
      <w:r w:rsidRPr="002107CF">
        <w:rPr>
          <w:rFonts w:eastAsia="Calibri"/>
          <w:sz w:val="28"/>
          <w:szCs w:val="28"/>
          <w:lang w:eastAsia="en-US"/>
        </w:rPr>
        <w:t>Новотитаровского</w:t>
      </w:r>
      <w:proofErr w:type="spellEnd"/>
      <w:r w:rsidRPr="002107CF">
        <w:rPr>
          <w:rFonts w:eastAsia="Calibri"/>
          <w:sz w:val="28"/>
          <w:szCs w:val="28"/>
          <w:lang w:eastAsia="en-US"/>
        </w:rPr>
        <w:t xml:space="preserve"> </w:t>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r>
      <w:r>
        <w:rPr>
          <w:rFonts w:eastAsia="Calibri"/>
          <w:sz w:val="28"/>
          <w:szCs w:val="28"/>
          <w:lang w:eastAsia="en-US"/>
        </w:rPr>
        <w:t>Карпухина</w:t>
      </w:r>
    </w:p>
    <w:p w:rsidR="005B1D03" w:rsidRPr="002107CF" w:rsidRDefault="005B1D03" w:rsidP="005B1D03">
      <w:pPr>
        <w:jc w:val="both"/>
        <w:rPr>
          <w:rFonts w:eastAsia="Calibri"/>
          <w:sz w:val="28"/>
          <w:szCs w:val="28"/>
          <w:lang w:eastAsia="en-US"/>
        </w:rPr>
      </w:pPr>
      <w:r w:rsidRPr="002107CF">
        <w:rPr>
          <w:rFonts w:eastAsia="Calibri"/>
          <w:sz w:val="28"/>
          <w:szCs w:val="28"/>
          <w:lang w:eastAsia="en-US"/>
        </w:rPr>
        <w:t>сельского поселения</w:t>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r>
      <w:r>
        <w:rPr>
          <w:rFonts w:eastAsia="Calibri"/>
          <w:sz w:val="28"/>
          <w:szCs w:val="28"/>
          <w:lang w:eastAsia="en-US"/>
        </w:rPr>
        <w:t>Елена Петровна</w:t>
      </w:r>
    </w:p>
    <w:p w:rsidR="005B1D03" w:rsidRDefault="005B1D03" w:rsidP="005B1D03">
      <w:pPr>
        <w:jc w:val="both"/>
        <w:rPr>
          <w:rFonts w:eastAsia="Calibri"/>
          <w:sz w:val="28"/>
          <w:szCs w:val="28"/>
          <w:lang w:eastAsia="en-US"/>
        </w:rPr>
      </w:pPr>
    </w:p>
    <w:p w:rsidR="005B1D03" w:rsidRPr="002107CF" w:rsidRDefault="005B1D03" w:rsidP="005B1D03">
      <w:pPr>
        <w:jc w:val="both"/>
        <w:rPr>
          <w:rFonts w:eastAsia="Calibri"/>
          <w:sz w:val="28"/>
          <w:szCs w:val="28"/>
          <w:lang w:eastAsia="en-US"/>
        </w:rPr>
      </w:pPr>
    </w:p>
    <w:p w:rsidR="005B1D03" w:rsidRPr="002107CF" w:rsidRDefault="005B1D03" w:rsidP="005B1D03">
      <w:pPr>
        <w:jc w:val="both"/>
        <w:rPr>
          <w:rFonts w:eastAsia="Calibri"/>
          <w:sz w:val="28"/>
          <w:szCs w:val="28"/>
          <w:lang w:eastAsia="en-US"/>
        </w:rPr>
      </w:pPr>
      <w:r w:rsidRPr="002107CF">
        <w:rPr>
          <w:rFonts w:eastAsia="Calibri"/>
          <w:sz w:val="28"/>
          <w:szCs w:val="28"/>
          <w:lang w:eastAsia="en-US"/>
        </w:rPr>
        <w:t>Специалист первой категории</w:t>
      </w:r>
    </w:p>
    <w:p w:rsidR="005B1D03" w:rsidRPr="002107CF" w:rsidRDefault="005B1D03" w:rsidP="005B1D03">
      <w:pPr>
        <w:jc w:val="both"/>
        <w:rPr>
          <w:rFonts w:eastAsia="Calibri"/>
          <w:sz w:val="28"/>
          <w:szCs w:val="28"/>
          <w:lang w:eastAsia="en-US"/>
        </w:rPr>
      </w:pPr>
      <w:r w:rsidRPr="002107CF">
        <w:rPr>
          <w:rFonts w:eastAsia="Calibri"/>
          <w:sz w:val="28"/>
          <w:szCs w:val="28"/>
          <w:lang w:eastAsia="en-US"/>
        </w:rPr>
        <w:t>финансово-экономического отдела</w:t>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t>____________</w:t>
      </w:r>
    </w:p>
    <w:p w:rsidR="005B1D03" w:rsidRPr="002107CF" w:rsidRDefault="005B1D03" w:rsidP="005B1D03">
      <w:pPr>
        <w:jc w:val="both"/>
        <w:rPr>
          <w:rFonts w:eastAsia="Calibri"/>
          <w:sz w:val="28"/>
          <w:szCs w:val="28"/>
          <w:lang w:eastAsia="en-US"/>
        </w:rPr>
      </w:pPr>
      <w:r w:rsidRPr="002107CF">
        <w:rPr>
          <w:rFonts w:eastAsia="Calibri"/>
          <w:sz w:val="28"/>
          <w:szCs w:val="28"/>
          <w:lang w:eastAsia="en-US"/>
        </w:rPr>
        <w:t xml:space="preserve">администрации </w:t>
      </w:r>
      <w:proofErr w:type="spellStart"/>
      <w:r w:rsidRPr="002107CF">
        <w:rPr>
          <w:rFonts w:eastAsia="Calibri"/>
          <w:sz w:val="28"/>
          <w:szCs w:val="28"/>
          <w:lang w:eastAsia="en-US"/>
        </w:rPr>
        <w:t>Новотитаровского</w:t>
      </w:r>
      <w:proofErr w:type="spellEnd"/>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r>
      <w:proofErr w:type="spellStart"/>
      <w:r w:rsidRPr="002107CF">
        <w:rPr>
          <w:rFonts w:eastAsia="Calibri"/>
          <w:sz w:val="28"/>
          <w:szCs w:val="28"/>
          <w:lang w:eastAsia="en-US"/>
        </w:rPr>
        <w:t>Грекова</w:t>
      </w:r>
      <w:proofErr w:type="spellEnd"/>
    </w:p>
    <w:p w:rsidR="005B1D03" w:rsidRPr="002107CF" w:rsidRDefault="005B1D03" w:rsidP="005B1D03">
      <w:pPr>
        <w:jc w:val="both"/>
        <w:rPr>
          <w:rFonts w:eastAsia="Calibri"/>
          <w:sz w:val="28"/>
          <w:szCs w:val="28"/>
          <w:lang w:eastAsia="en-US"/>
        </w:rPr>
      </w:pPr>
      <w:r w:rsidRPr="002107CF">
        <w:rPr>
          <w:rFonts w:eastAsia="Calibri"/>
          <w:sz w:val="28"/>
          <w:szCs w:val="28"/>
          <w:lang w:eastAsia="en-US"/>
        </w:rPr>
        <w:t>сельского поселения</w:t>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r>
      <w:r w:rsidRPr="002107CF">
        <w:rPr>
          <w:rFonts w:eastAsia="Calibri"/>
          <w:sz w:val="28"/>
          <w:szCs w:val="28"/>
          <w:lang w:eastAsia="en-US"/>
        </w:rPr>
        <w:tab/>
        <w:t>Снежана Игоревна</w:t>
      </w:r>
    </w:p>
    <w:p w:rsidR="005B1D03" w:rsidRDefault="005B1D03" w:rsidP="005B1D03">
      <w:pPr>
        <w:jc w:val="both"/>
        <w:rPr>
          <w:rFonts w:eastAsia="Calibri"/>
          <w:sz w:val="28"/>
          <w:szCs w:val="28"/>
          <w:lang w:eastAsia="en-US"/>
        </w:rPr>
      </w:pPr>
    </w:p>
    <w:p w:rsidR="005B1D03" w:rsidRPr="002107CF" w:rsidRDefault="005B1D03" w:rsidP="005B1D03">
      <w:pPr>
        <w:jc w:val="both"/>
        <w:rPr>
          <w:rFonts w:eastAsia="Calibri"/>
          <w:sz w:val="28"/>
          <w:szCs w:val="28"/>
          <w:lang w:eastAsia="en-US"/>
        </w:rPr>
      </w:pPr>
    </w:p>
    <w:p w:rsidR="005B1D03" w:rsidRPr="002107CF" w:rsidRDefault="005B1D03" w:rsidP="005B1D03">
      <w:pPr>
        <w:jc w:val="both"/>
        <w:rPr>
          <w:rFonts w:eastAsia="Calibri"/>
          <w:sz w:val="28"/>
          <w:szCs w:val="28"/>
          <w:lang w:eastAsia="en-US"/>
        </w:rPr>
      </w:pPr>
      <w:r w:rsidRPr="002107CF">
        <w:rPr>
          <w:rFonts w:eastAsia="Calibri"/>
          <w:sz w:val="28"/>
          <w:szCs w:val="28"/>
          <w:lang w:eastAsia="en-US"/>
        </w:rPr>
        <w:t>Акт составлен в двух экземплярах.</w:t>
      </w:r>
    </w:p>
    <w:p w:rsidR="005B1D03" w:rsidRPr="002107CF" w:rsidRDefault="005B1D03" w:rsidP="005B1D03">
      <w:pPr>
        <w:jc w:val="both"/>
        <w:rPr>
          <w:rFonts w:eastAsia="Calibri"/>
          <w:sz w:val="28"/>
          <w:szCs w:val="28"/>
          <w:lang w:eastAsia="en-US"/>
        </w:rPr>
      </w:pPr>
      <w:r w:rsidRPr="002107CF">
        <w:rPr>
          <w:rFonts w:eastAsia="Calibri"/>
          <w:sz w:val="28"/>
          <w:szCs w:val="28"/>
          <w:lang w:eastAsia="en-US"/>
        </w:rPr>
        <w:t>Акт получил:</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t>_____________</w:t>
      </w:r>
    </w:p>
    <w:p w:rsidR="005B1D03" w:rsidRDefault="005B1D03" w:rsidP="005B1D03">
      <w:pPr>
        <w:pStyle w:val="a3"/>
        <w:ind w:left="0"/>
        <w:jc w:val="both"/>
        <w:rPr>
          <w:sz w:val="28"/>
          <w:szCs w:val="28"/>
        </w:rPr>
      </w:pPr>
      <w:r>
        <w:rPr>
          <w:sz w:val="28"/>
          <w:szCs w:val="28"/>
        </w:rPr>
        <w:t xml:space="preserve">Глава </w:t>
      </w:r>
      <w:proofErr w:type="spellStart"/>
      <w:r>
        <w:rPr>
          <w:sz w:val="28"/>
          <w:szCs w:val="28"/>
        </w:rPr>
        <w:t>Новотитаровского</w:t>
      </w:r>
      <w:proofErr w:type="spellEnd"/>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Кошман</w:t>
      </w:r>
      <w:proofErr w:type="spellEnd"/>
    </w:p>
    <w:p w:rsidR="005B1D03" w:rsidRPr="004218F6" w:rsidRDefault="005B1D03" w:rsidP="005B1D03">
      <w:pPr>
        <w:pStyle w:val="a3"/>
        <w:ind w:left="0"/>
        <w:jc w:val="both"/>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t>Сергей Константинович</w:t>
      </w:r>
    </w:p>
    <w:p w:rsidR="005B1D03" w:rsidRDefault="005B1D03" w:rsidP="005B1D03">
      <w:pPr>
        <w:jc w:val="both"/>
      </w:pPr>
    </w:p>
    <w:sectPr w:rsidR="005B1D03" w:rsidSect="00916411">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CA8" w:rsidRDefault="003E4CA8" w:rsidP="00916411">
      <w:r>
        <w:separator/>
      </w:r>
    </w:p>
  </w:endnote>
  <w:endnote w:type="continuationSeparator" w:id="0">
    <w:p w:rsidR="003E4CA8" w:rsidRDefault="003E4CA8" w:rsidP="00916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CA8" w:rsidRDefault="003E4CA8" w:rsidP="00916411">
      <w:r>
        <w:separator/>
      </w:r>
    </w:p>
  </w:footnote>
  <w:footnote w:type="continuationSeparator" w:id="0">
    <w:p w:rsidR="003E4CA8" w:rsidRDefault="003E4CA8" w:rsidP="00916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581712"/>
      <w:docPartObj>
        <w:docPartGallery w:val="Page Numbers (Top of Page)"/>
        <w:docPartUnique/>
      </w:docPartObj>
    </w:sdtPr>
    <w:sdtEndPr/>
    <w:sdtContent>
      <w:p w:rsidR="00916411" w:rsidRDefault="00916411">
        <w:pPr>
          <w:pStyle w:val="a4"/>
          <w:jc w:val="center"/>
        </w:pPr>
        <w:r>
          <w:fldChar w:fldCharType="begin"/>
        </w:r>
        <w:r>
          <w:instrText>PAGE   \* MERGEFORMAT</w:instrText>
        </w:r>
        <w:r>
          <w:fldChar w:fldCharType="separate"/>
        </w:r>
        <w:r w:rsidR="00287F9D">
          <w:rPr>
            <w:noProof/>
          </w:rPr>
          <w:t>11</w:t>
        </w:r>
        <w:r>
          <w:fldChar w:fldCharType="end"/>
        </w:r>
      </w:p>
    </w:sdtContent>
  </w:sdt>
  <w:p w:rsidR="00916411" w:rsidRDefault="0091641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74588"/>
    <w:multiLevelType w:val="multilevel"/>
    <w:tmpl w:val="46D4A610"/>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EC618C2"/>
    <w:multiLevelType w:val="multilevel"/>
    <w:tmpl w:val="A1EC6FE6"/>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7FF82105"/>
    <w:multiLevelType w:val="hybridMultilevel"/>
    <w:tmpl w:val="671C2974"/>
    <w:lvl w:ilvl="0" w:tplc="717E7784">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B75"/>
    <w:rsid w:val="001E5B75"/>
    <w:rsid w:val="002666FA"/>
    <w:rsid w:val="00275D5B"/>
    <w:rsid w:val="00287F9D"/>
    <w:rsid w:val="00397DB5"/>
    <w:rsid w:val="003D4104"/>
    <w:rsid w:val="003E4CA8"/>
    <w:rsid w:val="004C4546"/>
    <w:rsid w:val="005B1D03"/>
    <w:rsid w:val="0061354D"/>
    <w:rsid w:val="006B41F3"/>
    <w:rsid w:val="00844053"/>
    <w:rsid w:val="008D516C"/>
    <w:rsid w:val="00916411"/>
    <w:rsid w:val="00AC3694"/>
    <w:rsid w:val="00B90D54"/>
    <w:rsid w:val="00C267C4"/>
    <w:rsid w:val="00C56E7F"/>
    <w:rsid w:val="00CB25D3"/>
    <w:rsid w:val="00F3773F"/>
    <w:rsid w:val="00FB6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5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54D"/>
    <w:pPr>
      <w:ind w:left="720"/>
      <w:contextualSpacing/>
    </w:pPr>
  </w:style>
  <w:style w:type="paragraph" w:customStyle="1" w:styleId="Default">
    <w:name w:val="Default"/>
    <w:rsid w:val="008D516C"/>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unhideWhenUsed/>
    <w:rsid w:val="00916411"/>
    <w:pPr>
      <w:tabs>
        <w:tab w:val="center" w:pos="4677"/>
        <w:tab w:val="right" w:pos="9355"/>
      </w:tabs>
    </w:pPr>
  </w:style>
  <w:style w:type="character" w:customStyle="1" w:styleId="a5">
    <w:name w:val="Верхний колонтитул Знак"/>
    <w:basedOn w:val="a0"/>
    <w:link w:val="a4"/>
    <w:uiPriority w:val="99"/>
    <w:rsid w:val="00916411"/>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16411"/>
    <w:pPr>
      <w:tabs>
        <w:tab w:val="center" w:pos="4677"/>
        <w:tab w:val="right" w:pos="9355"/>
      </w:tabs>
    </w:pPr>
  </w:style>
  <w:style w:type="character" w:customStyle="1" w:styleId="a7">
    <w:name w:val="Нижний колонтитул Знак"/>
    <w:basedOn w:val="a0"/>
    <w:link w:val="a6"/>
    <w:uiPriority w:val="99"/>
    <w:rsid w:val="0091641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5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54D"/>
    <w:pPr>
      <w:ind w:left="720"/>
      <w:contextualSpacing/>
    </w:pPr>
  </w:style>
  <w:style w:type="paragraph" w:customStyle="1" w:styleId="Default">
    <w:name w:val="Default"/>
    <w:rsid w:val="008D516C"/>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unhideWhenUsed/>
    <w:rsid w:val="00916411"/>
    <w:pPr>
      <w:tabs>
        <w:tab w:val="center" w:pos="4677"/>
        <w:tab w:val="right" w:pos="9355"/>
      </w:tabs>
    </w:pPr>
  </w:style>
  <w:style w:type="character" w:customStyle="1" w:styleId="a5">
    <w:name w:val="Верхний колонтитул Знак"/>
    <w:basedOn w:val="a0"/>
    <w:link w:val="a4"/>
    <w:uiPriority w:val="99"/>
    <w:rsid w:val="00916411"/>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16411"/>
    <w:pPr>
      <w:tabs>
        <w:tab w:val="center" w:pos="4677"/>
        <w:tab w:val="right" w:pos="9355"/>
      </w:tabs>
    </w:pPr>
  </w:style>
  <w:style w:type="character" w:customStyle="1" w:styleId="a7">
    <w:name w:val="Нижний колонтитул Знак"/>
    <w:basedOn w:val="a0"/>
    <w:link w:val="a6"/>
    <w:uiPriority w:val="99"/>
    <w:rsid w:val="0091641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11</Pages>
  <Words>3661</Words>
  <Characters>20870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Снежана</dc:creator>
  <cp:keywords/>
  <dc:description/>
  <cp:lastModifiedBy>Снежана</cp:lastModifiedBy>
  <cp:revision>10</cp:revision>
  <dcterms:created xsi:type="dcterms:W3CDTF">2020-06-08T07:52:00Z</dcterms:created>
  <dcterms:modified xsi:type="dcterms:W3CDTF">2020-06-23T07:53:00Z</dcterms:modified>
</cp:coreProperties>
</file>