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FD" w:rsidRDefault="00D32BFD" w:rsidP="00D32BFD">
      <w:pPr>
        <w:jc w:val="center"/>
        <w:rPr>
          <w:sz w:val="28"/>
          <w:szCs w:val="28"/>
        </w:rPr>
      </w:pPr>
      <w:r w:rsidRPr="000C1F78">
        <w:rPr>
          <w:sz w:val="28"/>
          <w:szCs w:val="28"/>
        </w:rPr>
        <w:t>ИЗВЕЩЕНИЕ</w:t>
      </w:r>
    </w:p>
    <w:p w:rsidR="00D32BFD" w:rsidRDefault="00D32BFD" w:rsidP="00D32BFD">
      <w:pPr>
        <w:jc w:val="center"/>
        <w:rPr>
          <w:sz w:val="28"/>
          <w:szCs w:val="28"/>
        </w:rPr>
      </w:pPr>
    </w:p>
    <w:p w:rsidR="00D32BFD" w:rsidRDefault="00D32BFD" w:rsidP="00D32BFD">
      <w:pPr>
        <w:ind w:firstLine="709"/>
        <w:jc w:val="both"/>
        <w:rPr>
          <w:sz w:val="28"/>
          <w:szCs w:val="28"/>
        </w:rPr>
      </w:pPr>
      <w:r w:rsidRPr="000C1F7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Новотитаровского</w:t>
      </w:r>
      <w:proofErr w:type="spellEnd"/>
      <w:r w:rsidRPr="000C1F78">
        <w:rPr>
          <w:sz w:val="28"/>
          <w:szCs w:val="28"/>
        </w:rPr>
        <w:t xml:space="preserve"> сельского поселения </w:t>
      </w:r>
      <w:proofErr w:type="spellStart"/>
      <w:r w:rsidRPr="000C1F78">
        <w:rPr>
          <w:sz w:val="28"/>
          <w:szCs w:val="28"/>
        </w:rPr>
        <w:t>Динского</w:t>
      </w:r>
      <w:proofErr w:type="spellEnd"/>
      <w:r w:rsidRPr="000C1F78">
        <w:rPr>
          <w:sz w:val="28"/>
          <w:szCs w:val="28"/>
        </w:rPr>
        <w:t xml:space="preserve"> района, в соответствии со ст.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39.18 Земельного кодекса РФ извещает жителей о наличии земельного участка, </w:t>
      </w:r>
      <w:r>
        <w:rPr>
          <w:sz w:val="28"/>
          <w:szCs w:val="28"/>
        </w:rPr>
        <w:t>формируемого для п</w:t>
      </w:r>
      <w:r w:rsidRPr="000C1F78">
        <w:rPr>
          <w:sz w:val="28"/>
          <w:szCs w:val="28"/>
        </w:rPr>
        <w:t>редоставл</w:t>
      </w:r>
      <w:r>
        <w:rPr>
          <w:sz w:val="28"/>
          <w:szCs w:val="28"/>
        </w:rPr>
        <w:t>ения в аренду сроком на 20 лет</w:t>
      </w:r>
      <w:r w:rsidRPr="000C1F78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в границах кадастрового квартала 23:07:0201148 </w:t>
      </w:r>
      <w:r w:rsidRPr="000C1F78">
        <w:rPr>
          <w:sz w:val="28"/>
          <w:szCs w:val="28"/>
        </w:rPr>
        <w:t xml:space="preserve">по адресу: Динской район, </w:t>
      </w: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Новотитаровская</w:t>
      </w:r>
      <w:proofErr w:type="spellEnd"/>
      <w:r>
        <w:rPr>
          <w:sz w:val="28"/>
          <w:szCs w:val="28"/>
        </w:rPr>
        <w:t xml:space="preserve">, ул. 8 Марта,  </w:t>
      </w:r>
      <w:r w:rsidRPr="000C1F7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2000</w:t>
      </w:r>
      <w:bookmarkStart w:id="0" w:name="_GoBack"/>
      <w:bookmarkEnd w:id="0"/>
      <w:r w:rsidRPr="000C1F78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м., категория земель - земли населенных пунктов, вид разрешенного использования: </w:t>
      </w:r>
      <w:r>
        <w:rPr>
          <w:sz w:val="28"/>
          <w:szCs w:val="28"/>
        </w:rPr>
        <w:t>отдельно стоящие индивидуальные жилые дома.</w:t>
      </w:r>
    </w:p>
    <w:p w:rsidR="00D32BFD" w:rsidRDefault="00D32BFD" w:rsidP="00D32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заинтересованные в предоставлении земельного участка, за свой счет выполняют работы по его формированию.</w:t>
      </w:r>
    </w:p>
    <w:p w:rsidR="00D32BFD" w:rsidRDefault="00D32BFD" w:rsidP="00D32BFD">
      <w:pPr>
        <w:ind w:firstLine="709"/>
        <w:jc w:val="both"/>
        <w:rPr>
          <w:sz w:val="28"/>
          <w:szCs w:val="28"/>
        </w:rPr>
      </w:pPr>
      <w:r w:rsidRPr="000C1F78">
        <w:rPr>
          <w:sz w:val="28"/>
          <w:szCs w:val="28"/>
        </w:rPr>
        <w:t>Заявки принимаются в течение 30 (тридцати) дней с момента публикации данного извещения</w:t>
      </w:r>
      <w:r>
        <w:rPr>
          <w:sz w:val="28"/>
          <w:szCs w:val="28"/>
        </w:rPr>
        <w:t xml:space="preserve">. Ознакомиться со схемой расположения земельного участка возможно </w:t>
      </w:r>
      <w:r w:rsidRPr="000C1F78">
        <w:rPr>
          <w:sz w:val="28"/>
          <w:szCs w:val="28"/>
        </w:rPr>
        <w:t xml:space="preserve"> по адресу: ст.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Новотитаровская</w:t>
      </w:r>
      <w:proofErr w:type="spellEnd"/>
      <w:r w:rsidRPr="000C1F7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</w:t>
      </w:r>
      <w:proofErr w:type="gramEnd"/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63</w:t>
      </w:r>
      <w:r w:rsidRPr="000C1F7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12, </w:t>
      </w:r>
      <w:r w:rsidRPr="000C1F78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C1F78">
        <w:rPr>
          <w:sz w:val="28"/>
          <w:szCs w:val="28"/>
        </w:rPr>
        <w:t>, с 8.00 до 12.00 часов.</w:t>
      </w:r>
    </w:p>
    <w:p w:rsidR="00D32BFD" w:rsidRDefault="00D32BFD" w:rsidP="00D32BFD">
      <w:pPr>
        <w:ind w:firstLine="709"/>
        <w:jc w:val="both"/>
        <w:rPr>
          <w:sz w:val="28"/>
          <w:szCs w:val="28"/>
        </w:rPr>
      </w:pPr>
    </w:p>
    <w:p w:rsidR="00D32BFD" w:rsidRPr="000C1F78" w:rsidRDefault="00D32BFD" w:rsidP="00D32BFD">
      <w:pPr>
        <w:ind w:firstLine="709"/>
        <w:jc w:val="both"/>
        <w:rPr>
          <w:sz w:val="28"/>
          <w:szCs w:val="28"/>
        </w:rPr>
      </w:pPr>
    </w:p>
    <w:p w:rsidR="00D32BFD" w:rsidRPr="000C1F78" w:rsidRDefault="00D32BFD" w:rsidP="00D32BFD">
      <w:pPr>
        <w:jc w:val="both"/>
        <w:rPr>
          <w:color w:val="000000"/>
          <w:sz w:val="28"/>
          <w:szCs w:val="28"/>
        </w:rPr>
      </w:pPr>
      <w:r w:rsidRPr="000C1F78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 w:rsidRPr="000C1F78">
        <w:rPr>
          <w:color w:val="000000"/>
          <w:sz w:val="28"/>
          <w:szCs w:val="28"/>
        </w:rPr>
        <w:t xml:space="preserve"> сельского поселения           </w:t>
      </w:r>
      <w:r>
        <w:rPr>
          <w:color w:val="000000"/>
          <w:sz w:val="28"/>
          <w:szCs w:val="28"/>
        </w:rPr>
        <w:t xml:space="preserve">       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0C1F78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С.К. </w:t>
      </w:r>
      <w:proofErr w:type="spellStart"/>
      <w:r>
        <w:rPr>
          <w:color w:val="000000"/>
          <w:sz w:val="28"/>
          <w:szCs w:val="28"/>
        </w:rPr>
        <w:t>Кошман</w:t>
      </w:r>
      <w:proofErr w:type="spellEnd"/>
    </w:p>
    <w:p w:rsidR="00D32BFD" w:rsidRPr="000C1F78" w:rsidRDefault="00D32BFD" w:rsidP="00D32BFD">
      <w:pPr>
        <w:jc w:val="both"/>
        <w:rPr>
          <w:sz w:val="28"/>
          <w:szCs w:val="28"/>
        </w:rPr>
      </w:pPr>
    </w:p>
    <w:p w:rsidR="00D32BFD" w:rsidRDefault="00D32BFD" w:rsidP="00D32BFD"/>
    <w:p w:rsidR="00047842" w:rsidRDefault="00047842"/>
    <w:sectPr w:rsidR="00047842" w:rsidSect="007E535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FD"/>
    <w:rsid w:val="00047842"/>
    <w:rsid w:val="00D3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dcterms:created xsi:type="dcterms:W3CDTF">2015-09-29T07:47:00Z</dcterms:created>
  <dcterms:modified xsi:type="dcterms:W3CDTF">2015-09-29T07:49:00Z</dcterms:modified>
</cp:coreProperties>
</file>