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AC" w:rsidRPr="007338F9" w:rsidRDefault="002E6DAC" w:rsidP="002E6DAC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DAC" w:rsidTr="002E6DAC">
        <w:tc>
          <w:tcPr>
            <w:tcW w:w="4785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                                                                                                      к постановлению администрации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E6DAC" w:rsidRP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4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15.09.2015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4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820</w:t>
            </w:r>
            <w:bookmarkStart w:id="0" w:name="_GoBack"/>
            <w:bookmarkEnd w:id="0"/>
          </w:p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AC" w:rsidRPr="00C40A1C" w:rsidTr="002E6DAC">
        <w:tc>
          <w:tcPr>
            <w:tcW w:w="4785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2E6DAC" w:rsidRPr="00C40A1C" w:rsidRDefault="002E6DAC" w:rsidP="00C40A1C">
      <w:pPr>
        <w:tabs>
          <w:tab w:val="left" w:pos="754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5387"/>
          <w:tab w:val="left" w:pos="5955"/>
          <w:tab w:val="right" w:pos="93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ЗАЯВКА №____ НА УЧАСТИЕ В ОТКРЫТОМ АУКЦИОНЕ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(ОТКРЫТЫХ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ТОРГАХ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Лот № ___ публикация от «___» _________ 201_ г.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по продаже земельного участка на территории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 w:rsidR="00D35327">
        <w:rPr>
          <w:rFonts w:ascii="Times New Roman" w:eastAsia="Calibri" w:hAnsi="Times New Roman" w:cs="Times New Roman"/>
          <w:sz w:val="28"/>
          <w:szCs w:val="28"/>
        </w:rPr>
        <w:t>е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Изучив данные извещения о проведении открытого аукциона по продаже земельного участка,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</w:t>
      </w:r>
    </w:p>
    <w:p w:rsidR="002E6DAC" w:rsidRP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 xml:space="preserve">(фамилия, имя, отчество для </w:t>
      </w:r>
      <w:proofErr w:type="spellStart"/>
      <w:r w:rsidRPr="00D35327">
        <w:rPr>
          <w:rFonts w:ascii="Times New Roman" w:eastAsia="Calibri" w:hAnsi="Times New Roman" w:cs="Times New Roman"/>
        </w:rPr>
        <w:t>физ</w:t>
      </w:r>
      <w:proofErr w:type="gramStart"/>
      <w:r w:rsidRPr="00D35327">
        <w:rPr>
          <w:rFonts w:ascii="Times New Roman" w:eastAsia="Calibri" w:hAnsi="Times New Roman" w:cs="Times New Roman"/>
        </w:rPr>
        <w:t>.л</w:t>
      </w:r>
      <w:proofErr w:type="gramEnd"/>
      <w:r w:rsidRPr="00D35327">
        <w:rPr>
          <w:rFonts w:ascii="Times New Roman" w:eastAsia="Calibri" w:hAnsi="Times New Roman" w:cs="Times New Roman"/>
        </w:rPr>
        <w:t>иц</w:t>
      </w:r>
      <w:proofErr w:type="spellEnd"/>
      <w:r w:rsidRPr="00D35327">
        <w:rPr>
          <w:rFonts w:ascii="Times New Roman" w:eastAsia="Calibri" w:hAnsi="Times New Roman" w:cs="Times New Roman"/>
        </w:rPr>
        <w:t>, полное наименование юридического лица)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Почтовый адрес 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5327">
        <w:rPr>
          <w:rFonts w:ascii="Times New Roman" w:eastAsia="Calibri" w:hAnsi="Times New Roman" w:cs="Times New Roman"/>
          <w:sz w:val="20"/>
          <w:szCs w:val="20"/>
        </w:rPr>
        <w:t>(индекс, адрес)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желаю приобрести в собственность земельный участок 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(адрес земельного участка)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на открытом аукционе, который состоится в 10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часов «</w:t>
      </w:r>
      <w:r w:rsidR="00D31549">
        <w:rPr>
          <w:rFonts w:ascii="Times New Roman" w:eastAsia="Calibri" w:hAnsi="Times New Roman" w:cs="Times New Roman"/>
          <w:sz w:val="28"/>
          <w:szCs w:val="28"/>
        </w:rPr>
        <w:t>2</w:t>
      </w:r>
      <w:r w:rsidR="008F74BC">
        <w:rPr>
          <w:rFonts w:ascii="Times New Roman" w:eastAsia="Calibri" w:hAnsi="Times New Roman" w:cs="Times New Roman"/>
          <w:sz w:val="28"/>
          <w:szCs w:val="28"/>
        </w:rPr>
        <w:t>2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F74BC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C91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2015 года по адресу: 3532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1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0: Краснодарский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., Динской р-он, ст. </w:t>
      </w:r>
      <w:proofErr w:type="spell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32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D35327">
        <w:rPr>
          <w:rFonts w:ascii="Times New Roman" w:eastAsia="Calibri" w:hAnsi="Times New Roman" w:cs="Times New Roman"/>
          <w:sz w:val="28"/>
          <w:szCs w:val="28"/>
        </w:rPr>
        <w:t>,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зал заседаний</w:t>
      </w:r>
      <w:r w:rsidRPr="00C4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С комплектом аукционной документации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меня (юридического лица) победителями открытого аукциона (торгов), я беру на себя обязательство не позднее 5 дней после проведения аукциона заключить договор купли-продажи земельного участка 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оплатить стоимость участка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 установленную по результатам аукциона, в полном объеме.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Я согласен с тем, что в случае признания меня победителем открытого аукциона и моего отказа от заключения договора купли-продажи либо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не внесения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в срок установленной суммы платежа, сумма внесенного мною задатка перейдет в собственность продавца.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lastRenderedPageBreak/>
        <w:t>До подписания договора купли-продажи земельного участка настоящая заявка будет считаться имеющей силу договора о задатке между нами.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0A1C">
        <w:rPr>
          <w:rFonts w:ascii="Times New Roman" w:eastAsia="Calibri" w:hAnsi="Times New Roman" w:cs="Times New Roman"/>
          <w:caps/>
          <w:sz w:val="28"/>
          <w:szCs w:val="28"/>
        </w:rPr>
        <w:t>Опись представляемых документов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6DAC" w:rsidRPr="00C40A1C" w:rsidTr="00EE12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(___________________)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(подпись заявителя)              (расшифровка подписи)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______________2015 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юр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иц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2041" w:rsidRPr="00C40A1C" w:rsidRDefault="002E6DAC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принята </w:t>
            </w:r>
            <w:r w:rsidR="0056388F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дминистрацией </w:t>
            </w:r>
          </w:p>
          <w:p w:rsidR="002E6DAC" w:rsidRPr="00C40A1C" w:rsidRDefault="0056388F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 2015г.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_____ ч. _____ мин.  №_____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 (______________________)</w:t>
            </w:r>
          </w:p>
          <w:p w:rsidR="002E6DAC" w:rsidRPr="00C40A1C" w:rsidRDefault="002E6DAC" w:rsidP="00D3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(подпись 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            (расшифровка подписи)</w:t>
            </w:r>
          </w:p>
        </w:tc>
      </w:tr>
    </w:tbl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купли-продажи</w:t>
      </w:r>
      <w:r w:rsidR="00501FC6"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FC6"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государственной собственности земельного участка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130"/>
        <w:gridCol w:w="3755"/>
      </w:tblGrid>
      <w:tr w:rsidR="002E6DAC" w:rsidRPr="00C40A1C" w:rsidTr="004C607B">
        <w:trPr>
          <w:jc w:val="center"/>
        </w:trPr>
        <w:tc>
          <w:tcPr>
            <w:tcW w:w="284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="00501FC6"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  <w:proofErr w:type="spellEnd"/>
          </w:p>
        </w:tc>
        <w:tc>
          <w:tcPr>
            <w:tcW w:w="213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«____» _______20__ г.</w:t>
            </w:r>
          </w:p>
        </w:tc>
      </w:tr>
    </w:tbl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 основании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протокола № «  » заседания комиссии по проведению торгов (конкурсов, аукционов) по продаже земельных участков или права на заключение договоров аренды земельных участков на территории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Новотитаровского сельского послеения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Динского района от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«__»_____________ 20__ года №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,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администрация Новотитаровского сельского послеения динского района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в лице главы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Новотитаровского сельского поселения Динского района Кошмана Сергея Константиновича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действующего на основании Устава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именуемая в дальнейшем «Продавец», и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гражданин (ка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 Российской Федерации</w:t>
      </w:r>
      <w:proofErr w:type="gramStart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,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 _________, «__»___________          года рождения, состоящий(</w:t>
      </w:r>
      <w:proofErr w:type="spellStart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proofErr w:type="spell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 регистрационном учёте по месту жительства по адресу:______________</w:t>
      </w:r>
      <w:r w:rsidR="00D35327"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_______________________________________, паспорт гражданина Российской Федерации ___  ___ № ______, выдан _________________________________ «__»____   г.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____, с другой стороны,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именуемый(ая) в дальнейшем "Покупатель", вместе именуемые в дальнейшем "Стороны", заключили настоящий Договор о нижеследующем:</w:t>
      </w: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1" w:name="sub_51"/>
    </w:p>
    <w:bookmarkEnd w:id="1"/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1.ПРЕДМЕТ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Продавец обязуется передать в собственность, а Покупатель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при-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нять</w:t>
      </w:r>
      <w:proofErr w:type="spellEnd"/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оплатить по цене и на условиях настоящего Договора  земельный уча-сток из земель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с кадастровым номером 23:07: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площадью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., расположенный по адресу:  Краснодарский край, Динской район, ст.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(далее – Участок), в границах, указанных в кадастровом паспорте  Участка, прилагаемой к настоящему Договору и являющейся его неотъемлемой частью, предназначенный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35327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ЦЕНА 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выкупа Участка определена на основании Федерального закона от 21 декабря 2001 года № 178 - ФЗ «О приватизации государственного и муниципального имущества»,   закона Краснодарского края от 05 ноября 2002 года № 532-КЗ «Об основах регулирования земельных отношений в Краснодарском крае»,   протокола о  результатах торгов  по  продаже земельного участка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составляет  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 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Указанная в п.2.1. сумма, за минусом суммы задатка,   в размере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внесена  Покупателем:  ГРКЦ ГУ БАНКА РОССИИ по Краснодарскому краю, БИК 040349001,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2330024645, КПП 233001001  Управление  федерального  казначейства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  Краснодарскому краю (Администрация МО Динской район) Южное ГУ Банка России р\с  40101810300000010013   ОКТМО 0361441</w:t>
      </w:r>
      <w:r w:rsidR="0059747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коду   бюджетной    классификации   90211406013100026430  сумма соответствующая цене выкупа Участка в размере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 по квитанции 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2.3. Задаток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  перечисленный  «Покупателем»  по платежному  поручению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залоговый  счет администрации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 проведения торгов, засчитывается в счет оплаты цены выкупа Участка.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3.ОБЯЗАТЕЛЬСТВА И ОТВЕТСТВЕННОСТЬ СТОРОН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3.1.Продавец 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3.2.Покупатель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3.3. Покупатель обязан: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 произвести полностью оплату по договору   купли-продажи  в течени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 (десяти)  банковских дней со дня  подписания договора;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и земле как природному объекту;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до-рог, проездов и т.п., не препятствовать их ремонту и обслуживанию, а также выполнять иные требования, вытекающие из установленных 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Договору;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нарушать законных интересов владельцев инженерно-технических сетей, коммуникаций;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 условия для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выполнением условий Договора и установленного порядка использования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свой счет обеспечить государственную регистрацию права собственности на Участок и предоставить копии документов о государственной регистрации  Продавцу в течение 3-х (трех) дней с даты их выдачи Покупателю  Динским   отделом 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3.5. Настоящий Договор является документом, подтверждающим передачу Участка Покупателю без каких либо иных документов.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3.6. Стороны несут ответственность за выполнение или ненадлежащее выполнение условий Договора в соответствии с законодательством Российской Федерации.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 ОСОБЫЕ УСЛОВИЯ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C37E7F" w:rsidRPr="00C40A1C" w:rsidRDefault="00C37E7F" w:rsidP="004C6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4.2. 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Соблюдать ограничения в пользовании земельным  участком 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Приступить к освоению  земельного  участка не позднее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5.РАССМОТРЕНИЕ СПОРОВ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6.ЗАКЛЮЧИТЕЛЬНЫЕ ПОЛОЖЕНИЯ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Право собственности на Участок у Покупателя возникает после регистрации перехода права собственности в 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отделе   Управления  Федеральной  службы  государственной   регистрации, кадастра и картографии   по Краснодарскому  краю   в соответствии с законодательством.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В качестве неотъемлемой части Договора к нему прилагаются: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копия протокола о  результатах торгов  по  продаже земельного участка от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№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лот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кадастровый   паспорт  земельного участка; 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6.3. Настоящий Договор составлен в 3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экземплярах, имеющих одинаковую юридическую силу и передается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первый экземпляр – Продавцу;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второй экземпляр – Покупателю;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третий экземпляр –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Динскому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отделу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07B" w:rsidRDefault="00C37E7F" w:rsidP="004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 w:rsidRPr="007B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адрес: Краснодарский край, Динской район,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63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Тел. 8(86162)-43-5-40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ИНН 2330031970 КПП 233001001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ОГРН 1052316931204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40204810600000000125 Южное ГУ Банка России г. Краснодар БИК 040349001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ОКТМО 03614416</w:t>
            </w:r>
          </w:p>
        </w:tc>
        <w:tc>
          <w:tcPr>
            <w:tcW w:w="4786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4C60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_______, выдан _______, _________ года, код подразделения __________</w:t>
            </w:r>
          </w:p>
        </w:tc>
      </w:tr>
    </w:tbl>
    <w:p w:rsidR="004C607B" w:rsidRPr="004C3EEE" w:rsidRDefault="004C607B" w:rsidP="004C60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EE">
        <w:rPr>
          <w:rFonts w:ascii="Times New Roman" w:eastAsia="Calibri" w:hAnsi="Times New Roman" w:cs="Times New Roman"/>
          <w:b/>
          <w:sz w:val="28"/>
          <w:szCs w:val="28"/>
        </w:rPr>
        <w:t>Подписи сторон</w:t>
      </w: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5F076D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7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4C607B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_____________________С.К.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C607B" w:rsidRPr="004C3EEE" w:rsidRDefault="004C607B" w:rsidP="007C3E6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. (подпись)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607B" w:rsidRPr="005F076D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4C607B" w:rsidRPr="005F076D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7ED" w:rsidRPr="00C37E7F" w:rsidRDefault="001C27ED">
      <w:pPr>
        <w:rPr>
          <w:sz w:val="20"/>
          <w:szCs w:val="20"/>
        </w:rPr>
      </w:pPr>
    </w:p>
    <w:sectPr w:rsidR="001C27ED" w:rsidRPr="00C37E7F" w:rsidSect="0059747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3E" w:rsidRDefault="008C7D3E" w:rsidP="00C40A1C">
      <w:pPr>
        <w:spacing w:after="0" w:line="240" w:lineRule="auto"/>
      </w:pPr>
      <w:r>
        <w:separator/>
      </w:r>
    </w:p>
  </w:endnote>
  <w:endnote w:type="continuationSeparator" w:id="0">
    <w:p w:rsidR="008C7D3E" w:rsidRDefault="008C7D3E" w:rsidP="00C4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3E" w:rsidRDefault="008C7D3E" w:rsidP="00C40A1C">
      <w:pPr>
        <w:spacing w:after="0" w:line="240" w:lineRule="auto"/>
      </w:pPr>
      <w:r>
        <w:separator/>
      </w:r>
    </w:p>
  </w:footnote>
  <w:footnote w:type="continuationSeparator" w:id="0">
    <w:p w:rsidR="008C7D3E" w:rsidRDefault="008C7D3E" w:rsidP="00C4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640681"/>
      <w:docPartObj>
        <w:docPartGallery w:val="Page Numbers (Top of Page)"/>
        <w:docPartUnique/>
      </w:docPartObj>
    </w:sdtPr>
    <w:sdtEndPr/>
    <w:sdtContent>
      <w:p w:rsidR="00C40A1C" w:rsidRDefault="00C40A1C">
        <w:pPr>
          <w:pStyle w:val="a4"/>
          <w:jc w:val="center"/>
        </w:pPr>
        <w:r w:rsidRPr="00C40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252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A1C" w:rsidRDefault="00C40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C"/>
    <w:rsid w:val="001067BD"/>
    <w:rsid w:val="001C27ED"/>
    <w:rsid w:val="00202041"/>
    <w:rsid w:val="002E6DAC"/>
    <w:rsid w:val="0034252A"/>
    <w:rsid w:val="0034656F"/>
    <w:rsid w:val="004C607B"/>
    <w:rsid w:val="00501FC6"/>
    <w:rsid w:val="0056388F"/>
    <w:rsid w:val="00597473"/>
    <w:rsid w:val="005E6BC0"/>
    <w:rsid w:val="00692DEF"/>
    <w:rsid w:val="008C7D3E"/>
    <w:rsid w:val="008F74BC"/>
    <w:rsid w:val="00A41F62"/>
    <w:rsid w:val="00A815B8"/>
    <w:rsid w:val="00B602BC"/>
    <w:rsid w:val="00C37E7F"/>
    <w:rsid w:val="00C40A1C"/>
    <w:rsid w:val="00C91398"/>
    <w:rsid w:val="00D31549"/>
    <w:rsid w:val="00D35327"/>
    <w:rsid w:val="00DF0AE5"/>
    <w:rsid w:val="00E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AC53-F542-46E4-BC38-84ADF619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14</cp:revision>
  <dcterms:created xsi:type="dcterms:W3CDTF">2015-05-14T11:21:00Z</dcterms:created>
  <dcterms:modified xsi:type="dcterms:W3CDTF">2015-09-21T07:18:00Z</dcterms:modified>
</cp:coreProperties>
</file>