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29AA" w:rsidRPr="00C40A1C" w:rsidTr="007A2C65">
        <w:tc>
          <w:tcPr>
            <w:tcW w:w="4785" w:type="dxa"/>
          </w:tcPr>
          <w:p w:rsidR="00C129AA" w:rsidRPr="00C40A1C" w:rsidRDefault="00C129AA" w:rsidP="00C129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</w:p>
        </w:tc>
        <w:tc>
          <w:tcPr>
            <w:tcW w:w="4786" w:type="dxa"/>
          </w:tcPr>
          <w:p w:rsidR="00C129AA" w:rsidRPr="00C40A1C" w:rsidRDefault="00C129AA" w:rsidP="007A2C65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bookmarkEnd w:id="0"/>
    <w:p w:rsidR="00C129AA" w:rsidRPr="00C40A1C" w:rsidRDefault="00C129AA" w:rsidP="00C129AA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(ОТКРЫТЫХ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ТОРГАХ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по продаже земельного участка на территории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9AA" w:rsidRPr="00C40A1C" w:rsidRDefault="00C129AA" w:rsidP="00C129A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C129AA" w:rsidRPr="00D35327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 xml:space="preserve">(фамилия, имя, отчество для </w:t>
      </w:r>
      <w:proofErr w:type="spellStart"/>
      <w:r w:rsidRPr="00D35327">
        <w:rPr>
          <w:rFonts w:ascii="Times New Roman" w:eastAsia="Calibri" w:hAnsi="Times New Roman" w:cs="Times New Roman"/>
        </w:rPr>
        <w:t>физ</w:t>
      </w:r>
      <w:proofErr w:type="gramStart"/>
      <w:r w:rsidRPr="00D35327">
        <w:rPr>
          <w:rFonts w:ascii="Times New Roman" w:eastAsia="Calibri" w:hAnsi="Times New Roman" w:cs="Times New Roman"/>
        </w:rPr>
        <w:t>.л</w:t>
      </w:r>
      <w:proofErr w:type="gramEnd"/>
      <w:r w:rsidRPr="00D35327">
        <w:rPr>
          <w:rFonts w:ascii="Times New Roman" w:eastAsia="Calibri" w:hAnsi="Times New Roman" w:cs="Times New Roman"/>
        </w:rPr>
        <w:t>иц</w:t>
      </w:r>
      <w:proofErr w:type="spellEnd"/>
      <w:r w:rsidRPr="00D35327">
        <w:rPr>
          <w:rFonts w:ascii="Times New Roman" w:eastAsia="Calibri" w:hAnsi="Times New Roman" w:cs="Times New Roman"/>
        </w:rPr>
        <w:t>, полное наименование юридического лица)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129AA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C129AA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C129AA" w:rsidRPr="00D35327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C129AA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129AA" w:rsidRPr="00D35327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на открытом аукционе, который состоится в 10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2015 года по адресу: 353210: Краснодарский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., Динской р-он, ст.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63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зал заседаний.</w:t>
      </w:r>
    </w:p>
    <w:p w:rsidR="00C129AA" w:rsidRPr="00C40A1C" w:rsidRDefault="00C129AA" w:rsidP="00C129A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С комплектом аукционной документации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C129AA" w:rsidRPr="00C40A1C" w:rsidRDefault="00C129AA" w:rsidP="00C129A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5 дней после проведения аукциона заключить договор купли-продажи земельного участка 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оплатить стоимость участка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установленную по результатам аукциона, в полном объеме.</w:t>
      </w:r>
    </w:p>
    <w:p w:rsidR="00C129AA" w:rsidRPr="00C40A1C" w:rsidRDefault="00C129AA" w:rsidP="00C129A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Я согласен с тем, что в случае признания меня победителем открытого аукциона и моего отказа от заключения договора купли-продажи либо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не внесения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в срок установленной суммы платежа, сумма внесенного мною задатка перейдет в собственность продавца.</w:t>
      </w:r>
    </w:p>
    <w:p w:rsidR="00C129AA" w:rsidRPr="00C40A1C" w:rsidRDefault="00C129AA" w:rsidP="00C129A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9AA" w:rsidRPr="00C40A1C" w:rsidRDefault="00C129AA" w:rsidP="00C129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29AA" w:rsidRPr="00C40A1C" w:rsidTr="007A2C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C40A1C" w:rsidRDefault="00C129AA" w:rsidP="007A2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______________2015 г.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юр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29AA" w:rsidRPr="00C40A1C" w:rsidRDefault="00C129AA" w:rsidP="007A2C65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администрацией </w:t>
            </w:r>
          </w:p>
          <w:p w:rsidR="00C129AA" w:rsidRPr="00C40A1C" w:rsidRDefault="00C129AA" w:rsidP="007A2C65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2015г.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C40A1C" w:rsidRDefault="00C129AA" w:rsidP="007A2C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C129AA" w:rsidRPr="00C40A1C" w:rsidRDefault="00C129AA" w:rsidP="007A2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            (расшифровка подписи)</w:t>
            </w:r>
          </w:p>
        </w:tc>
      </w:tr>
    </w:tbl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купли-продажи 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C129AA" w:rsidRPr="00C40A1C" w:rsidTr="007A2C65">
        <w:trPr>
          <w:jc w:val="center"/>
        </w:trPr>
        <w:tc>
          <w:tcPr>
            <w:tcW w:w="2840" w:type="dxa"/>
          </w:tcPr>
          <w:p w:rsidR="00C129AA" w:rsidRPr="00C40A1C" w:rsidRDefault="00C129AA" w:rsidP="007A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</w:p>
        </w:tc>
        <w:tc>
          <w:tcPr>
            <w:tcW w:w="2130" w:type="dxa"/>
          </w:tcPr>
          <w:p w:rsidR="00C129AA" w:rsidRPr="00C40A1C" w:rsidRDefault="00C129AA" w:rsidP="007A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C129AA" w:rsidRPr="00C40A1C" w:rsidRDefault="00C129AA" w:rsidP="007A2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Новотитаровского сельского послеения 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администрация Новотитаровского сельского послеения динского района в лице главы 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гражданин (ка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 Российской Федерации</w:t>
      </w:r>
      <w:proofErr w:type="gramStart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 _________, «__»___________          года рождения, состоящий(</w:t>
      </w:r>
      <w:proofErr w:type="spellStart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proofErr w:type="spell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регистрационном учёте по месту жительства по адресу:______________ 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C129AA" w:rsidRPr="00C40A1C" w:rsidRDefault="00C129AA" w:rsidP="00C12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при-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оплатить по цене и на условиях настоящего Договора  земельный уча-сток из земель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., расположенный по адресу:  Краснодарский край, Динской район,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 ЦЕНА  ДОГОВОРА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  <w:proofErr w:type="gramEnd"/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ГРКЦ ГУ БАНКА РОССИИ по Краснодарскому краю, БИК 040349001,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2330024645, КПП 233001001  Управление  федерального  казначейства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  Краснодарскому краю (Администрация МО Динской район) Южное ГУ Банка России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\с  40101810300000010013   ОКТМО 0361441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коду   бюджетной    классификации   90211406013100026430  сумма соответствующая цене выкупа Участка в размере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2.3. Задаток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 произвести полностью оплату по договору   купли-продажи  в течени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 (десяти)  банковских дней со дня  подписания договора; 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  <w:proofErr w:type="gramEnd"/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 условия для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выполнением условий Договора и установленного порядка использования Участка;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129AA" w:rsidRPr="00C40A1C" w:rsidRDefault="00C129AA" w:rsidP="00C129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Право собственности на Участок у Покупателя возникает после регистрации перехода права собственности в 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6.3. Настоящий Договор составлен в 3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экземплярах, имеющих одинаковую юридическую силу и передается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отделу   Управления  Федеральной  службы  государственной   регистрации, кадастра и картографии   по Краснодарскому  краю. </w:t>
      </w: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Default="00C129AA" w:rsidP="00C1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9AA" w:rsidRPr="004C3EEE" w:rsidTr="007A2C65">
        <w:tc>
          <w:tcPr>
            <w:tcW w:w="4785" w:type="dxa"/>
            <w:shd w:val="clear" w:color="auto" w:fill="auto"/>
          </w:tcPr>
          <w:p w:rsidR="00C129AA" w:rsidRPr="004C3EEE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40204810600000000125 Южное ГУ Банка России г. Краснодар БИК 040349001 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C129AA" w:rsidRPr="004C3EEE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4C3EEE" w:rsidRDefault="00C129AA" w:rsidP="007A2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C129AA" w:rsidRPr="004C3EEE" w:rsidRDefault="00C129AA" w:rsidP="00C129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9AA" w:rsidRPr="004C3EEE" w:rsidRDefault="00C129AA" w:rsidP="00C129AA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C129AA" w:rsidRPr="004C3EEE" w:rsidRDefault="00C129AA" w:rsidP="00C129AA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9AA" w:rsidRPr="004C3EEE" w:rsidTr="007A2C65">
        <w:tc>
          <w:tcPr>
            <w:tcW w:w="4785" w:type="dxa"/>
            <w:shd w:val="clear" w:color="auto" w:fill="auto"/>
          </w:tcPr>
          <w:p w:rsidR="00C129AA" w:rsidRPr="005F076D" w:rsidRDefault="00C129AA" w:rsidP="007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C129AA" w:rsidRDefault="00C129AA" w:rsidP="007A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9AA" w:rsidRPr="004C3EEE" w:rsidRDefault="00C129AA" w:rsidP="007A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29AA" w:rsidRPr="004C3EEE" w:rsidRDefault="00C129AA" w:rsidP="007A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129AA" w:rsidRPr="004C3EEE" w:rsidRDefault="00C129AA" w:rsidP="007A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9AA" w:rsidRPr="004C3EEE" w:rsidRDefault="00C129AA" w:rsidP="007A2C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_____________________С.К.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129AA" w:rsidRPr="004C3EEE" w:rsidRDefault="00C129AA" w:rsidP="007A2C6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. (подпись)</w:t>
            </w:r>
          </w:p>
          <w:p w:rsidR="00C129AA" w:rsidRPr="004C3EEE" w:rsidRDefault="00C129AA" w:rsidP="007A2C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129AA" w:rsidRPr="005F076D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C129AA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Pr="004C3EEE" w:rsidRDefault="00C129AA" w:rsidP="007A2C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9AA" w:rsidRDefault="00C129AA" w:rsidP="007A2C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C129AA" w:rsidRPr="005F076D" w:rsidRDefault="00C129AA" w:rsidP="007A2C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40A1C" w:rsidRDefault="00C129AA" w:rsidP="00C129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9AA" w:rsidRPr="00C37E7F" w:rsidRDefault="00C129AA" w:rsidP="00C129AA">
      <w:pPr>
        <w:rPr>
          <w:sz w:val="20"/>
          <w:szCs w:val="20"/>
        </w:rPr>
      </w:pPr>
    </w:p>
    <w:p w:rsidR="00F0090D" w:rsidRDefault="00F0090D"/>
    <w:sectPr w:rsidR="00F0090D" w:rsidSect="00597473">
      <w:headerReference w:type="default" r:id="rId6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129AA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12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AA"/>
    <w:rsid w:val="00C129AA"/>
    <w:rsid w:val="00F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2015-05-26T06:23:00Z</dcterms:created>
  <dcterms:modified xsi:type="dcterms:W3CDTF">2015-05-26T06:24:00Z</dcterms:modified>
</cp:coreProperties>
</file>