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B0" w:rsidRDefault="00C93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939B0" w:rsidRDefault="00C93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939B0" w:rsidRDefault="00C93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939B0" w:rsidRDefault="00C93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939B0" w:rsidRDefault="00C93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939B0" w:rsidRDefault="00FF5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  </w:t>
      </w:r>
      <w:bookmarkStart w:id="0" w:name="_GoBack"/>
      <w:bookmarkEnd w:id="0"/>
    </w:p>
    <w:p w:rsidR="00C939B0" w:rsidRDefault="00C93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939B0" w:rsidRDefault="00FF5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C939B0" w:rsidRDefault="00C93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939B0" w:rsidRDefault="00C93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939B0" w:rsidRDefault="00C939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39B0" w:rsidRDefault="00C939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</w:rPr>
      </w:pPr>
    </w:p>
    <w:p w:rsidR="00C939B0" w:rsidRDefault="00FF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утверждении Порядка принятия решения о предоставлении  </w:t>
      </w:r>
    </w:p>
    <w:p w:rsidR="00C939B0" w:rsidRDefault="00FF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субсидии из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местного  бюджета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на осуществление  капитальных </w:t>
      </w:r>
    </w:p>
    <w:p w:rsidR="00C939B0" w:rsidRDefault="00FF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вложений в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объекты  капитального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строительства муниципальной </w:t>
      </w:r>
    </w:p>
    <w:p w:rsidR="00C939B0" w:rsidRDefault="00FF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собственности Новотитаровского сельского поселения Динского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района  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C939B0" w:rsidRDefault="00FF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приобретение объектов недвижимого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имущества  в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муниципальную </w:t>
      </w:r>
    </w:p>
    <w:p w:rsidR="00C939B0" w:rsidRDefault="00FF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собственность Новотитаровского сельского поселения Динского района </w:t>
      </w:r>
    </w:p>
    <w:p w:rsidR="00C939B0" w:rsidRDefault="00C93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939B0" w:rsidRDefault="00C93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939B0" w:rsidRDefault="00FF52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со статьей 78.2 Бюджетного кодекса Ро</w:t>
      </w:r>
      <w:r>
        <w:rPr>
          <w:rFonts w:ascii="Times New Roman" w:eastAsia="Times New Roman" w:hAnsi="Times New Roman" w:cs="Times New Roman"/>
          <w:sz w:val="28"/>
        </w:rPr>
        <w:t xml:space="preserve">ссийской Федерации, руководствуясь статьями 62, 63, 65 Устава Новотитаровского сельского поселения Динского района, п о с </w:t>
      </w:r>
      <w:proofErr w:type="gramStart"/>
      <w:r>
        <w:rPr>
          <w:rFonts w:ascii="Times New Roman" w:eastAsia="Times New Roman" w:hAnsi="Times New Roman" w:cs="Times New Roman"/>
          <w:sz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 н о в л я ю:</w:t>
      </w:r>
    </w:p>
    <w:p w:rsidR="00C939B0" w:rsidRDefault="00FF52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Порядок принятия решения о предоставлении субсидии из местного бюджета на осуществление капитальных влож</w:t>
      </w:r>
      <w:r>
        <w:rPr>
          <w:rFonts w:ascii="Times New Roman" w:eastAsia="Times New Roman" w:hAnsi="Times New Roman" w:cs="Times New Roman"/>
          <w:sz w:val="28"/>
        </w:rPr>
        <w:t xml:space="preserve">ений в объекты капитального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строительства  муниципальной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собственности Новотитаровского сельского поселения Динского района и приобретение объектов недвижимого имущества в муниципальную собственность Новотитаровского сельского поселения Динского района (пр</w:t>
      </w:r>
      <w:r>
        <w:rPr>
          <w:rFonts w:ascii="Times New Roman" w:eastAsia="Times New Roman" w:hAnsi="Times New Roman" w:cs="Times New Roman"/>
          <w:sz w:val="28"/>
        </w:rPr>
        <w:t>иложение № 1).</w:t>
      </w:r>
    </w:p>
    <w:p w:rsidR="00C939B0" w:rsidRDefault="00FF52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>
        <w:rPr>
          <w:rFonts w:ascii="Times New Roman" w:eastAsia="Times New Roman" w:hAnsi="Times New Roman" w:cs="Times New Roman"/>
          <w:sz w:val="28"/>
        </w:rPr>
        <w:t xml:space="preserve">Порядок предоставления субсидий из местного бюджета на осуществление капитальных вложений в объекты капитального строительства муниципальной собственности Новотитаровского сельского поселения Динского района и приобретение объектов недвижимого имущества в </w:t>
      </w:r>
      <w:r>
        <w:rPr>
          <w:rFonts w:ascii="Times New Roman" w:eastAsia="Times New Roman" w:hAnsi="Times New Roman" w:cs="Times New Roman"/>
          <w:sz w:val="28"/>
        </w:rPr>
        <w:t>муниципальную собственность Новотитаровского сельского поселения Динского района (приложение № 2).</w:t>
      </w:r>
    </w:p>
    <w:p w:rsidR="00C939B0" w:rsidRDefault="00FF52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Начальнику финансово-экономического отдела (Кожевникова) обнародовать настоящее постановление и разместить </w:t>
      </w:r>
      <w:proofErr w:type="gramStart"/>
      <w:r>
        <w:rPr>
          <w:rFonts w:ascii="Times New Roman" w:eastAsia="Times New Roman" w:hAnsi="Times New Roman" w:cs="Times New Roman"/>
          <w:sz w:val="28"/>
        </w:rPr>
        <w:t>его  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официальном сайте администрации Новотит</w:t>
      </w:r>
      <w:r>
        <w:rPr>
          <w:rFonts w:ascii="Times New Roman" w:eastAsia="Times New Roman" w:hAnsi="Times New Roman" w:cs="Times New Roman"/>
          <w:sz w:val="28"/>
        </w:rPr>
        <w:t>аровского сельского поселения Динского района.</w:t>
      </w:r>
    </w:p>
    <w:p w:rsidR="00C939B0" w:rsidRDefault="00FF52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Контроль за выполнением настоящего постановления оставляю за собой.</w:t>
      </w:r>
    </w:p>
    <w:p w:rsidR="00C939B0" w:rsidRDefault="00FF52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Настоящее постановление вступает в </w:t>
      </w:r>
      <w:proofErr w:type="gramStart"/>
      <w:r>
        <w:rPr>
          <w:rFonts w:ascii="Times New Roman" w:eastAsia="Times New Roman" w:hAnsi="Times New Roman" w:cs="Times New Roman"/>
          <w:sz w:val="28"/>
        </w:rPr>
        <w:t>силу  после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его официального обнародования.</w:t>
      </w:r>
    </w:p>
    <w:p w:rsidR="00C939B0" w:rsidRDefault="00C93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939B0" w:rsidRDefault="00C93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939B0" w:rsidRDefault="00FF5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Новотитаровского</w:t>
      </w:r>
    </w:p>
    <w:p w:rsidR="00C939B0" w:rsidRDefault="00FF5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    С. К. Кошман</w:t>
      </w:r>
    </w:p>
    <w:sectPr w:rsidR="00C9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39B0"/>
    <w:rsid w:val="00C939B0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90EF3-E88A-439A-A7F6-9EC74EE5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Замира</cp:lastModifiedBy>
  <cp:revision>2</cp:revision>
  <dcterms:created xsi:type="dcterms:W3CDTF">2017-11-13T06:48:00Z</dcterms:created>
  <dcterms:modified xsi:type="dcterms:W3CDTF">2017-11-13T06:48:00Z</dcterms:modified>
</cp:coreProperties>
</file>