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8E" w:rsidRDefault="000F728E" w:rsidP="000F728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47CB2BF" wp14:editId="4EE2343C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8E" w:rsidRDefault="000F728E" w:rsidP="000F728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F728E" w:rsidRDefault="000F728E" w:rsidP="000F728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0F728E" w:rsidRDefault="000F728E" w:rsidP="000F728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0F728E" w:rsidRDefault="000F728E" w:rsidP="000F728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0F728E" w:rsidRDefault="000F728E" w:rsidP="000F728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0F728E" w:rsidRPr="005C5D6D" w:rsidRDefault="000F728E" w:rsidP="000F728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F728E" w:rsidRPr="007D7783" w:rsidRDefault="000F728E" w:rsidP="000F728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03.02.2017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38</w:t>
      </w:r>
    </w:p>
    <w:p w:rsidR="000F728E" w:rsidRDefault="000F728E" w:rsidP="000F72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527329" w:rsidRDefault="00527329" w:rsidP="00527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329" w:rsidRP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 xml:space="preserve">О включении в </w:t>
      </w:r>
      <w:r w:rsidRPr="005273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7329">
        <w:rPr>
          <w:rFonts w:ascii="Times New Roman" w:hAnsi="Times New Roman" w:cs="Times New Roman"/>
          <w:b/>
          <w:sz w:val="28"/>
          <w:szCs w:val="28"/>
        </w:rPr>
        <w:t xml:space="preserve"> раздел реестра</w:t>
      </w:r>
    </w:p>
    <w:p w:rsidR="00527329" w:rsidRP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527329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</w:p>
    <w:p w:rsidR="00527329" w:rsidRP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27329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52732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2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50229D" w:rsidRDefault="0050229D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признаки бесхозяйного</w:t>
      </w: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9" w:rsidRDefault="00527329" w:rsidP="00527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29" w:rsidRDefault="00527329" w:rsidP="0052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</w:t>
      </w:r>
      <w:r w:rsidR="001C7728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в Российской Федерации», на основании статей 62,63 Устава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района, акта осмотра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>-бетонной подъездной автомобильной дороги к ДНТ</w:t>
      </w:r>
      <w:proofErr w:type="gramEnd"/>
      <w:r w:rsidR="001C7728">
        <w:rPr>
          <w:rFonts w:ascii="Times New Roman" w:hAnsi="Times New Roman" w:cs="Times New Roman"/>
          <w:sz w:val="28"/>
          <w:szCs w:val="28"/>
        </w:rPr>
        <w:t xml:space="preserve"> «Миловидова», являющейся ответвлением от дороги п. </w:t>
      </w:r>
      <w:proofErr w:type="gramStart"/>
      <w:r w:rsidR="001C7728">
        <w:rPr>
          <w:rFonts w:ascii="Times New Roman" w:hAnsi="Times New Roman" w:cs="Times New Roman"/>
          <w:sz w:val="28"/>
          <w:szCs w:val="28"/>
        </w:rPr>
        <w:t>Колосистый</w:t>
      </w:r>
      <w:proofErr w:type="gramEnd"/>
      <w:r w:rsidR="001C77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Копанской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– ст. </w:t>
      </w:r>
      <w:proofErr w:type="spellStart"/>
      <w:r w:rsidR="001C7728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1C7728">
        <w:rPr>
          <w:rFonts w:ascii="Times New Roman" w:hAnsi="Times New Roman" w:cs="Times New Roman"/>
          <w:sz w:val="28"/>
          <w:szCs w:val="28"/>
        </w:rPr>
        <w:t xml:space="preserve"> от 01.02.2017</w:t>
      </w:r>
    </w:p>
    <w:p w:rsidR="001C7728" w:rsidRDefault="001C7728" w:rsidP="0052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ю:</w:t>
      </w:r>
    </w:p>
    <w:p w:rsidR="001C7728" w:rsidRDefault="00094722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реестра (Казна)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муниципальное имущество имеющее признаки бесхозяйного имущества,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94722" w:rsidRDefault="00094722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принять к учету муниципальное имущество,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94722" w:rsidRDefault="00094722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реестра (Казна)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4722" w:rsidRDefault="00094722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(Кожевникова) опубликовать настоящее постановление в средствах массовой информации.</w:t>
      </w:r>
    </w:p>
    <w:p w:rsidR="00094722" w:rsidRDefault="003F61FF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61FF" w:rsidRDefault="003F61FF" w:rsidP="000947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F61FF" w:rsidRDefault="003F61FF" w:rsidP="003F61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61FF" w:rsidRDefault="003F61FF" w:rsidP="003F61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61FF" w:rsidRDefault="003F61FF" w:rsidP="003F61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61FF" w:rsidRDefault="003F61FF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3F61FF" w:rsidRDefault="003F61FF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29D" w:rsidRDefault="0050229D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BDB" w:rsidRDefault="00202BDB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02BDB" w:rsidSect="003F61F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229D" w:rsidRDefault="00922C80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22C80" w:rsidRDefault="00922C80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2C80" w:rsidRDefault="00922C80" w:rsidP="003F61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 w:rsidR="00202B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2BDB" w:rsidRDefault="00922C80" w:rsidP="00202BDB">
      <w:pPr>
        <w:pStyle w:val="a3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22C80" w:rsidRPr="00202BDB" w:rsidRDefault="00922C80" w:rsidP="00202BDB">
      <w:pPr>
        <w:pStyle w:val="a3"/>
        <w:spacing w:after="0" w:line="240" w:lineRule="auto"/>
        <w:ind w:left="9903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02BD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202B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2C80" w:rsidRPr="000F728E" w:rsidRDefault="000F728E" w:rsidP="00202BDB">
      <w:pPr>
        <w:pStyle w:val="a3"/>
        <w:spacing w:after="0" w:line="240" w:lineRule="auto"/>
        <w:ind w:left="9885" w:firstLine="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03.02.20174 № 38</w:t>
      </w:r>
      <w:bookmarkStart w:id="0" w:name="_GoBack"/>
      <w:bookmarkEnd w:id="0"/>
    </w:p>
    <w:p w:rsidR="00922C80" w:rsidRDefault="00922C80" w:rsidP="00922C80">
      <w:pPr>
        <w:pStyle w:val="a3"/>
        <w:spacing w:after="0" w:line="240" w:lineRule="auto"/>
        <w:ind w:left="4947"/>
        <w:jc w:val="both"/>
        <w:rPr>
          <w:rFonts w:ascii="Times New Roman" w:hAnsi="Times New Roman" w:cs="Times New Roman"/>
          <w:sz w:val="28"/>
          <w:szCs w:val="28"/>
        </w:rPr>
      </w:pPr>
    </w:p>
    <w:p w:rsidR="00202BDB" w:rsidRDefault="00922C80" w:rsidP="00922C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8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922C80">
        <w:rPr>
          <w:rFonts w:ascii="Times New Roman" w:hAnsi="Times New Roman" w:cs="Times New Roman"/>
          <w:b/>
          <w:sz w:val="28"/>
          <w:szCs w:val="28"/>
        </w:rPr>
        <w:t>имущество</w:t>
      </w:r>
      <w:proofErr w:type="gramEnd"/>
      <w:r w:rsidRPr="00922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BDB">
        <w:rPr>
          <w:rFonts w:ascii="Times New Roman" w:hAnsi="Times New Roman" w:cs="Times New Roman"/>
          <w:b/>
          <w:sz w:val="28"/>
          <w:szCs w:val="28"/>
        </w:rPr>
        <w:t>имеющее</w:t>
      </w:r>
      <w:r w:rsidRPr="00922C80">
        <w:rPr>
          <w:rFonts w:ascii="Times New Roman" w:hAnsi="Times New Roman" w:cs="Times New Roman"/>
          <w:b/>
          <w:sz w:val="28"/>
          <w:szCs w:val="28"/>
        </w:rPr>
        <w:t xml:space="preserve"> признаки бесхозяйного 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C80" w:rsidRDefault="00922C80" w:rsidP="00922C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80">
        <w:rPr>
          <w:rFonts w:ascii="Times New Roman" w:hAnsi="Times New Roman" w:cs="Times New Roman"/>
          <w:b/>
          <w:sz w:val="28"/>
          <w:szCs w:val="28"/>
        </w:rPr>
        <w:t xml:space="preserve">подлежащее включению в </w:t>
      </w:r>
      <w:r w:rsidRPr="00922C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2C80">
        <w:rPr>
          <w:rFonts w:ascii="Times New Roman" w:hAnsi="Times New Roman" w:cs="Times New Roman"/>
          <w:b/>
          <w:sz w:val="28"/>
          <w:szCs w:val="28"/>
        </w:rPr>
        <w:t xml:space="preserve"> раздел реестра </w:t>
      </w:r>
    </w:p>
    <w:p w:rsidR="00202BDB" w:rsidRDefault="00922C80" w:rsidP="007A39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80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spellStart"/>
      <w:r w:rsidRPr="00922C80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22C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22C80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922C8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1547"/>
        <w:gridCol w:w="2097"/>
        <w:gridCol w:w="2430"/>
        <w:gridCol w:w="1497"/>
        <w:gridCol w:w="1715"/>
        <w:gridCol w:w="1526"/>
        <w:gridCol w:w="1497"/>
        <w:gridCol w:w="1902"/>
      </w:tblGrid>
      <w:tr w:rsidR="00202BDB" w:rsidRPr="00202BDB" w:rsidTr="003F5565">
        <w:tc>
          <w:tcPr>
            <w:tcW w:w="575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B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2B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2B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47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097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балансодержателя имущества, наименование имущества</w:t>
            </w:r>
          </w:p>
        </w:tc>
        <w:tc>
          <w:tcPr>
            <w:tcW w:w="2430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497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на 01.01.2017 г., в руб.</w:t>
            </w:r>
          </w:p>
        </w:tc>
        <w:tc>
          <w:tcPr>
            <w:tcW w:w="1715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износ, руб.</w:t>
            </w:r>
          </w:p>
        </w:tc>
        <w:tc>
          <w:tcPr>
            <w:tcW w:w="1526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на 01.01.2017 г., в руб.</w:t>
            </w:r>
          </w:p>
        </w:tc>
        <w:tc>
          <w:tcPr>
            <w:tcW w:w="1497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1902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Укрупненная специализация</w:t>
            </w:r>
          </w:p>
        </w:tc>
      </w:tr>
      <w:tr w:rsidR="00202BDB" w:rsidRPr="00202BDB" w:rsidTr="003F5565">
        <w:tc>
          <w:tcPr>
            <w:tcW w:w="575" w:type="dxa"/>
          </w:tcPr>
          <w:p w:rsidR="00202BDB" w:rsidRPr="00202BDB" w:rsidRDefault="00456C8C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202BDB" w:rsidRPr="00202BDB" w:rsidRDefault="00456C8C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Н0001737</w:t>
            </w:r>
          </w:p>
        </w:tc>
        <w:tc>
          <w:tcPr>
            <w:tcW w:w="2097" w:type="dxa"/>
          </w:tcPr>
          <w:p w:rsidR="00202BDB" w:rsidRPr="00202BDB" w:rsidRDefault="00456C8C" w:rsidP="00D901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-бетонная подъездная дорога протяженность 950м, ширина 5м; протяженность 220м, ширина 4,07м</w:t>
            </w:r>
          </w:p>
        </w:tc>
        <w:tc>
          <w:tcPr>
            <w:tcW w:w="2430" w:type="dxa"/>
          </w:tcPr>
          <w:p w:rsidR="00202BDB" w:rsidRPr="00202BDB" w:rsidRDefault="00D90131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Миловидово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202BDB" w:rsidRPr="00202BDB" w:rsidRDefault="003F5565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5" w:type="dxa"/>
          </w:tcPr>
          <w:p w:rsidR="00202BDB" w:rsidRPr="00202BDB" w:rsidRDefault="003F5565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6" w:type="dxa"/>
          </w:tcPr>
          <w:p w:rsidR="00202BDB" w:rsidRPr="00202BDB" w:rsidRDefault="003F5565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202BDB" w:rsidRPr="00202BDB" w:rsidRDefault="00202BDB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202BDB" w:rsidRPr="00202BDB" w:rsidRDefault="007A3903" w:rsidP="00922C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</w:tr>
    </w:tbl>
    <w:p w:rsidR="008A6611" w:rsidRPr="007A3903" w:rsidRDefault="007A3903" w:rsidP="007A39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8A6611" w:rsidRPr="007A3903" w:rsidSect="00202BDB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45" w:rsidRDefault="006E2445" w:rsidP="003F61FF">
      <w:pPr>
        <w:spacing w:after="0" w:line="240" w:lineRule="auto"/>
      </w:pPr>
      <w:r>
        <w:separator/>
      </w:r>
    </w:p>
  </w:endnote>
  <w:endnote w:type="continuationSeparator" w:id="0">
    <w:p w:rsidR="006E2445" w:rsidRDefault="006E2445" w:rsidP="003F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45" w:rsidRDefault="006E2445" w:rsidP="003F61FF">
      <w:pPr>
        <w:spacing w:after="0" w:line="240" w:lineRule="auto"/>
      </w:pPr>
      <w:r>
        <w:separator/>
      </w:r>
    </w:p>
  </w:footnote>
  <w:footnote w:type="continuationSeparator" w:id="0">
    <w:p w:rsidR="006E2445" w:rsidRDefault="006E2445" w:rsidP="003F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FF" w:rsidRDefault="003F61FF">
    <w:pPr>
      <w:pStyle w:val="a4"/>
      <w:jc w:val="center"/>
    </w:pPr>
  </w:p>
  <w:p w:rsidR="003F61FF" w:rsidRDefault="003F61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3B9C"/>
    <w:multiLevelType w:val="hybridMultilevel"/>
    <w:tmpl w:val="E82EEC70"/>
    <w:lvl w:ilvl="0" w:tplc="245EA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9"/>
    <w:rsid w:val="00094722"/>
    <w:rsid w:val="000F728E"/>
    <w:rsid w:val="001C7728"/>
    <w:rsid w:val="00202BDB"/>
    <w:rsid w:val="003F5565"/>
    <w:rsid w:val="003F61FF"/>
    <w:rsid w:val="00456C8C"/>
    <w:rsid w:val="0050229D"/>
    <w:rsid w:val="00527329"/>
    <w:rsid w:val="00667DEF"/>
    <w:rsid w:val="006E2445"/>
    <w:rsid w:val="007A3903"/>
    <w:rsid w:val="008A6611"/>
    <w:rsid w:val="00922C80"/>
    <w:rsid w:val="00A46361"/>
    <w:rsid w:val="00D77A52"/>
    <w:rsid w:val="00D90131"/>
    <w:rsid w:val="00DB3452"/>
    <w:rsid w:val="00D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1FF"/>
  </w:style>
  <w:style w:type="paragraph" w:styleId="a6">
    <w:name w:val="footer"/>
    <w:basedOn w:val="a"/>
    <w:link w:val="a7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1FF"/>
  </w:style>
  <w:style w:type="table" w:styleId="a8">
    <w:name w:val="Table Grid"/>
    <w:basedOn w:val="a1"/>
    <w:uiPriority w:val="59"/>
    <w:rsid w:val="0020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1FF"/>
  </w:style>
  <w:style w:type="paragraph" w:styleId="a6">
    <w:name w:val="footer"/>
    <w:basedOn w:val="a"/>
    <w:link w:val="a7"/>
    <w:uiPriority w:val="99"/>
    <w:unhideWhenUsed/>
    <w:rsid w:val="003F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1FF"/>
  </w:style>
  <w:style w:type="table" w:styleId="a8">
    <w:name w:val="Table Grid"/>
    <w:basedOn w:val="a1"/>
    <w:uiPriority w:val="59"/>
    <w:rsid w:val="0020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10</cp:revision>
  <dcterms:created xsi:type="dcterms:W3CDTF">2017-02-03T07:52:00Z</dcterms:created>
  <dcterms:modified xsi:type="dcterms:W3CDTF">2017-02-07T11:27:00Z</dcterms:modified>
</cp:coreProperties>
</file>