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CF" w:rsidRDefault="00A406CF" w:rsidP="00A266D8">
      <w:pPr>
        <w:pStyle w:val="a3"/>
        <w:spacing w:after="0"/>
        <w:rPr>
          <w:b/>
          <w:sz w:val="28"/>
          <w:szCs w:val="28"/>
        </w:rPr>
      </w:pPr>
    </w:p>
    <w:p w:rsidR="00A266D8" w:rsidRPr="00A266D8" w:rsidRDefault="00A266D8" w:rsidP="00A266D8">
      <w:pPr>
        <w:widowControl/>
        <w:suppressAutoHyphens w:val="0"/>
        <w:autoSpaceDN/>
        <w:spacing w:before="322"/>
        <w:ind w:left="-180" w:hanging="1260"/>
        <w:jc w:val="center"/>
        <w:textAlignment w:val="auto"/>
        <w:rPr>
          <w:rFonts w:ascii="Times New Roman CYR" w:eastAsia="Times New Roman" w:hAnsi="Times New Roman CYR" w:cs="Times New Roman CYR"/>
          <w:b/>
          <w:bCs/>
          <w:color w:val="000000"/>
          <w:spacing w:val="11"/>
          <w:kern w:val="0"/>
          <w:sz w:val="34"/>
          <w:szCs w:val="34"/>
          <w:highlight w:val="white"/>
        </w:rPr>
      </w:pPr>
      <w:r w:rsidRPr="00A266D8">
        <w:rPr>
          <w:rFonts w:ascii="Times New Roman CYR" w:eastAsia="Times New Roman" w:hAnsi="Times New Roman CYR" w:cs="Times New Roman CYR"/>
          <w:b/>
          <w:bCs/>
          <w:color w:val="000000"/>
          <w:spacing w:val="10"/>
          <w:kern w:val="0"/>
          <w:sz w:val="34"/>
          <w:szCs w:val="34"/>
          <w:highlight w:val="white"/>
        </w:rPr>
        <w:t xml:space="preserve">АДМИНИСТРАЦИИ  НОВОТИТАРОВСКОГО СЕЛЬСКОГО ПОСЕЛЕНИЯ </w:t>
      </w:r>
      <w:r w:rsidRPr="00A266D8">
        <w:rPr>
          <w:rFonts w:ascii="Times New Roman CYR" w:eastAsia="Times New Roman" w:hAnsi="Times New Roman CYR" w:cs="Times New Roman CYR"/>
          <w:b/>
          <w:bCs/>
          <w:color w:val="000000"/>
          <w:spacing w:val="11"/>
          <w:kern w:val="0"/>
          <w:sz w:val="34"/>
          <w:szCs w:val="34"/>
          <w:highlight w:val="white"/>
        </w:rPr>
        <w:t>ДИНСКОГО РАЙОНА</w:t>
      </w:r>
    </w:p>
    <w:p w:rsidR="00A266D8" w:rsidRPr="00A266D8" w:rsidRDefault="00A266D8" w:rsidP="00A266D8">
      <w:pPr>
        <w:widowControl/>
        <w:tabs>
          <w:tab w:val="left" w:leader="underscore" w:pos="2688"/>
          <w:tab w:val="left" w:pos="6835"/>
          <w:tab w:val="left" w:leader="underscore" w:pos="8160"/>
        </w:tabs>
        <w:suppressAutoHyphens w:val="0"/>
        <w:autoSpaceDN/>
        <w:spacing w:before="250"/>
        <w:textAlignment w:val="auto"/>
        <w:rPr>
          <w:rFonts w:ascii="Times New Roman" w:eastAsia="Times New Roman" w:hAnsi="Times New Roman"/>
          <w:color w:val="000000"/>
          <w:spacing w:val="-14"/>
          <w:kern w:val="0"/>
          <w:sz w:val="24"/>
          <w:szCs w:val="24"/>
          <w:highlight w:val="white"/>
        </w:rPr>
      </w:pPr>
    </w:p>
    <w:p w:rsidR="00A266D8" w:rsidRPr="00A266D8" w:rsidRDefault="00A266D8" w:rsidP="00A266D8">
      <w:pPr>
        <w:widowControl/>
        <w:tabs>
          <w:tab w:val="left" w:leader="underscore" w:pos="2688"/>
          <w:tab w:val="left" w:pos="6835"/>
          <w:tab w:val="left" w:leader="underscore" w:pos="8160"/>
        </w:tabs>
        <w:suppressAutoHyphens w:val="0"/>
        <w:autoSpaceDN/>
        <w:spacing w:before="250"/>
        <w:jc w:val="center"/>
        <w:textAlignment w:val="auto"/>
        <w:rPr>
          <w:rFonts w:ascii="Times New Roman CYR" w:eastAsia="Times New Roman" w:hAnsi="Times New Roman CYR" w:cs="Times New Roman CYR"/>
          <w:b/>
          <w:bCs/>
          <w:color w:val="000000"/>
          <w:spacing w:val="-14"/>
          <w:kern w:val="0"/>
          <w:sz w:val="32"/>
          <w:szCs w:val="32"/>
          <w:highlight w:val="white"/>
        </w:rPr>
      </w:pPr>
      <w:r w:rsidRPr="00A266D8">
        <w:rPr>
          <w:rFonts w:ascii="Times New Roman CYR" w:eastAsia="Times New Roman" w:hAnsi="Times New Roman CYR" w:cs="Times New Roman CYR"/>
          <w:b/>
          <w:bCs/>
          <w:color w:val="000000"/>
          <w:spacing w:val="-14"/>
          <w:kern w:val="0"/>
          <w:sz w:val="32"/>
          <w:szCs w:val="32"/>
          <w:highlight w:val="white"/>
        </w:rPr>
        <w:t>ПОСТАНОВЛЕНИЕ</w:t>
      </w:r>
    </w:p>
    <w:p w:rsidR="00A266D8" w:rsidRPr="00A266D8" w:rsidRDefault="00A266D8" w:rsidP="00A266D8">
      <w:pPr>
        <w:widowControl/>
        <w:tabs>
          <w:tab w:val="left" w:leader="underscore" w:pos="2688"/>
          <w:tab w:val="left" w:pos="6835"/>
          <w:tab w:val="left" w:leader="underscore" w:pos="8160"/>
        </w:tabs>
        <w:suppressAutoHyphens w:val="0"/>
        <w:autoSpaceDN/>
        <w:spacing w:before="250"/>
        <w:textAlignment w:val="auto"/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highlight w:val="white"/>
          <w:u w:val="single"/>
        </w:rPr>
      </w:pPr>
      <w:r>
        <w:rPr>
          <w:rFonts w:ascii="Times New Roman CYR" w:eastAsia="Times New Roman" w:hAnsi="Times New Roman CYR" w:cs="Times New Roman CYR"/>
          <w:color w:val="000000"/>
          <w:spacing w:val="-14"/>
          <w:kern w:val="0"/>
          <w:sz w:val="24"/>
          <w:szCs w:val="24"/>
          <w:highlight w:val="white"/>
        </w:rPr>
        <w:t>от  19.05.2015</w:t>
      </w:r>
      <w:r w:rsidRPr="00A266D8">
        <w:rPr>
          <w:rFonts w:ascii="Times New Roman CYR" w:eastAsia="Times New Roman" w:hAnsi="Times New Roman CYR" w:cs="Times New Roman CYR"/>
          <w:color w:val="000000"/>
          <w:spacing w:val="-14"/>
          <w:kern w:val="0"/>
          <w:sz w:val="24"/>
          <w:szCs w:val="24"/>
          <w:highlight w:val="white"/>
        </w:rPr>
        <w:t xml:space="preserve">                                                                                                                                                               </w:t>
      </w:r>
      <w:r w:rsidRPr="00A266D8"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highlight w:val="white"/>
        </w:rPr>
        <w:t>№</w:t>
      </w:r>
      <w:r>
        <w:rPr>
          <w:rFonts w:ascii="Times New Roman CYR" w:eastAsia="Times New Roman" w:hAnsi="Times New Roman CYR" w:cs="Times New Roman CYR"/>
          <w:color w:val="000000"/>
          <w:kern w:val="0"/>
          <w:sz w:val="24"/>
          <w:szCs w:val="24"/>
          <w:highlight w:val="white"/>
        </w:rPr>
        <w:t>444</w:t>
      </w:r>
      <w:bookmarkStart w:id="0" w:name="_GoBack"/>
      <w:bookmarkEnd w:id="0"/>
    </w:p>
    <w:p w:rsidR="00A406CF" w:rsidRDefault="00A406CF" w:rsidP="00A406CF">
      <w:pPr>
        <w:pStyle w:val="a3"/>
        <w:spacing w:after="0"/>
        <w:jc w:val="center"/>
        <w:rPr>
          <w:b/>
          <w:sz w:val="28"/>
          <w:szCs w:val="28"/>
        </w:rPr>
      </w:pPr>
    </w:p>
    <w:p w:rsidR="00A406CF" w:rsidRDefault="00A406CF" w:rsidP="00A266D8">
      <w:pPr>
        <w:pStyle w:val="a3"/>
        <w:spacing w:after="0"/>
        <w:rPr>
          <w:b/>
          <w:sz w:val="28"/>
          <w:szCs w:val="28"/>
        </w:rPr>
      </w:pPr>
    </w:p>
    <w:p w:rsidR="00A406CF" w:rsidRDefault="00A406CF" w:rsidP="00A406CF">
      <w:pPr>
        <w:pStyle w:val="a3"/>
        <w:spacing w:after="0"/>
        <w:jc w:val="center"/>
        <w:rPr>
          <w:b/>
          <w:sz w:val="28"/>
          <w:szCs w:val="28"/>
        </w:rPr>
      </w:pPr>
    </w:p>
    <w:p w:rsidR="00A406CF" w:rsidRDefault="00A406CF" w:rsidP="00A406CF">
      <w:pPr>
        <w:pStyle w:val="a3"/>
        <w:spacing w:after="0"/>
        <w:jc w:val="center"/>
        <w:rPr>
          <w:b/>
          <w:sz w:val="28"/>
          <w:szCs w:val="28"/>
        </w:rPr>
      </w:pPr>
      <w:r w:rsidRPr="00190073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A406CF" w:rsidRDefault="00A406CF" w:rsidP="00A406CF">
      <w:pPr>
        <w:pStyle w:val="a3"/>
        <w:spacing w:after="0"/>
        <w:jc w:val="center"/>
        <w:rPr>
          <w:b/>
          <w:sz w:val="28"/>
          <w:szCs w:val="28"/>
        </w:rPr>
      </w:pPr>
      <w:r w:rsidRPr="00190073">
        <w:rPr>
          <w:b/>
          <w:sz w:val="28"/>
          <w:szCs w:val="28"/>
        </w:rPr>
        <w:t xml:space="preserve">осуществления муниципальной функции </w:t>
      </w:r>
    </w:p>
    <w:p w:rsidR="00A406CF" w:rsidRDefault="00A406CF" w:rsidP="00A406CF">
      <w:pPr>
        <w:pStyle w:val="a3"/>
        <w:spacing w:after="0"/>
        <w:jc w:val="center"/>
        <w:rPr>
          <w:b/>
          <w:sz w:val="28"/>
          <w:szCs w:val="28"/>
        </w:rPr>
      </w:pPr>
      <w:r w:rsidRPr="00190073">
        <w:rPr>
          <w:b/>
          <w:sz w:val="28"/>
          <w:szCs w:val="28"/>
        </w:rPr>
        <w:t xml:space="preserve">«Проведение проверок юридических лиц </w:t>
      </w:r>
    </w:p>
    <w:p w:rsidR="00A406CF" w:rsidRDefault="00A406CF" w:rsidP="00A406CF">
      <w:pPr>
        <w:pStyle w:val="a3"/>
        <w:spacing w:after="0"/>
        <w:jc w:val="center"/>
        <w:rPr>
          <w:b/>
          <w:sz w:val="28"/>
          <w:szCs w:val="28"/>
        </w:rPr>
      </w:pPr>
      <w:r w:rsidRPr="00190073">
        <w:rPr>
          <w:b/>
          <w:sz w:val="28"/>
          <w:szCs w:val="28"/>
        </w:rPr>
        <w:t xml:space="preserve">и индивидуальных предпринимателей </w:t>
      </w:r>
    </w:p>
    <w:p w:rsidR="00A406CF" w:rsidRDefault="00A406CF" w:rsidP="00A406CF">
      <w:pPr>
        <w:pStyle w:val="a3"/>
        <w:spacing w:after="0"/>
        <w:jc w:val="center"/>
        <w:rPr>
          <w:b/>
          <w:sz w:val="28"/>
          <w:szCs w:val="28"/>
        </w:rPr>
      </w:pPr>
      <w:r w:rsidRPr="00190073">
        <w:rPr>
          <w:b/>
          <w:sz w:val="28"/>
          <w:szCs w:val="28"/>
        </w:rPr>
        <w:t xml:space="preserve">при осуществлении муниципального контроля </w:t>
      </w:r>
    </w:p>
    <w:p w:rsidR="00A406CF" w:rsidRDefault="00A406CF" w:rsidP="00A406CF">
      <w:pPr>
        <w:pStyle w:val="a3"/>
        <w:spacing w:after="0"/>
        <w:jc w:val="center"/>
        <w:rPr>
          <w:b/>
          <w:sz w:val="28"/>
          <w:szCs w:val="28"/>
        </w:rPr>
      </w:pPr>
      <w:r w:rsidRPr="00190073">
        <w:rPr>
          <w:b/>
          <w:sz w:val="28"/>
          <w:szCs w:val="28"/>
        </w:rPr>
        <w:t xml:space="preserve">в области торговой деятельности </w:t>
      </w:r>
    </w:p>
    <w:p w:rsidR="00A406CF" w:rsidRDefault="00A406CF" w:rsidP="00A406CF">
      <w:pPr>
        <w:pStyle w:val="a3"/>
        <w:spacing w:after="0"/>
        <w:jc w:val="center"/>
        <w:rPr>
          <w:b/>
          <w:sz w:val="28"/>
          <w:szCs w:val="28"/>
        </w:rPr>
      </w:pPr>
      <w:r w:rsidRPr="00190073">
        <w:rPr>
          <w:b/>
          <w:sz w:val="28"/>
          <w:szCs w:val="28"/>
        </w:rPr>
        <w:t>в Новотитаровском сельском поселении</w:t>
      </w:r>
      <w:r>
        <w:rPr>
          <w:b/>
          <w:sz w:val="28"/>
          <w:szCs w:val="28"/>
        </w:rPr>
        <w:t xml:space="preserve"> </w:t>
      </w:r>
    </w:p>
    <w:p w:rsidR="00A406CF" w:rsidRDefault="00A406CF" w:rsidP="00A406CF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Динского района</w:t>
      </w:r>
      <w:r w:rsidRPr="00190073">
        <w:rPr>
          <w:b/>
          <w:sz w:val="28"/>
          <w:szCs w:val="28"/>
        </w:rPr>
        <w:t>»</w:t>
      </w:r>
    </w:p>
    <w:p w:rsidR="00A406CF" w:rsidRDefault="00A406CF" w:rsidP="00A406CF">
      <w:pPr>
        <w:pStyle w:val="a3"/>
        <w:spacing w:after="0"/>
        <w:jc w:val="center"/>
        <w:rPr>
          <w:b/>
          <w:sz w:val="28"/>
          <w:szCs w:val="28"/>
        </w:rPr>
      </w:pPr>
    </w:p>
    <w:p w:rsidR="00A406CF" w:rsidRDefault="00A406CF" w:rsidP="00A406CF">
      <w:pPr>
        <w:pStyle w:val="a3"/>
        <w:spacing w:after="0"/>
        <w:jc w:val="center"/>
        <w:rPr>
          <w:b/>
          <w:sz w:val="28"/>
          <w:szCs w:val="28"/>
        </w:rPr>
      </w:pPr>
    </w:p>
    <w:p w:rsidR="00A406CF" w:rsidRPr="00190073" w:rsidRDefault="00A406CF" w:rsidP="00A406CF">
      <w:pPr>
        <w:pStyle w:val="a3"/>
        <w:spacing w:after="0"/>
        <w:jc w:val="center"/>
        <w:rPr>
          <w:b/>
        </w:rPr>
      </w:pPr>
    </w:p>
    <w:p w:rsidR="00A406CF" w:rsidRDefault="00A406CF" w:rsidP="00A406CF">
      <w:pPr>
        <w:pStyle w:val="Standard"/>
        <w:ind w:firstLine="709"/>
        <w:jc w:val="both"/>
      </w:pPr>
      <w:proofErr w:type="gramStart"/>
      <w:r>
        <w:rPr>
          <w:sz w:val="28"/>
          <w:szCs w:val="28"/>
        </w:rPr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Новотитаровского сельского поселения Динского</w:t>
      </w:r>
      <w:proofErr w:type="gramEnd"/>
      <w:r>
        <w:rPr>
          <w:sz w:val="28"/>
          <w:szCs w:val="28"/>
        </w:rPr>
        <w:t xml:space="preserve">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406CF" w:rsidRDefault="00A406CF" w:rsidP="00A406C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проведения проверок юридических лиц и индивидуальных предпринимателей при осуществлении муниципального контроля в области торговой деятельности в Динском сельском поселении (приложение).</w:t>
      </w:r>
    </w:p>
    <w:p w:rsidR="00A406CF" w:rsidRPr="002848ED" w:rsidRDefault="00A406CF" w:rsidP="00A406CF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848ED">
        <w:rPr>
          <w:rFonts w:ascii="Times New Roman" w:hAnsi="Times New Roman"/>
          <w:sz w:val="28"/>
          <w:szCs w:val="28"/>
        </w:rPr>
        <w:t xml:space="preserve">2. </w:t>
      </w:r>
      <w:r w:rsidRPr="002848ED">
        <w:rPr>
          <w:rFonts w:ascii="Times New Roman" w:hAnsi="Times New Roman"/>
          <w:bCs/>
          <w:sz w:val="28"/>
          <w:szCs w:val="28"/>
        </w:rPr>
        <w:t xml:space="preserve">Начальнику </w:t>
      </w:r>
      <w:r w:rsidRPr="002848ED">
        <w:rPr>
          <w:rFonts w:ascii="Times New Roman" w:hAnsi="Times New Roman"/>
          <w:sz w:val="28"/>
          <w:szCs w:val="28"/>
        </w:rPr>
        <w:t xml:space="preserve">отдела ЖКХ, транспорта, малого и среднего бизнеса администрации </w:t>
      </w:r>
      <w:r w:rsidRPr="002848ED">
        <w:rPr>
          <w:rFonts w:ascii="Times New Roman" w:hAnsi="Times New Roman"/>
          <w:bCs/>
          <w:sz w:val="28"/>
          <w:szCs w:val="28"/>
        </w:rPr>
        <w:t>Новотитаровского</w:t>
      </w:r>
      <w:r w:rsidRPr="002848E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848ED">
        <w:rPr>
          <w:rFonts w:ascii="Times New Roman" w:hAnsi="Times New Roman"/>
          <w:sz w:val="28"/>
          <w:szCs w:val="28"/>
        </w:rPr>
        <w:t>Динского</w:t>
      </w:r>
      <w:proofErr w:type="spellEnd"/>
      <w:r w:rsidRPr="002848ED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 w:rsidRPr="002848ED">
        <w:rPr>
          <w:rFonts w:ascii="Times New Roman" w:hAnsi="Times New Roman"/>
          <w:sz w:val="28"/>
          <w:szCs w:val="28"/>
        </w:rPr>
        <w:t>Капралев</w:t>
      </w:r>
      <w:proofErr w:type="spellEnd"/>
      <w:r w:rsidRPr="002848ED">
        <w:rPr>
          <w:rFonts w:ascii="Times New Roman" w:hAnsi="Times New Roman"/>
          <w:sz w:val="28"/>
          <w:szCs w:val="28"/>
        </w:rPr>
        <w:t>)</w:t>
      </w:r>
      <w:r w:rsidRPr="002848ED">
        <w:rPr>
          <w:rFonts w:ascii="Times New Roman" w:hAnsi="Times New Roman"/>
          <w:b/>
          <w:sz w:val="28"/>
          <w:szCs w:val="28"/>
        </w:rPr>
        <w:t xml:space="preserve"> </w:t>
      </w:r>
      <w:r w:rsidRPr="002848ED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газете «Деловой контакт» и разместить на официальном сайте </w:t>
      </w:r>
      <w:r w:rsidRPr="002848ED">
        <w:rPr>
          <w:rFonts w:ascii="Times New Roman" w:hAnsi="Times New Roman"/>
          <w:bCs/>
          <w:sz w:val="28"/>
          <w:szCs w:val="28"/>
        </w:rPr>
        <w:t xml:space="preserve">администрации Новотитаровского сельского поселения Динского района </w:t>
      </w:r>
      <w:hyperlink r:id="rId5" w:history="1">
        <w:r w:rsidRPr="002848ED">
          <w:rPr>
            <w:rFonts w:ascii="Times New Roman" w:hAnsi="Times New Roman"/>
            <w:sz w:val="28"/>
            <w:szCs w:val="28"/>
          </w:rPr>
          <w:t>www.novotitarovskaya.info</w:t>
        </w:r>
      </w:hyperlink>
      <w:r w:rsidRPr="002848ED">
        <w:rPr>
          <w:rFonts w:ascii="Times New Roman" w:hAnsi="Times New Roman"/>
          <w:sz w:val="28"/>
          <w:szCs w:val="28"/>
        </w:rPr>
        <w:t>.</w:t>
      </w:r>
    </w:p>
    <w:p w:rsidR="00A406CF" w:rsidRDefault="00A406CF" w:rsidP="00A406C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406CF" w:rsidRDefault="00A406CF" w:rsidP="00A406CF">
      <w:pPr>
        <w:pStyle w:val="Standard"/>
        <w:rPr>
          <w:sz w:val="28"/>
          <w:szCs w:val="28"/>
        </w:rPr>
      </w:pPr>
    </w:p>
    <w:p w:rsidR="00B94B50" w:rsidRDefault="00B94B50" w:rsidP="00A406CF">
      <w:pPr>
        <w:pStyle w:val="Standard"/>
        <w:rPr>
          <w:sz w:val="28"/>
          <w:szCs w:val="28"/>
        </w:rPr>
      </w:pPr>
    </w:p>
    <w:p w:rsidR="00A406CF" w:rsidRDefault="00A406CF" w:rsidP="00A406C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Глава Новотитаровского</w:t>
      </w:r>
    </w:p>
    <w:p w:rsidR="007D2777" w:rsidRDefault="00A406CF" w:rsidP="00A406CF">
      <w:pPr>
        <w:pStyle w:val="Standard"/>
      </w:pPr>
      <w:r>
        <w:rPr>
          <w:sz w:val="28"/>
          <w:szCs w:val="28"/>
        </w:rPr>
        <w:t xml:space="preserve">сельского поселения                                                                              С.К. </w:t>
      </w:r>
      <w:proofErr w:type="spellStart"/>
      <w:r>
        <w:rPr>
          <w:sz w:val="28"/>
          <w:szCs w:val="28"/>
        </w:rPr>
        <w:t>Кошман</w:t>
      </w:r>
      <w:proofErr w:type="spellEnd"/>
    </w:p>
    <w:sectPr w:rsidR="007D2777" w:rsidSect="00A266D8">
      <w:pgSz w:w="11906" w:h="16838"/>
      <w:pgMar w:top="142" w:right="680" w:bottom="851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12"/>
    <w:rsid w:val="007D2777"/>
    <w:rsid w:val="00914D12"/>
    <w:rsid w:val="00A266D8"/>
    <w:rsid w:val="00A406CF"/>
    <w:rsid w:val="00B94B50"/>
    <w:rsid w:val="00D1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06C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06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Normal (Web)"/>
    <w:basedOn w:val="Standard"/>
    <w:rsid w:val="00A406CF"/>
    <w:pPr>
      <w:spacing w:after="270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B94B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B50"/>
    <w:rPr>
      <w:rFonts w:ascii="Tahoma" w:eastAsia="Calibr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06C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06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Normal (Web)"/>
    <w:basedOn w:val="Standard"/>
    <w:rsid w:val="00A406CF"/>
    <w:pPr>
      <w:spacing w:after="270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B94B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B50"/>
    <w:rPr>
      <w:rFonts w:ascii="Tahoma" w:eastAsia="Calibr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111</cp:lastModifiedBy>
  <cp:revision>4</cp:revision>
  <cp:lastPrinted>2015-05-19T07:46:00Z</cp:lastPrinted>
  <dcterms:created xsi:type="dcterms:W3CDTF">2015-05-15T11:04:00Z</dcterms:created>
  <dcterms:modified xsi:type="dcterms:W3CDTF">2017-01-13T07:55:00Z</dcterms:modified>
</cp:coreProperties>
</file>