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6224AB" w:rsidP="006224AB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4AB" w:rsidP="006224AB">
      <w:pPr>
        <w:jc w:val="center"/>
        <w:rPr>
          <w:rFonts w:eastAsia="Calibri"/>
          <w:noProof/>
          <w:kern w:val="2"/>
          <w:sz w:val="34"/>
          <w:szCs w:val="34"/>
          <w:lang w:eastAsia="zh-CN"/>
        </w:rPr>
      </w:pPr>
      <w:r>
        <w:rPr>
          <w:rFonts w:eastAsia="Calibri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4AB" w:rsidP="006224AB">
      <w:pPr>
        <w:tabs>
          <w:tab w:val="left" w:pos="1134"/>
        </w:tabs>
        <w:jc w:val="center"/>
        <w:rPr>
          <w:rFonts w:ascii="Times New Roman" w:eastAsia="Calibri" w:hAnsi="Times New Roman" w:cs="Times New Roman"/>
          <w:color w:val="000000"/>
          <w:sz w:val="34"/>
          <w:szCs w:val="3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6224AB" w:rsidP="006224AB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6224AB" w:rsidP="006224AB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6224AB" w:rsidP="006224AB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.2019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82</w:t>
      </w:r>
    </w:p>
    <w:p w:rsidR="006224AB" w:rsidP="006224AB">
      <w:pPr>
        <w:shd w:val="clear" w:color="auto" w:fill="FFFFFF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593CAC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от 11 мая 2018 года № 175 </w:t>
      </w:r>
    </w:p>
    <w:p w:rsidR="003A2238" w:rsidRPr="007059EF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9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квалификационных</w:t>
      </w:r>
    </w:p>
    <w:p w:rsidR="003A2238" w:rsidP="003A2238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059EF">
        <w:rPr>
          <w:rFonts w:ascii="Times New Roman" w:eastAsia="Times New Roman" w:hAnsi="Times New Roman" w:cs="Times New Roman"/>
          <w:b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238" w:rsidRPr="00DE39B1" w:rsidP="003A22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уководствуясь 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02 марта 2007 года №</w:t>
        </w:r>
        <w:r w:rsidRPr="00DE39B1">
          <w:rPr>
            <w:rFonts w:ascii="Times New Roman" w:eastAsia="Times New Roman" w:hAnsi="Times New Roman" w:cs="Times New Roman"/>
            <w:vanish/>
            <w:sz w:val="28"/>
            <w:szCs w:val="28"/>
          </w:rPr>
          <w:t xml:space="preserve">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25-ФЗ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Российской Федерации», законами Краснодарского края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от 08 июня 2007 </w:t>
        </w:r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года № 1243-КЗ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крае», </w:t>
      </w:r>
      <w:hyperlink r:id="rId8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08 июня 2007 года № 1244-КЗ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9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от 03 мая 2012 года № 2490-КЗ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«О типовых квалификационных требованиях для замещения должностей муниципальной службы в Краснодарском крае», </w:t>
      </w:r>
      <w:r w:rsidRPr="00DE39B1">
        <w:rPr>
          <w:rFonts w:ascii="Times New Roman" w:hAnsi="Times New Roman" w:cs="Times New Roman"/>
          <w:sz w:val="28"/>
          <w:szCs w:val="28"/>
        </w:rPr>
        <w:t xml:space="preserve">решением Совета Новотитаровского сельского поселения Динского района от 11 декабря 2017 года № 193-45/03 «О муниципальной службе в Новотитаровском сельском поселении Динского района» (с изменениями от 12.12.2018), </w:t>
      </w:r>
      <w:hyperlink r:id="rId10" w:history="1">
        <w:r w:rsidRPr="00DE39B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DE39B1">
        <w:rPr>
          <w:rFonts w:ascii="Times New Roman" w:eastAsia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B1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3A2238" w:rsidP="003A2238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59EF">
        <w:rPr>
          <w:rFonts w:ascii="Times New Roman" w:eastAsia="Times New Roman" w:hAnsi="Times New Roman" w:cs="Times New Roman"/>
          <w:sz w:val="28"/>
        </w:rPr>
        <w:t>1. Внести</w:t>
      </w:r>
      <w:r w:rsidRPr="007059EF">
        <w:rPr>
          <w:rFonts w:ascii="Times New Roman" w:eastAsia="Times New Roman" w:hAnsi="Times New Roman" w:cs="Times New Roman"/>
          <w:color w:val="26282F"/>
          <w:sz w:val="28"/>
        </w:rPr>
        <w:t xml:space="preserve"> </w:t>
      </w:r>
      <w:r w:rsidRPr="007059E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постановление администрации Новотитаровского сельского поселения от 11 мая 2018 года № 175 «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квалификационных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9EF">
        <w:rPr>
          <w:rFonts w:ascii="Times New Roman" w:eastAsia="Times New Roman" w:hAnsi="Times New Roman" w:cs="Times New Roman"/>
          <w:sz w:val="28"/>
          <w:szCs w:val="28"/>
        </w:rPr>
        <w:t>требованиях необходимых для замещения должностей муниципальной службы в администрации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следующие изменения:</w:t>
      </w:r>
    </w:p>
    <w:p w:rsidR="003A2238" w:rsidP="003A2238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приложение </w:t>
      </w:r>
      <w:r w:rsidR="00E96A6B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59EF" w:rsidR="00E96A6B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059EF" w:rsidR="00E96A6B">
        <w:rPr>
          <w:rFonts w:ascii="Times New Roman" w:eastAsia="Times New Roman" w:hAnsi="Times New Roman" w:cs="Times New Roman"/>
          <w:sz w:val="28"/>
          <w:szCs w:val="28"/>
        </w:rPr>
        <w:t xml:space="preserve"> о квалификационных</w:t>
      </w:r>
      <w:r w:rsidR="00E96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9EF" w:rsidR="00E96A6B">
        <w:rPr>
          <w:rFonts w:ascii="Times New Roman" w:eastAsia="Times New Roman" w:hAnsi="Times New Roman" w:cs="Times New Roman"/>
          <w:sz w:val="28"/>
          <w:szCs w:val="28"/>
        </w:rPr>
        <w:t xml:space="preserve">требованиях необходимых для замещения должностей муниципальной службы в </w:t>
      </w:r>
      <w:r w:rsidRPr="007059EF" w:rsidR="00E96A6B">
        <w:rPr>
          <w:rFonts w:ascii="Times New Roman" w:eastAsia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 w:rsidR="00E96A6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 (прилагается).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Отделу по общим и правовым вопросам администрации Новотитаровского сельского поселения Динского района (Омельченко):</w:t>
      </w:r>
    </w:p>
    <w:p w:rsidR="003A2238" w:rsidRPr="003200F9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разместить настоящее постановление на официальном сайте администрации Новотитаровского сельского поселения Динского района </w:t>
      </w:r>
      <w:hyperlink r:id="rId11" w:history="1">
        <w:r w:rsidRPr="003200F9">
          <w:rPr>
            <w:rFonts w:ascii="Times New Roman" w:eastAsia="Times New Roman" w:hAnsi="Times New Roman" w:cs="Times New Roman"/>
            <w:sz w:val="28"/>
            <w:u w:val="single"/>
          </w:rPr>
          <w:t>http://www.novotitarovskaya.info</w:t>
        </w:r>
      </w:hyperlink>
      <w:r w:rsidRPr="003200F9">
        <w:rPr>
          <w:rFonts w:ascii="Times New Roman" w:eastAsia="Times New Roman" w:hAnsi="Times New Roman" w:cs="Times New Roman"/>
          <w:sz w:val="28"/>
        </w:rPr>
        <w:t>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ознакомить муниципальных служащих администрации Новотитаровского сельского поселения Динского района с настоящим постановлением и обеспечить включение квалификационных требований в их должностные инструкции.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Контроль за выполнением настоящего постановления возложить на заместителя главы Новотитаровского сельского поселения Динского района </w:t>
      </w:r>
      <w:r>
        <w:rPr>
          <w:rFonts w:ascii="Times New Roman" w:eastAsia="Times New Roman" w:hAnsi="Times New Roman" w:cs="Times New Roman"/>
          <w:sz w:val="28"/>
        </w:rPr>
        <w:t>О.А.Пройдисвет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Распоряжение вступает в силу со дня его обнародования.</w:t>
      </w: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A2238" w:rsidP="003A22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Новотитаровского </w:t>
      </w:r>
    </w:p>
    <w:p w:rsidR="003A2238" w:rsidP="003A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Sect="00593CAC">
          <w:headerReference w:type="default" r:id="rId12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                        С.К.Кошман</w:t>
      </w:r>
    </w:p>
    <w:p w:rsidR="00E96989" w:rsidRPr="00454470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96989" w:rsidRPr="00454470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96989" w:rsidRPr="00454470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E96989" w:rsidRPr="00454470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0DA1">
        <w:rPr>
          <w:rFonts w:ascii="Times New Roman" w:eastAsia="Times New Roman" w:hAnsi="Times New Roman" w:cs="Times New Roman"/>
          <w:sz w:val="28"/>
          <w:szCs w:val="28"/>
        </w:rPr>
        <w:t>19.02.2019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D0DA1">
        <w:rPr>
          <w:rFonts w:ascii="Times New Roman" w:eastAsia="Times New Roman" w:hAnsi="Times New Roman" w:cs="Times New Roman"/>
          <w:sz w:val="28"/>
          <w:szCs w:val="28"/>
        </w:rPr>
        <w:t>82</w:t>
      </w:r>
    </w:p>
    <w:p w:rsidR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54470">
        <w:rPr>
          <w:rFonts w:ascii="Times New Roman" w:hAnsi="Times New Roman" w:cs="Times New Roman"/>
          <w:caps/>
          <w:sz w:val="28"/>
          <w:szCs w:val="28"/>
        </w:rPr>
        <w:t>Приложение</w:t>
      </w: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 положению о квалификационных</w:t>
      </w: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требованиях, необходимых для замещения</w:t>
      </w: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должностей муниципальной службы в</w:t>
      </w:r>
    </w:p>
    <w:p w:rsidR="00B203BC" w:rsidRPr="00454470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</w:p>
    <w:p w:rsidR="00B203BC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454470" w:rsidRPr="00454470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P="00CB0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Pr="00454470" w:rsidR="0003680B">
        <w:rPr>
          <w:rFonts w:ascii="Times New Roman" w:hAnsi="Times New Roman" w:cs="Times New Roman"/>
          <w:sz w:val="28"/>
          <w:szCs w:val="28"/>
        </w:rPr>
        <w:t xml:space="preserve"> </w:t>
      </w:r>
      <w:r w:rsidRPr="00454470">
        <w:rPr>
          <w:rFonts w:ascii="Times New Roman" w:hAnsi="Times New Roman" w:cs="Times New Roman"/>
          <w:sz w:val="28"/>
          <w:szCs w:val="28"/>
        </w:rPr>
        <w:t>в администрации Новотитаровского сельского поселения Динского района</w:t>
      </w:r>
    </w:p>
    <w:p w:rsidR="00B203BC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642F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709" w:type="dxa"/>
        <w:tblInd w:w="108" w:type="dxa"/>
        <w:tblLayout w:type="fixed"/>
        <w:tblLook w:val="0000"/>
      </w:tblPr>
      <w:tblGrid>
        <w:gridCol w:w="538"/>
        <w:gridCol w:w="29"/>
        <w:gridCol w:w="2374"/>
        <w:gridCol w:w="1562"/>
        <w:gridCol w:w="1275"/>
        <w:gridCol w:w="4253"/>
        <w:gridCol w:w="2268"/>
        <w:gridCol w:w="2410"/>
      </w:tblGrid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5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254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стажу муниципальной службы или стажу работы по специальности</w:t>
            </w: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730391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41"/>
        </w:trPr>
        <w:tc>
          <w:tcPr>
            <w:tcW w:w="45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Заместители главы поселения</w:t>
            </w: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5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Новотитаровского сельского поселения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работы по специальности, направлению подготовки</w:t>
            </w: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730391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63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596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562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557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2544FA">
        <w:tblPrEx>
          <w:tblW w:w="14709" w:type="dxa"/>
          <w:tblInd w:w="108" w:type="dxa"/>
          <w:tblLayout w:type="fixed"/>
          <w:tblLook w:val="0000"/>
        </w:tblPrEx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14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2. Отдел по общим и правовым вопросам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BB3650">
        <w:tblPrEx>
          <w:tblW w:w="14709" w:type="dxa"/>
          <w:tblInd w:w="108" w:type="dxa"/>
          <w:tblLayout w:type="fixed"/>
          <w:tblLook w:val="0000"/>
        </w:tblPrEx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91254">
        <w:tblPrEx>
          <w:tblW w:w="14709" w:type="dxa"/>
          <w:tblInd w:w="108" w:type="dxa"/>
          <w:tblLayout w:type="fixed"/>
          <w:tblLook w:val="0000"/>
        </w:tblPrEx>
        <w:trPr>
          <w:trHeight w:val="55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A4572" w:rsidRPr="005A4572" w:rsidP="0080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5A457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043AB">
        <w:tblPrEx>
          <w:tblW w:w="14709" w:type="dxa"/>
          <w:tblInd w:w="108" w:type="dxa"/>
          <w:tblLayout w:type="fixed"/>
          <w:tblLook w:val="0000"/>
        </w:tblPrEx>
        <w:trPr>
          <w:trHeight w:val="57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5A457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5A457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5A457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91254" w:rsidRPr="005A457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10642F">
        <w:tblPrEx>
          <w:tblW w:w="14709" w:type="dxa"/>
          <w:tblInd w:w="108" w:type="dxa"/>
          <w:tblLayout w:type="fixed"/>
          <w:tblLook w:val="0000"/>
        </w:tblPrEx>
        <w:trPr>
          <w:trHeight w:val="61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2F" w:rsidRPr="00454470" w:rsidP="009D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10642F">
        <w:tblPrEx>
          <w:tblW w:w="14709" w:type="dxa"/>
          <w:tblInd w:w="108" w:type="dxa"/>
          <w:tblLayout w:type="fixed"/>
          <w:tblLook w:val="0000"/>
        </w:tblPrEx>
        <w:trPr>
          <w:trHeight w:val="21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5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52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73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8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88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0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6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09125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0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6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E96989">
        <w:tblPrEx>
          <w:tblW w:w="14709" w:type="dxa"/>
          <w:tblInd w:w="108" w:type="dxa"/>
          <w:tblLayout w:type="fixed"/>
          <w:tblLook w:val="0000"/>
        </w:tblPrEx>
        <w:trPr>
          <w:trHeight w:val="350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7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:rsidR="00730391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454470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6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2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8043AB">
        <w:tblPrEx>
          <w:tblW w:w="14709" w:type="dxa"/>
          <w:tblInd w:w="108" w:type="dxa"/>
          <w:tblLayout w:type="fixed"/>
          <w:tblLook w:val="0000"/>
        </w:tblPrEx>
        <w:trPr>
          <w:trHeight w:val="4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8043AB">
        <w:tblPrEx>
          <w:tblW w:w="14709" w:type="dxa"/>
          <w:tblInd w:w="108" w:type="dxa"/>
          <w:tblLayout w:type="fixed"/>
          <w:tblLook w:val="0000"/>
        </w:tblPrEx>
        <w:trPr>
          <w:trHeight w:val="19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E96989" w:rsidRPr="00730391" w:rsidP="00E9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06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2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25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35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5. Отдел ЖКХ, транспорта, малого и среднего бизнеса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9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9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30391" w:rsidRPr="00730391" w:rsidP="00AE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252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E96989">
        <w:tblPrEx>
          <w:tblW w:w="14709" w:type="dxa"/>
          <w:tblInd w:w="108" w:type="dxa"/>
          <w:tblLayout w:type="fixed"/>
          <w:tblLook w:val="0000"/>
        </w:tblPrEx>
        <w:trPr>
          <w:trHeight w:val="29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03680B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внутренних сантехнических устройств и вентиляции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66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 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Tr="005A4572">
        <w:tblPrEx>
          <w:tblW w:w="14709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03BC" w:rsidRPr="00730391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70" w:rsidRPr="00454470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BC" w:rsidRPr="00454470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03BC" w:rsidRPr="00454470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B322C" w:rsidRPr="00454470" w:rsidP="008043A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44FA">
        <w:rPr>
          <w:rFonts w:ascii="Times New Roman" w:hAnsi="Times New Roman" w:cs="Times New Roman"/>
          <w:sz w:val="28"/>
          <w:szCs w:val="28"/>
        </w:rPr>
        <w:t xml:space="preserve">     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6A50">
        <w:rPr>
          <w:rFonts w:ascii="Times New Roman" w:hAnsi="Times New Roman" w:cs="Times New Roman"/>
          <w:sz w:val="28"/>
          <w:szCs w:val="28"/>
        </w:rPr>
        <w:t xml:space="preserve">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4470">
        <w:rPr>
          <w:rFonts w:ascii="Times New Roman" w:hAnsi="Times New Roman" w:cs="Times New Roman"/>
          <w:sz w:val="28"/>
          <w:szCs w:val="28"/>
        </w:rPr>
        <w:t>О.А.Пройдисвет</w:t>
      </w:r>
    </w:p>
    <w:sectPr w:rsidSect="00730391">
      <w:headerReference w:type="default" r:id="rId13"/>
      <w:pgSz w:w="16838" w:h="11906" w:orient="landscape"/>
      <w:pgMar w:top="851" w:right="1134" w:bottom="68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1698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00F9" w:rsidRPr="003200F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00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00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A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00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0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968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4572" w:rsidRPr="002544F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642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B05767"/>
    <w:multiLevelType w:val="multilevel"/>
    <w:tmpl w:val="2DCC6B38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B322C"/>
    <w:rsid w:val="0003680B"/>
    <w:rsid w:val="00091254"/>
    <w:rsid w:val="000C39A0"/>
    <w:rsid w:val="0010642F"/>
    <w:rsid w:val="0016043E"/>
    <w:rsid w:val="001D61A1"/>
    <w:rsid w:val="002544FA"/>
    <w:rsid w:val="002D0DA1"/>
    <w:rsid w:val="003200F9"/>
    <w:rsid w:val="00355180"/>
    <w:rsid w:val="003A2238"/>
    <w:rsid w:val="00454470"/>
    <w:rsid w:val="00593CAC"/>
    <w:rsid w:val="005A4572"/>
    <w:rsid w:val="005D6E0B"/>
    <w:rsid w:val="006224AB"/>
    <w:rsid w:val="007059EF"/>
    <w:rsid w:val="00730391"/>
    <w:rsid w:val="008043AB"/>
    <w:rsid w:val="00811546"/>
    <w:rsid w:val="00870DAB"/>
    <w:rsid w:val="008D778A"/>
    <w:rsid w:val="0091571F"/>
    <w:rsid w:val="009D1A79"/>
    <w:rsid w:val="00AE6A50"/>
    <w:rsid w:val="00B203BC"/>
    <w:rsid w:val="00B868E4"/>
    <w:rsid w:val="00BB3650"/>
    <w:rsid w:val="00BB61A8"/>
    <w:rsid w:val="00CB05FD"/>
    <w:rsid w:val="00DB322C"/>
    <w:rsid w:val="00DE39B1"/>
    <w:rsid w:val="00E96989"/>
    <w:rsid w:val="00E96A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CAD572"/>
  <w15:docId w15:val="{401D6F80-FDB7-470E-B8E9-B85E4B62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200F9"/>
  </w:style>
  <w:style w:type="paragraph" w:styleId="Footer">
    <w:name w:val="footer"/>
    <w:basedOn w:val="Normal"/>
    <w:link w:val="a1"/>
    <w:uiPriority w:val="99"/>
    <w:unhideWhenUsed/>
    <w:rsid w:val="0032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2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31405037.1000/" TargetMode="External" /><Relationship Id="rId11" Type="http://schemas.openxmlformats.org/officeDocument/2006/relationships/hyperlink" Target="http://www.novotitarovskaya.info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garantf1://12052272.0/" TargetMode="External" /><Relationship Id="rId7" Type="http://schemas.openxmlformats.org/officeDocument/2006/relationships/hyperlink" Target="garantf1://23841243.0/" TargetMode="External" /><Relationship Id="rId8" Type="http://schemas.openxmlformats.org/officeDocument/2006/relationships/hyperlink" Target="garantf1://23841244.0/" TargetMode="External" /><Relationship Id="rId9" Type="http://schemas.openxmlformats.org/officeDocument/2006/relationships/hyperlink" Target="garantf1://36868395.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A7A1-5495-4C2B-86DE-C6E3124F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10</cp:revision>
  <cp:lastPrinted>2019-01-24T07:41:00Z</cp:lastPrinted>
  <dcterms:created xsi:type="dcterms:W3CDTF">2018-12-26T05:17:00Z</dcterms:created>
  <dcterms:modified xsi:type="dcterms:W3CDTF">2021-12-15T08:07:00Z</dcterms:modified>
</cp:coreProperties>
</file>