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22" w:rsidRDefault="00E62DD5" w:rsidP="00951F22">
      <w:pPr>
        <w:jc w:val="center"/>
        <w:rPr>
          <w:sz w:val="24"/>
        </w:rPr>
      </w:pPr>
      <w:bookmarkStart w:id="0" w:name="_GoBack"/>
      <w:bookmarkEnd w:id="0"/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22" w:rsidRPr="00224259" w:rsidRDefault="000507C5" w:rsidP="00224259">
      <w:pPr>
        <w:tabs>
          <w:tab w:val="left" w:pos="1134"/>
        </w:tabs>
        <w:jc w:val="center"/>
        <w:rPr>
          <w:sz w:val="32"/>
          <w:szCs w:val="28"/>
          <w:lang w:eastAsia="en-US"/>
        </w:rPr>
      </w:pPr>
      <w:r w:rsidRPr="00224259">
        <w:rPr>
          <w:b/>
          <w:bCs/>
          <w:sz w:val="32"/>
          <w:szCs w:val="28"/>
        </w:rPr>
        <w:t>АДМИНИСТРАЦИЯ НОВОТИТАРОВСКОГО</w:t>
      </w:r>
    </w:p>
    <w:p w:rsidR="00951F22" w:rsidRPr="00224259" w:rsidRDefault="000507C5" w:rsidP="00224259">
      <w:pPr>
        <w:tabs>
          <w:tab w:val="left" w:pos="1134"/>
        </w:tabs>
        <w:jc w:val="center"/>
        <w:rPr>
          <w:kern w:val="2"/>
          <w:sz w:val="32"/>
          <w:szCs w:val="28"/>
          <w:lang w:eastAsia="ar-SA"/>
        </w:rPr>
      </w:pPr>
      <w:r w:rsidRPr="00224259">
        <w:rPr>
          <w:b/>
          <w:bCs/>
          <w:sz w:val="32"/>
          <w:szCs w:val="28"/>
        </w:rPr>
        <w:t>СЕЛЬСКОГО ПОСЕЛЕНИЯ ДИНСКОГО РАЙОНА</w:t>
      </w:r>
    </w:p>
    <w:p w:rsidR="00951F22" w:rsidRPr="00224259" w:rsidRDefault="00951F22" w:rsidP="00224259">
      <w:pPr>
        <w:tabs>
          <w:tab w:val="left" w:pos="1134"/>
        </w:tabs>
        <w:jc w:val="center"/>
        <w:rPr>
          <w:b/>
          <w:bCs/>
          <w:kern w:val="0"/>
          <w:sz w:val="32"/>
          <w:szCs w:val="28"/>
        </w:rPr>
      </w:pPr>
    </w:p>
    <w:p w:rsidR="00951F22" w:rsidRPr="00224259" w:rsidRDefault="000507C5" w:rsidP="00224259">
      <w:pPr>
        <w:tabs>
          <w:tab w:val="left" w:pos="1134"/>
        </w:tabs>
        <w:jc w:val="center"/>
        <w:rPr>
          <w:color w:val="000000"/>
          <w:sz w:val="32"/>
          <w:szCs w:val="28"/>
          <w:lang w:eastAsia="en-US"/>
        </w:rPr>
      </w:pPr>
      <w:r w:rsidRPr="00224259">
        <w:rPr>
          <w:b/>
          <w:bCs/>
          <w:sz w:val="32"/>
          <w:szCs w:val="28"/>
        </w:rPr>
        <w:t>ПОСТАНОВЛЕНИЕ</w:t>
      </w:r>
    </w:p>
    <w:p w:rsidR="00951F22" w:rsidRDefault="000507C5" w:rsidP="00951F22">
      <w:pPr>
        <w:ind w:firstLine="284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от 30.01.2024                                                                                      № 79</w:t>
      </w:r>
    </w:p>
    <w:p w:rsidR="00951F22" w:rsidRDefault="000507C5" w:rsidP="00951F22">
      <w:pPr>
        <w:ind w:right="27"/>
        <w:jc w:val="center"/>
        <w:rPr>
          <w:kern w:val="3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951F22" w:rsidRPr="00224259" w:rsidRDefault="00951F22" w:rsidP="00224259">
      <w:pPr>
        <w:ind w:right="27"/>
        <w:jc w:val="center"/>
        <w:rPr>
          <w:kern w:val="0"/>
          <w:sz w:val="28"/>
          <w:szCs w:val="28"/>
        </w:rPr>
      </w:pPr>
    </w:p>
    <w:p w:rsidR="00AC37D7" w:rsidRDefault="00AC37D7" w:rsidP="00224259">
      <w:pPr>
        <w:shd w:val="clear" w:color="auto" w:fill="FFFFFF"/>
        <w:ind w:right="27"/>
        <w:jc w:val="center"/>
        <w:rPr>
          <w:color w:val="000000"/>
          <w:spacing w:val="2"/>
          <w:sz w:val="28"/>
        </w:rPr>
      </w:pPr>
    </w:p>
    <w:p w:rsidR="005F7F3F" w:rsidRDefault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1" w:name="_Hlk505755321"/>
      <w:bookmarkStart w:id="2" w:name="_Hlk505772352"/>
      <w:r w:rsidR="0029189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 w:rsidRDefault="000507C5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1"/>
    </w:p>
    <w:bookmarkEnd w:id="2"/>
    <w:p w:rsidR="00AC37D7" w:rsidRDefault="00AC37D7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9A2991" w:rsidRDefault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</w:p>
    <w:p w:rsidR="00AC37D7" w:rsidRDefault="000507C5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</w:t>
      </w:r>
      <w:r>
        <w:rPr>
          <w:color w:val="000000"/>
          <w:sz w:val="28"/>
          <w:szCs w:val="28"/>
        </w:rPr>
        <w:t xml:space="preserve">ого поселения </w:t>
      </w:r>
    </w:p>
    <w:p w:rsidR="00AC37D7" w:rsidRDefault="000507C5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RDefault="000507C5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</w:t>
      </w:r>
      <w:r>
        <w:rPr>
          <w:color w:val="000000"/>
          <w:sz w:val="28"/>
          <w:szCs w:val="28"/>
        </w:rPr>
        <w:t>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RDefault="000507C5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RDefault="000507C5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</w:t>
      </w:r>
      <w:r>
        <w:rPr>
          <w:sz w:val="28"/>
          <w:szCs w:val="28"/>
        </w:rPr>
        <w:t>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ожевникова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</w:t>
      </w:r>
      <w:r>
        <w:rPr>
          <w:sz w:val="28"/>
          <w:szCs w:val="28"/>
        </w:rPr>
        <w:t>вотитаровского сельского поселения на 20</w:t>
      </w:r>
      <w:r w:rsidR="00067A19">
        <w:rPr>
          <w:sz w:val="28"/>
          <w:szCs w:val="28"/>
        </w:rPr>
        <w:t>2</w:t>
      </w:r>
      <w:r w:rsidR="00AA237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C37D7" w:rsidRDefault="000507C5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RDefault="000507C5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AA2372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RDefault="000507C5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</w:t>
      </w:r>
      <w:r>
        <w:rPr>
          <w:color w:val="000000"/>
          <w:sz w:val="28"/>
          <w:szCs w:val="28"/>
        </w:rPr>
        <w:t>ния оставляю за собой.</w:t>
      </w:r>
    </w:p>
    <w:p w:rsidR="00E02D0C" w:rsidRDefault="00AC37D7" w:rsidP="00E02D0C">
      <w:pPr>
        <w:pStyle w:val="a9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его подписания.</w:t>
      </w:r>
    </w:p>
    <w:p w:rsidR="00AF71C1" w:rsidRDefault="00AF71C1">
      <w:pPr>
        <w:shd w:val="clear" w:color="auto" w:fill="FFFFFF"/>
        <w:ind w:left="23"/>
        <w:rPr>
          <w:sz w:val="28"/>
          <w:szCs w:val="28"/>
        </w:rPr>
      </w:pPr>
      <w:bookmarkStart w:id="3" w:name="_Hlk494294048"/>
    </w:p>
    <w:p w:rsidR="00AF71C1" w:rsidRDefault="004C74BD">
      <w:pPr>
        <w:shd w:val="clear" w:color="auto" w:fill="FFFFFF"/>
        <w:ind w:left="23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D1A20" w:rsidRDefault="004C74BD" w:rsidP="00ED1A20">
      <w:pPr>
        <w:shd w:val="clear" w:color="auto" w:fill="FFFFFF"/>
        <w:ind w:left="23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</w:t>
      </w:r>
      <w:r w:rsidR="00AC37D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507C5">
        <w:rPr>
          <w:sz w:val="28"/>
          <w:szCs w:val="28"/>
        </w:rPr>
        <w:t xml:space="preserve"> </w:t>
      </w:r>
      <w:r w:rsidR="00AC37D7">
        <w:rPr>
          <w:color w:val="000000"/>
          <w:spacing w:val="-1"/>
          <w:sz w:val="28"/>
          <w:szCs w:val="28"/>
        </w:rPr>
        <w:t>Новотитаровского</w:t>
      </w:r>
      <w:r w:rsidR="00D82628">
        <w:rPr>
          <w:color w:val="000000"/>
          <w:spacing w:val="-1"/>
          <w:sz w:val="28"/>
          <w:szCs w:val="28"/>
        </w:rPr>
        <w:t xml:space="preserve"> </w:t>
      </w:r>
    </w:p>
    <w:p w:rsidR="00AC37D7" w:rsidRPr="00ED1A20" w:rsidRDefault="000507C5" w:rsidP="00ED1A20">
      <w:pPr>
        <w:shd w:val="clear" w:color="auto" w:fill="FFFFFF"/>
        <w:ind w:left="23"/>
        <w:rPr>
          <w:sz w:val="28"/>
          <w:szCs w:val="28"/>
        </w:rPr>
        <w:sectPr w:rsidR="00AC37D7" w:rsidRPr="00ED1A20" w:rsidSect="0026230A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2"/>
          <w:sz w:val="28"/>
          <w:szCs w:val="28"/>
        </w:rPr>
        <w:t>сельского поселения</w:t>
      </w:r>
      <w:r w:rsidR="00534272">
        <w:rPr>
          <w:color w:val="000000"/>
          <w:spacing w:val="-2"/>
          <w:sz w:val="28"/>
          <w:szCs w:val="28"/>
        </w:rPr>
        <w:t xml:space="preserve">                </w:t>
      </w:r>
      <w:r w:rsidR="005400A3">
        <w:rPr>
          <w:color w:val="000000"/>
          <w:spacing w:val="-2"/>
          <w:sz w:val="28"/>
          <w:szCs w:val="28"/>
        </w:rPr>
        <w:t xml:space="preserve">        </w:t>
      </w:r>
      <w:r w:rsidR="00ED1A20">
        <w:rPr>
          <w:color w:val="000000"/>
          <w:spacing w:val="-2"/>
          <w:sz w:val="28"/>
          <w:szCs w:val="28"/>
        </w:rPr>
        <w:t xml:space="preserve">                                       </w:t>
      </w:r>
      <w:r w:rsidR="00224259">
        <w:rPr>
          <w:color w:val="000000"/>
          <w:spacing w:val="-2"/>
          <w:sz w:val="28"/>
          <w:szCs w:val="28"/>
        </w:rPr>
        <w:t xml:space="preserve">    </w:t>
      </w:r>
      <w:r w:rsidR="00ED1A20">
        <w:rPr>
          <w:color w:val="000000"/>
          <w:spacing w:val="-2"/>
          <w:sz w:val="28"/>
          <w:szCs w:val="28"/>
        </w:rPr>
        <w:t xml:space="preserve">  </w:t>
      </w:r>
      <w:r w:rsidR="005400A3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     </w:t>
      </w:r>
      <w:bookmarkEnd w:id="3"/>
      <w:r w:rsidR="004C74BD">
        <w:rPr>
          <w:color w:val="000000"/>
          <w:spacing w:val="-2"/>
          <w:sz w:val="28"/>
          <w:szCs w:val="28"/>
        </w:rPr>
        <w:t>Г.Н. Черныш</w:t>
      </w:r>
    </w:p>
    <w:p w:rsidR="009E4034" w:rsidRPr="003F2BF8" w:rsidRDefault="000507C5" w:rsidP="00E9228C">
      <w:pPr>
        <w:keepNext/>
        <w:tabs>
          <w:tab w:val="left" w:pos="567"/>
        </w:tabs>
        <w:ind w:left="4395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lastRenderedPageBreak/>
        <w:t>ПРИЛОЖЕНИЕ</w:t>
      </w:r>
    </w:p>
    <w:p w:rsidR="009E4034" w:rsidRPr="003F2BF8" w:rsidRDefault="000507C5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9E4034" w:rsidRPr="003F2BF8" w:rsidRDefault="000507C5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от </w:t>
      </w:r>
      <w:r w:rsidR="00E47BE7">
        <w:rPr>
          <w:kern w:val="0"/>
          <w:sz w:val="28"/>
          <w:szCs w:val="28"/>
          <w:lang w:eastAsia="ar-SA"/>
        </w:rPr>
        <w:t>30.01.2024</w:t>
      </w:r>
      <w:r w:rsidRPr="003F2BF8">
        <w:rPr>
          <w:kern w:val="0"/>
          <w:sz w:val="28"/>
          <w:szCs w:val="28"/>
          <w:lang w:eastAsia="ar-SA"/>
        </w:rPr>
        <w:t xml:space="preserve"> № </w:t>
      </w:r>
      <w:r w:rsidR="00E47BE7">
        <w:rPr>
          <w:kern w:val="0"/>
          <w:sz w:val="28"/>
          <w:szCs w:val="28"/>
          <w:lang w:eastAsia="ar-SA"/>
        </w:rPr>
        <w:t>79</w:t>
      </w:r>
    </w:p>
    <w:p w:rsidR="009E4034" w:rsidRPr="003F2BF8" w:rsidRDefault="009E4034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9E4034" w:rsidRPr="003F2BF8" w:rsidRDefault="000507C5">
      <w:pPr>
        <w:keepNext/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Приложение № 1</w:t>
      </w:r>
    </w:p>
    <w:p w:rsidR="009E4034" w:rsidRPr="003F2BF8" w:rsidRDefault="000507C5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>к муниципальной программе «Комплексное развитие систем благоустройства и энергосбережения на территории муниципального о</w:t>
      </w:r>
      <w:r w:rsidRPr="003F2BF8">
        <w:rPr>
          <w:kern w:val="0"/>
          <w:sz w:val="28"/>
          <w:szCs w:val="28"/>
          <w:lang w:eastAsia="ar-SA"/>
        </w:rPr>
        <w:t xml:space="preserve">бразования Новотитаровское сельское поселение </w:t>
      </w:r>
    </w:p>
    <w:p w:rsidR="009E4034" w:rsidRPr="003F2BF8" w:rsidRDefault="000507C5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3F2BF8">
        <w:rPr>
          <w:kern w:val="0"/>
          <w:sz w:val="28"/>
          <w:szCs w:val="28"/>
          <w:lang w:eastAsia="ar-SA"/>
        </w:rPr>
        <w:t xml:space="preserve">на 2022-2024 годы». </w:t>
      </w:r>
    </w:p>
    <w:p w:rsidR="009E4034" w:rsidRPr="003F2BF8" w:rsidRDefault="009E4034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</w:p>
    <w:tbl>
      <w:tblPr>
        <w:tblpPr w:leftFromText="180" w:rightFromText="180" w:vertAnchor="text" w:tblpX="-318" w:tblpY="1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700"/>
        <w:gridCol w:w="2974"/>
        <w:gridCol w:w="1842"/>
        <w:gridCol w:w="1417"/>
        <w:gridCol w:w="1007"/>
        <w:gridCol w:w="992"/>
        <w:gridCol w:w="979"/>
      </w:tblGrid>
      <w:tr w:rsidR="003B1C01" w:rsidTr="001A4228">
        <w:trPr>
          <w:trHeight w:val="780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№</w:t>
            </w:r>
          </w:p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Цели реализации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Финансирование, </w:t>
            </w:r>
          </w:p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тыс. руб.</w:t>
            </w:r>
          </w:p>
        </w:tc>
      </w:tr>
      <w:tr w:rsidR="003B1C01" w:rsidTr="001A4228">
        <w:trPr>
          <w:trHeight w:val="1269"/>
          <w:tblHeader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2022</w:t>
            </w:r>
          </w:p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2024 год</w:t>
            </w:r>
          </w:p>
        </w:tc>
      </w:tr>
      <w:tr w:rsidR="003B1C01" w:rsidTr="001A4228">
        <w:trPr>
          <w:trHeight w:val="358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4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76CC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7</w:t>
            </w:r>
            <w:r w:rsidR="00071EA2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00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,0589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BD29FE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36522,5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9E4034" w:rsidP="001A4228">
            <w:pPr>
              <w:widowControl/>
              <w:autoSpaceDE/>
              <w:snapToGrid w:val="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  <w:p w:rsidR="009E4034" w:rsidRPr="003F2BF8" w:rsidRDefault="00555083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17727,8</w:t>
            </w:r>
          </w:p>
        </w:tc>
      </w:tr>
      <w:tr w:rsidR="003B1C01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Благоустройство, очистка территории, покос сорной и карантинной растительности, обрезка и валка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 w:rsidRDefault="00A451DD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907AF7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BD29F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422</w:t>
            </w:r>
            <w:r w:rsidR="00750452"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4</w:t>
            </w:r>
            <w:r>
              <w:rPr>
                <w:rFonts w:eastAsia="Calibri"/>
                <w:color w:val="000000"/>
                <w:kern w:val="0"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5083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санитарного с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остояния территории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2967,9829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4400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2820</w:t>
            </w:r>
          </w:p>
        </w:tc>
      </w:tr>
      <w:tr w:rsidR="003B1C01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и поддержание санитарного состояния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B6884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57,5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3B1C01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3F2BF8" w:rsidRDefault="004B2104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Восстановительное, компенсационное о</w:t>
            </w:r>
            <w:r w:rsidR="000507C5"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зеленение</w:t>
            </w:r>
            <w:r w:rsidRPr="004B210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и содержание зелёных насаждений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32628,676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24346,1</w:t>
            </w:r>
          </w:p>
          <w:p w:rsidR="00E14C85" w:rsidRPr="00E14C85" w:rsidRDefault="00E14C85" w:rsidP="001A4228">
            <w:pPr>
              <w:widowControl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5083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13874,4</w:t>
            </w:r>
          </w:p>
        </w:tc>
      </w:tr>
      <w:tr w:rsidR="003B1C01" w:rsidTr="001A4228">
        <w:trPr>
          <w:trHeight w:val="8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Комароистребительные работы (обработка от клещей и комаров, амер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иканской белой бабочки)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 и поддержание санитарного состояния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AB6884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87,5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Уничтожение амброзии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FF555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599,</w:t>
            </w:r>
            <w:r w:rsidR="00A56C2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555083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280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мате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риалов, изделий, инструмента для проведения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ED1DA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A204A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</w:t>
            </w:r>
            <w:r w:rsidR="00A56C2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,</w:t>
            </w:r>
            <w:r w:rsidR="00A56C2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255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Проектно-сметные работы по благоустройству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A204A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урн 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для мусора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67.5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B7376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</w:t>
            </w:r>
            <w:r w:rsidR="008110AC">
              <w:rPr>
                <w:rFonts w:eastAsia="Calibri"/>
                <w:kern w:val="0"/>
                <w:sz w:val="28"/>
                <w:szCs w:val="28"/>
                <w:lang w:eastAsia="ar-SA"/>
              </w:rPr>
              <w:t>98,4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бензопилы</w:t>
            </w:r>
            <w:r w:rsidR="00CB7376">
              <w:rPr>
                <w:rFonts w:eastAsia="Calibri"/>
                <w:kern w:val="0"/>
                <w:sz w:val="28"/>
                <w:szCs w:val="28"/>
                <w:lang w:eastAsia="ar-SA"/>
              </w:rPr>
              <w:t>, мотокосы</w:t>
            </w:r>
            <w:r w:rsidR="003567F7">
              <w:rPr>
                <w:rFonts w:eastAsia="Calibri"/>
                <w:kern w:val="0"/>
                <w:sz w:val="28"/>
                <w:szCs w:val="28"/>
                <w:lang w:eastAsia="ar-SA"/>
              </w:rPr>
              <w:t>, бензиновый генератор, опрыскиватель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3567F7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326,3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гидравлической 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тележки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val="en-US"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val="en-US" w:eastAsia="ar-SA"/>
              </w:rPr>
              <w:t>33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листа г/к 4х1500х6000</w:t>
            </w:r>
            <w:r w:rsidR="00707FCE">
              <w:rPr>
                <w:rFonts w:eastAsia="Calibri"/>
                <w:kern w:val="0"/>
                <w:sz w:val="28"/>
                <w:szCs w:val="28"/>
                <w:lang w:eastAsia="ar-SA"/>
              </w:rPr>
              <w:t>, фанерных листов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7,</w:t>
            </w:r>
            <w:r w:rsid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4018C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39,3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Приобретение хозяйственного инвентаря для поливочной 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системы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Услуги экскаватора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B2E1C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</w:t>
            </w:r>
            <w:r w:rsidR="00223366">
              <w:rPr>
                <w:rFonts w:eastAsia="Calibri"/>
                <w:kern w:val="0"/>
                <w:sz w:val="28"/>
                <w:szCs w:val="28"/>
                <w:lang w:eastAsia="ar-SA"/>
              </w:rPr>
              <w:t>700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наглядной агитации, табличек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</w:t>
            </w: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Ограждение кладбища </w:t>
            </w:r>
          </w:p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по ул. Заречная, 40 </w:t>
            </w:r>
          </w:p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E3282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728,5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1.17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Приобретение хозяйственного инвентаря «Садовые ножницы 450 мм/18»</w:t>
            </w:r>
            <w:r w:rsidR="00853A26"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, «Машина угловая шлифовальная аккумуляторная»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407A41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Благоустройство центрального парка и благоустройство территории зоны для почетных захоронений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Плиты </w:t>
            </w: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перекрытия колодцев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CE3282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Default="00A451DD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Устройство по монтажу колесоотбойника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CE3282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F50D3E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CE3282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F50D3E"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6,9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D3E" w:rsidRDefault="00F50D3E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Default="000507C5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1.21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Default="008E065B" w:rsidP="001A422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 w:rsidRPr="008E065B">
              <w:rPr>
                <w:rFonts w:eastAsia="Calibri"/>
                <w:kern w:val="0"/>
                <w:sz w:val="28"/>
                <w:szCs w:val="28"/>
                <w:lang w:eastAsia="ar-SA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Pr="00F50D3E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1A422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Pr="00F50D3E" w:rsidRDefault="000507C5" w:rsidP="001A4228">
            <w:pPr>
              <w:widowControl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Default="001A4228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Default="000507C5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228" w:rsidRDefault="001A4228" w:rsidP="001A4228">
            <w:pPr>
              <w:widowControl/>
              <w:autoSpaceDE/>
              <w:jc w:val="both"/>
              <w:rPr>
                <w:rFonts w:eastAsia="Calibri"/>
                <w:kern w:val="0"/>
                <w:sz w:val="28"/>
                <w:szCs w:val="28"/>
                <w:lang w:eastAsia="ar-SA"/>
              </w:rPr>
            </w:pPr>
          </w:p>
        </w:tc>
      </w:tr>
      <w:tr w:rsidR="003B1C01" w:rsidTr="001A4228">
        <w:trPr>
          <w:trHeight w:val="70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Энергосбережение, уличное освещение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71EA2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1</w:t>
            </w:r>
            <w:r w:rsidR="00713F60" w:rsidRPr="00713F60">
              <w:rPr>
                <w:rFonts w:eastAsia="Calibri"/>
                <w:b/>
                <w:color w:val="000000"/>
                <w:kern w:val="0"/>
                <w:sz w:val="24"/>
                <w:szCs w:val="24"/>
                <w:lang w:eastAsia="ar-SA"/>
              </w:rPr>
              <w:t>4619,0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FF555B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1670</w:t>
            </w:r>
            <w:r w:rsidR="00927294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,</w:t>
            </w:r>
            <w:r w:rsidR="00927294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8110AC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5615,6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Оплата за электроэнергию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10830</w:t>
            </w:r>
          </w:p>
          <w:p w:rsidR="00C8219B" w:rsidRPr="003F2BF8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3567F7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92461C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0895,0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11200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Расширение сетей уличного освещения, приобретение энергосберегающего оборудования и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713F6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2698,9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F555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220</w:t>
            </w:r>
            <w:r w:rsidR="0092729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7,9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3025,2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Обслуживание системы уличного освещения, проектно-сметные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71EA2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10</w:t>
            </w:r>
            <w:r w:rsidR="00A451DD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90,</w:t>
            </w: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F555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14</w:t>
            </w:r>
            <w:r w:rsidR="00927294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62,6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1390,4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Строительство освещения в микрорайоне</w:t>
            </w:r>
            <w:r w:rsidRPr="003F2BF8"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  <w:t xml:space="preserve">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Се</w:t>
            </w:r>
            <w:r w:rsidR="00A737A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верном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 ст. Новотитаровская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FF555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1839,4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4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Приобретение</w:t>
            </w:r>
            <w:r w:rsidR="00DE4B7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: Трансформатор ТМГ 250/10-0.4 кВ УХЛ1 (Д/Ун-11) и комплектующие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комфортности проживания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C75FF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301,0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502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numPr>
                <w:ilvl w:val="0"/>
                <w:numId w:val="1"/>
              </w:numPr>
              <w:autoSpaceDE/>
              <w:ind w:left="720" w:hanging="360"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Организация и содержание ме</w:t>
            </w: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ст захоронения</w:t>
            </w:r>
          </w:p>
          <w:p w:rsidR="009E4034" w:rsidRPr="003F2BF8" w:rsidRDefault="009E403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C8219B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1949A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RDefault="008110AC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Содержание мемориала «Вечный огонь»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Обеспечение работы мемориала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C8219B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1949A0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8110AC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06"/>
        </w:trPr>
        <w:tc>
          <w:tcPr>
            <w:tcW w:w="6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</w:t>
            </w:r>
            <w:r w:rsidRPr="003F2BF8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 xml:space="preserve">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 w:rsidRDefault="000507C5" w:rsidP="001A422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071EA2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E04FA3" w:rsidRDefault="00F50D3E" w:rsidP="001A4228">
            <w:pPr>
              <w:widowControl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E04FA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852,3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E04FA3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b/>
                <w:bCs/>
                <w:kern w:val="0"/>
                <w:sz w:val="28"/>
                <w:szCs w:val="28"/>
                <w:lang w:eastAsia="ar-SA"/>
              </w:rPr>
            </w:pPr>
            <w:r w:rsidRPr="00E04FA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0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 xml:space="preserve">Мероприятия по организации благоустройства территории муниципального образования в границах территорий </w:t>
            </w: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Повышение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318,7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E04FA3" w:rsidRDefault="00F50D3E" w:rsidP="001A4228">
            <w:pPr>
              <w:widowControl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</w:pPr>
            <w:r w:rsidRPr="00E04FA3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852,3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3B1C01" w:rsidTr="001A4228">
        <w:trPr>
          <w:trHeight w:val="706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RDefault="000507C5" w:rsidP="001A4228">
            <w:pPr>
              <w:widowControl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0507C5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3F2BF8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 w:rsidRDefault="00713F60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61770,7589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927294" w:rsidP="001A4228">
            <w:pPr>
              <w:widowControl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54080,7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RDefault="00555083" w:rsidP="001A4228">
            <w:pPr>
              <w:widowControl/>
              <w:autoSpaceDE/>
              <w:jc w:val="center"/>
              <w:rPr>
                <w:rFonts w:ascii="Calibri" w:eastAsia="Calibri" w:hAnsi="Calibri"/>
                <w:kern w:val="0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ar-SA"/>
              </w:rPr>
              <w:t>33343,4</w:t>
            </w:r>
          </w:p>
        </w:tc>
      </w:tr>
    </w:tbl>
    <w:p w:rsidR="009E4034" w:rsidRPr="003F2BF8" w:rsidRDefault="009E4034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2B6881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BB6113" w:rsidRDefault="00BB6113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</w:p>
    <w:p w:rsidR="002B6881" w:rsidRPr="003F2BF8" w:rsidRDefault="008110AC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0507C5"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ачальник отдела ЖКХ, транспорта, </w:t>
      </w:r>
    </w:p>
    <w:p w:rsidR="002B6881" w:rsidRPr="003F2BF8" w:rsidRDefault="000507C5" w:rsidP="002B6881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           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ab/>
      </w:r>
      <w:r w:rsid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</w:t>
      </w:r>
      <w:r w:rsidR="0092729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</w:t>
      </w:r>
      <w:r w:rsidRPr="003F2BF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8110AC">
        <w:rPr>
          <w:rFonts w:eastAsia="Calibri"/>
          <w:color w:val="000000"/>
          <w:kern w:val="0"/>
          <w:sz w:val="28"/>
          <w:szCs w:val="28"/>
          <w:lang w:eastAsia="en-US"/>
        </w:rPr>
        <w:t>М.М. Бондарь</w:t>
      </w:r>
      <w:r w:rsidR="00927294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p w:rsidR="009E4034" w:rsidRPr="003F2BF8" w:rsidRDefault="003F2BF8">
      <w:pPr>
        <w:widowControl/>
        <w:autoSpaceDE/>
        <w:jc w:val="both"/>
        <w:rPr>
          <w:rFonts w:eastAsia="Calibri"/>
          <w:color w:val="000000"/>
          <w:kern w:val="0"/>
          <w:sz w:val="28"/>
          <w:szCs w:val="28"/>
          <w:lang w:eastAsia="ar-SA"/>
        </w:rPr>
      </w:pPr>
      <w:r>
        <w:rPr>
          <w:rFonts w:eastAsia="Calibri"/>
          <w:color w:val="000000"/>
          <w:kern w:val="0"/>
          <w:sz w:val="28"/>
          <w:szCs w:val="28"/>
          <w:lang w:eastAsia="ar-SA"/>
        </w:rPr>
        <w:t xml:space="preserve">  </w:t>
      </w:r>
    </w:p>
    <w:sectPr w:rsidR="009E4034" w:rsidRPr="003F2BF8" w:rsidSect="00FF0FF3">
      <w:headerReference w:type="default" r:id="rId9"/>
      <w:pgSz w:w="11906" w:h="16838"/>
      <w:pgMar w:top="709" w:right="851" w:bottom="709" w:left="1701" w:header="709" w:footer="314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C5" w:rsidRDefault="000507C5">
      <w:r>
        <w:separator/>
      </w:r>
    </w:p>
  </w:endnote>
  <w:endnote w:type="continuationSeparator" w:id="0">
    <w:p w:rsidR="000507C5" w:rsidRDefault="0005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C5" w:rsidRDefault="000507C5">
      <w:r>
        <w:separator/>
      </w:r>
    </w:p>
  </w:footnote>
  <w:footnote w:type="continuationSeparator" w:id="0">
    <w:p w:rsidR="000507C5" w:rsidRDefault="00050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34" w:rsidRDefault="00907AF7" w:rsidP="001A422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62DD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3"/>
    <w:rsid w:val="000507C5"/>
    <w:rsid w:val="00067A19"/>
    <w:rsid w:val="00071E66"/>
    <w:rsid w:val="00071EA2"/>
    <w:rsid w:val="00092B9E"/>
    <w:rsid w:val="000C4EDA"/>
    <w:rsid w:val="00105A83"/>
    <w:rsid w:val="00122931"/>
    <w:rsid w:val="0013689F"/>
    <w:rsid w:val="001460AA"/>
    <w:rsid w:val="001949A0"/>
    <w:rsid w:val="001A4228"/>
    <w:rsid w:val="001F5980"/>
    <w:rsid w:val="00223366"/>
    <w:rsid w:val="00224259"/>
    <w:rsid w:val="00224D28"/>
    <w:rsid w:val="0026230A"/>
    <w:rsid w:val="002717B3"/>
    <w:rsid w:val="00291895"/>
    <w:rsid w:val="002B4AD2"/>
    <w:rsid w:val="002B6881"/>
    <w:rsid w:val="002E232F"/>
    <w:rsid w:val="002F597E"/>
    <w:rsid w:val="003567F7"/>
    <w:rsid w:val="00375BC0"/>
    <w:rsid w:val="003848D7"/>
    <w:rsid w:val="0039393C"/>
    <w:rsid w:val="003B1C01"/>
    <w:rsid w:val="003C75FF"/>
    <w:rsid w:val="003F2BF8"/>
    <w:rsid w:val="00407A41"/>
    <w:rsid w:val="00411B59"/>
    <w:rsid w:val="0044018C"/>
    <w:rsid w:val="00464D2E"/>
    <w:rsid w:val="00483D9C"/>
    <w:rsid w:val="004B2104"/>
    <w:rsid w:val="004C74BD"/>
    <w:rsid w:val="00534272"/>
    <w:rsid w:val="005400A3"/>
    <w:rsid w:val="00547781"/>
    <w:rsid w:val="00555083"/>
    <w:rsid w:val="00581B5F"/>
    <w:rsid w:val="005E30B5"/>
    <w:rsid w:val="005F7F3F"/>
    <w:rsid w:val="00667E87"/>
    <w:rsid w:val="00676DEA"/>
    <w:rsid w:val="006805B0"/>
    <w:rsid w:val="00693A87"/>
    <w:rsid w:val="00707FCE"/>
    <w:rsid w:val="00713F32"/>
    <w:rsid w:val="00713F60"/>
    <w:rsid w:val="00750452"/>
    <w:rsid w:val="007D35F3"/>
    <w:rsid w:val="008110AC"/>
    <w:rsid w:val="00843F6C"/>
    <w:rsid w:val="00853A26"/>
    <w:rsid w:val="008579DF"/>
    <w:rsid w:val="008A204A"/>
    <w:rsid w:val="008B2E1C"/>
    <w:rsid w:val="008E065B"/>
    <w:rsid w:val="008E7003"/>
    <w:rsid w:val="00907AF7"/>
    <w:rsid w:val="0092461C"/>
    <w:rsid w:val="00927294"/>
    <w:rsid w:val="00951F22"/>
    <w:rsid w:val="00955BFF"/>
    <w:rsid w:val="009A2991"/>
    <w:rsid w:val="009E4034"/>
    <w:rsid w:val="009F7A61"/>
    <w:rsid w:val="00A26AE8"/>
    <w:rsid w:val="00A369B3"/>
    <w:rsid w:val="00A451DD"/>
    <w:rsid w:val="00A56C24"/>
    <w:rsid w:val="00A64762"/>
    <w:rsid w:val="00A737A3"/>
    <w:rsid w:val="00AA2372"/>
    <w:rsid w:val="00AB6884"/>
    <w:rsid w:val="00AC37D7"/>
    <w:rsid w:val="00AC5EF1"/>
    <w:rsid w:val="00AF71C1"/>
    <w:rsid w:val="00B07783"/>
    <w:rsid w:val="00B26310"/>
    <w:rsid w:val="00B537F2"/>
    <w:rsid w:val="00B904A3"/>
    <w:rsid w:val="00BB6113"/>
    <w:rsid w:val="00BD29FE"/>
    <w:rsid w:val="00C14B65"/>
    <w:rsid w:val="00C40597"/>
    <w:rsid w:val="00C8219B"/>
    <w:rsid w:val="00C87419"/>
    <w:rsid w:val="00CB7376"/>
    <w:rsid w:val="00CD1390"/>
    <w:rsid w:val="00CE3282"/>
    <w:rsid w:val="00D26C71"/>
    <w:rsid w:val="00D36324"/>
    <w:rsid w:val="00D44BE3"/>
    <w:rsid w:val="00D605EB"/>
    <w:rsid w:val="00D71D76"/>
    <w:rsid w:val="00D8058A"/>
    <w:rsid w:val="00D82628"/>
    <w:rsid w:val="00DE4B73"/>
    <w:rsid w:val="00E005F8"/>
    <w:rsid w:val="00E02D0C"/>
    <w:rsid w:val="00E04FA3"/>
    <w:rsid w:val="00E14C85"/>
    <w:rsid w:val="00E47BE7"/>
    <w:rsid w:val="00E60674"/>
    <w:rsid w:val="00E62DD5"/>
    <w:rsid w:val="00E6501D"/>
    <w:rsid w:val="00E76CC7"/>
    <w:rsid w:val="00E84986"/>
    <w:rsid w:val="00E9228C"/>
    <w:rsid w:val="00E96484"/>
    <w:rsid w:val="00ED1A20"/>
    <w:rsid w:val="00ED1DA4"/>
    <w:rsid w:val="00ED1E75"/>
    <w:rsid w:val="00EE491B"/>
    <w:rsid w:val="00F140E8"/>
    <w:rsid w:val="00F151C6"/>
    <w:rsid w:val="00F2224A"/>
    <w:rsid w:val="00F50D3E"/>
    <w:rsid w:val="00F55877"/>
    <w:rsid w:val="00F733D8"/>
    <w:rsid w:val="00F74096"/>
    <w:rsid w:val="00F7488F"/>
    <w:rsid w:val="00F81C54"/>
    <w:rsid w:val="00F9040F"/>
    <w:rsid w:val="00FE391E"/>
    <w:rsid w:val="00FE5EE4"/>
    <w:rsid w:val="00FE6436"/>
    <w:rsid w:val="00FF555B"/>
    <w:rsid w:val="31306A3D"/>
    <w:rsid w:val="4F1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0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3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0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1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аголовок таблицы"/>
    <w:basedOn w:val="ab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PC</cp:lastModifiedBy>
  <cp:revision>2</cp:revision>
  <cp:lastPrinted>2024-01-29T06:16:00Z</cp:lastPrinted>
  <dcterms:created xsi:type="dcterms:W3CDTF">2024-02-06T07:55:00Z</dcterms:created>
  <dcterms:modified xsi:type="dcterms:W3CDTF">2024-02-06T07:55:00Z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