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FA770A" w:rsidP="00FA770A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FA770A" w:rsidRPr="00360D39" w:rsidP="00FA770A">
      <w:pPr>
        <w:tabs>
          <w:tab w:val="left" w:pos="1134"/>
        </w:tabs>
        <w:jc w:val="center"/>
        <w:rPr>
          <w:sz w:val="32"/>
          <w:szCs w:val="28"/>
          <w:lang w:eastAsia="ar-SA"/>
        </w:rPr>
      </w:pPr>
      <w:r w:rsidRPr="00360D39">
        <w:rPr>
          <w:b/>
          <w:bCs/>
          <w:sz w:val="32"/>
          <w:szCs w:val="28"/>
        </w:rPr>
        <w:t>АДМИНИСТРАЦИЯ НОВОТИТАРОВСКОГО</w:t>
      </w:r>
    </w:p>
    <w:p w:rsidR="00FA770A" w:rsidRPr="00360D39" w:rsidP="00FA770A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360D39">
        <w:rPr>
          <w:b/>
          <w:bCs/>
          <w:sz w:val="32"/>
          <w:szCs w:val="28"/>
        </w:rPr>
        <w:t>СЕЛЬСКОГО ПОСЕЛЕНИЯ ДИНСКОГО РАЙОНА</w:t>
      </w:r>
    </w:p>
    <w:p w:rsidR="00FA770A" w:rsidRPr="00360D39" w:rsidP="00FA770A">
      <w:pPr>
        <w:tabs>
          <w:tab w:val="left" w:pos="1134"/>
        </w:tabs>
        <w:jc w:val="center"/>
        <w:rPr>
          <w:b/>
          <w:bCs/>
          <w:sz w:val="32"/>
          <w:szCs w:val="28"/>
        </w:rPr>
      </w:pPr>
    </w:p>
    <w:p w:rsidR="00FA770A" w:rsidRPr="00360D39" w:rsidP="00FA770A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360D39">
        <w:rPr>
          <w:b/>
          <w:bCs/>
          <w:sz w:val="32"/>
          <w:szCs w:val="28"/>
        </w:rPr>
        <w:t>ПОСТАНОВЛЕНИЕ</w:t>
      </w:r>
    </w:p>
    <w:p w:rsidR="00FA770A" w:rsidP="00FA770A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28.10.2022                                      </w:t>
      </w:r>
      <w:r w:rsidR="00360D3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№ 881</w:t>
      </w:r>
    </w:p>
    <w:p w:rsidR="00FA770A" w:rsidP="00360D39">
      <w:pPr>
        <w:ind w:right="28"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360D39">
        <w:rPr>
          <w:sz w:val="28"/>
          <w:szCs w:val="28"/>
        </w:rPr>
        <w:t>аница</w:t>
      </w:r>
      <w:r>
        <w:rPr>
          <w:sz w:val="28"/>
          <w:szCs w:val="28"/>
        </w:rPr>
        <w:t xml:space="preserve"> Новотитаровская</w:t>
      </w:r>
    </w:p>
    <w:p w:rsidR="00A0622D" w:rsidRPr="00DB2669" w:rsidP="00E47E58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360D39" w:rsidP="00E47E58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</w:p>
    <w:p w:rsidR="00360D39" w:rsidP="00E47E58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="00520BB5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О внесении изменений в постановление администрации Новотитаровского сельского поселения Динского района от 20.10.202</w:t>
      </w:r>
      <w:r w:rsidR="00BD6042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1</w:t>
      </w:r>
      <w:r w:rsidR="00520BB5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</w:t>
      </w:r>
    </w:p>
    <w:p w:rsidR="00E47E58" w:rsidP="00E47E58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="00520BB5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№ 523 «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E47E58" w:rsidP="00E47E58">
      <w:pPr>
        <w:keepNext/>
        <w:tabs>
          <w:tab w:val="left" w:pos="0"/>
        </w:tabs>
        <w:suppressAutoHyphens/>
        <w:autoSpaceDE w:val="0"/>
        <w:autoSpaceDN w:val="0"/>
        <w:adjustRightInd w:val="0"/>
        <w:ind w:left="1134" w:right="992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 w:rsidRPr="00C21C55" w:rsidR="00C21C55"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О проведении работ по закладке новых похозяйственных книг и по уточнению записей в похозяйственных книгах» на 2022-2024 годы</w:t>
      </w:r>
      <w:r w:rsidR="00DB2669"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»</w:t>
      </w:r>
    </w:p>
    <w:p w:rsidR="00E47E58" w:rsidRPr="00E47E58" w:rsidP="00E47E58">
      <w:pPr>
        <w:keepNext/>
        <w:tabs>
          <w:tab w:val="left" w:pos="0"/>
        </w:tabs>
        <w:suppressAutoHyphens/>
        <w:autoSpaceDE w:val="0"/>
        <w:autoSpaceDN w:val="0"/>
        <w:adjustRightInd w:val="0"/>
        <w:ind w:left="1134" w:right="992"/>
        <w:jc w:val="center"/>
        <w:rPr>
          <w:color w:val="000000"/>
          <w:sz w:val="28"/>
          <w:szCs w:val="28"/>
          <w:highlight w:val="white"/>
        </w:rPr>
      </w:pPr>
    </w:p>
    <w:p w:rsidR="00E47E58" w:rsidRPr="00E47E58" w:rsidP="00E47E58">
      <w:pPr>
        <w:keepNext/>
        <w:tabs>
          <w:tab w:val="left" w:pos="0"/>
        </w:tabs>
        <w:suppressAutoHyphens/>
        <w:autoSpaceDE w:val="0"/>
        <w:autoSpaceDN w:val="0"/>
        <w:adjustRightInd w:val="0"/>
        <w:ind w:left="1134" w:right="992"/>
        <w:jc w:val="center"/>
        <w:rPr>
          <w:color w:val="000000"/>
          <w:spacing w:val="-1"/>
          <w:sz w:val="28"/>
          <w:szCs w:val="28"/>
          <w:highlight w:val="white"/>
        </w:rPr>
      </w:pPr>
    </w:p>
    <w:p w:rsidR="00E47E58" w:rsidP="00C21C55">
      <w:pPr>
        <w:keepNext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="00C21C5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На основании </w:t>
      </w:r>
      <w:r w:rsidRPr="00C21C55" w:rsidR="00C21C5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Приказ</w:t>
      </w:r>
      <w:r w:rsidR="00C21C5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 w:rsidRPr="00C21C55" w:rsidR="00C21C5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Минсельхоза РФ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="00C21C55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, </w:t>
      </w:r>
      <w:r w:rsidR="00F6072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Pr="00F6072B" w:rsidR="00F6072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нформаци</w:t>
      </w:r>
      <w:r w:rsidR="00F6072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Pr="00F6072B" w:rsidR="00F6072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Министерства труда и социальной защиты РФ от 22 сентября 2022 г.</w:t>
      </w:r>
      <w:r w:rsidR="00F6072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,</w:t>
      </w:r>
      <w:r w:rsidRPr="00F6072B" w:rsidR="00F6072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 w:rsidR="00A03B87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в связи с изменением количества дворов в Новотитаровском сельском поселении,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п о с т а н о в л я ю:</w:t>
      </w:r>
    </w:p>
    <w:p w:rsidR="00E47E58" w:rsidP="00E47E58">
      <w:pPr>
        <w:keepNext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E47E58">
        <w:rPr>
          <w:color w:val="000000"/>
          <w:spacing w:val="1"/>
          <w:sz w:val="28"/>
          <w:szCs w:val="28"/>
          <w:highlight w:val="white"/>
        </w:rPr>
        <w:t xml:space="preserve">1. </w:t>
      </w:r>
      <w:r w:rsidR="00F6072B">
        <w:rPr>
          <w:color w:val="000000"/>
          <w:spacing w:val="1"/>
          <w:sz w:val="28"/>
          <w:szCs w:val="28"/>
          <w:highlight w:val="white"/>
        </w:rPr>
        <w:t xml:space="preserve">Внести изменения в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муниципальную программу </w:t>
      </w:r>
      <w:r w:rsidR="00C21C55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«</w:t>
      </w:r>
      <w:r w:rsidRPr="00C21C55" w:rsidR="00C21C55">
        <w:rPr>
          <w:spacing w:val="-1"/>
          <w:sz w:val="28"/>
          <w:szCs w:val="28"/>
        </w:rPr>
        <w:t>О проведении</w:t>
      </w:r>
      <w:r w:rsidRPr="00C21C55" w:rsidR="00C21C55">
        <w:rPr>
          <w:spacing w:val="-1"/>
          <w:sz w:val="28"/>
          <w:szCs w:val="28"/>
        </w:rPr>
        <w:t xml:space="preserve"> работ по закладке новых похозяйственных книг и по уточнению записей в похозяйственных книгах» на 2022-2024 годы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(прилагается).</w:t>
      </w:r>
    </w:p>
    <w:p w:rsidR="00685BA9" w:rsidP="00E47E58">
      <w:pPr>
        <w:tabs>
          <w:tab w:val="left" w:pos="1037"/>
        </w:tabs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E47E58" w:rsidR="00E47E58">
        <w:rPr>
          <w:color w:val="000000"/>
          <w:sz w:val="28"/>
          <w:szCs w:val="28"/>
          <w:highlight w:val="white"/>
        </w:rPr>
        <w:t xml:space="preserve">2. </w:t>
      </w:r>
      <w:r w:rsidR="00E47E5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 w:rsidR="00E47E5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</w:t>
      </w:r>
      <w:r w:rsidR="00AF2B1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кого сельского поселения на </w:t>
      </w:r>
      <w:r w:rsidR="00DA570B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2022-2024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годы </w:t>
      </w:r>
    </w:p>
    <w:p w:rsidR="00E47E58" w:rsidP="00E47E58">
      <w:pPr>
        <w:tabs>
          <w:tab w:val="left" w:pos="1037"/>
        </w:tabs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47E58"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E47E58" w:rsidP="00E47E58">
      <w:pPr>
        <w:widowControl w:val="0"/>
        <w:suppressAutoHyphens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47E58"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E47E58" w:rsidP="00E47E58">
      <w:pPr>
        <w:widowControl w:val="0"/>
        <w:suppressAutoHyphens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47E58">
        <w:rPr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Настоящее постановление вступает в силу со дня его подписания</w:t>
      </w:r>
      <w:r w:rsidR="00A062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E47E58" w:rsidP="00E47E58">
      <w:pPr>
        <w:suppressAutoHyphens/>
        <w:autoSpaceDE w:val="0"/>
        <w:autoSpaceDN w:val="0"/>
        <w:adjustRightInd w:val="0"/>
        <w:ind w:left="23"/>
        <w:rPr>
          <w:color w:val="000000"/>
          <w:spacing w:val="-1"/>
          <w:sz w:val="28"/>
          <w:szCs w:val="28"/>
          <w:highlight w:val="white"/>
        </w:rPr>
      </w:pPr>
    </w:p>
    <w:p w:rsidR="00360D39" w:rsidRPr="00E47E58" w:rsidP="00E47E58">
      <w:pPr>
        <w:suppressAutoHyphens/>
        <w:autoSpaceDE w:val="0"/>
        <w:autoSpaceDN w:val="0"/>
        <w:adjustRightInd w:val="0"/>
        <w:ind w:left="23"/>
        <w:rPr>
          <w:color w:val="000000"/>
          <w:spacing w:val="-1"/>
          <w:sz w:val="28"/>
          <w:szCs w:val="28"/>
          <w:highlight w:val="white"/>
        </w:rPr>
      </w:pPr>
    </w:p>
    <w:p w:rsidR="00E47E58" w:rsidRPr="00E47E58" w:rsidP="00E47E58">
      <w:pPr>
        <w:suppressAutoHyphens/>
        <w:autoSpaceDE w:val="0"/>
        <w:autoSpaceDN w:val="0"/>
        <w:adjustRightInd w:val="0"/>
        <w:ind w:left="23"/>
        <w:rPr>
          <w:color w:val="000000"/>
          <w:spacing w:val="-1"/>
          <w:sz w:val="28"/>
          <w:szCs w:val="28"/>
          <w:highlight w:val="white"/>
        </w:rPr>
      </w:pPr>
    </w:p>
    <w:p w:rsidR="00E47E58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="001379AF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Глава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E47E58" w:rsidP="00FD2917">
      <w:pPr>
        <w:suppressAutoHyphens/>
        <w:autoSpaceDE w:val="0"/>
        <w:autoSpaceDN w:val="0"/>
        <w:adjustRightInd w:val="0"/>
        <w:ind w:left="29"/>
        <w:sectPr w:rsidSect="00EB5E38">
          <w:pgSz w:w="11907" w:h="16840" w:code="9"/>
          <w:pgMar w:top="1134" w:right="680" w:bottom="1134" w:left="1701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        </w:t>
      </w:r>
      <w:r w:rsidR="00A0622D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                           </w:t>
      </w:r>
      <w:r w:rsidR="001379AF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С.К.Кошман</w:t>
      </w:r>
    </w:p>
    <w:p w:rsidR="0023375B" w:rsidP="0023375B">
      <w:pPr>
        <w:suppressAutoHyphens/>
        <w:spacing w:after="0" w:line="240" w:lineRule="auto"/>
        <w:ind w:left="5529"/>
        <w:jc w:val="center"/>
        <w:rPr>
          <w:caps/>
          <w:color w:val="00000A"/>
          <w:sz w:val="28"/>
          <w:szCs w:val="22"/>
          <w:shd w:val="clear" w:color="auto" w:fill="FFFFFF"/>
        </w:rPr>
      </w:pPr>
      <w:r>
        <w:rPr>
          <w:caps/>
          <w:color w:val="00000A"/>
          <w:sz w:val="28"/>
          <w:szCs w:val="22"/>
          <w:shd w:val="clear" w:color="auto" w:fill="FFFFFF"/>
        </w:rPr>
        <w:t>Приложение</w:t>
      </w:r>
    </w:p>
    <w:p w:rsidR="0023375B" w:rsidP="0023375B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к постановлению администрации</w:t>
      </w:r>
    </w:p>
    <w:p w:rsidR="0023375B" w:rsidP="0023375B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Новотитаровского сельского</w:t>
      </w:r>
    </w:p>
    <w:p w:rsidR="0023375B" w:rsidP="0023375B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поселения Динского района</w:t>
      </w:r>
    </w:p>
    <w:p w:rsidR="0023375B" w:rsidP="0023375B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от  </w:t>
      </w:r>
      <w:r w:rsidR="005A5816">
        <w:rPr>
          <w:color w:val="00000A"/>
          <w:sz w:val="28"/>
          <w:szCs w:val="22"/>
          <w:shd w:val="clear" w:color="auto" w:fill="FFFFFF"/>
        </w:rPr>
        <w:t>28.10.</w:t>
      </w:r>
      <w:bookmarkStart w:id="0" w:name="_GoBack"/>
      <w:bookmarkEnd w:id="0"/>
      <w:r>
        <w:rPr>
          <w:color w:val="00000A"/>
          <w:sz w:val="28"/>
          <w:szCs w:val="22"/>
          <w:shd w:val="clear" w:color="auto" w:fill="FFFFFF"/>
        </w:rPr>
        <w:t xml:space="preserve">2022 № </w:t>
      </w:r>
      <w:r w:rsidR="005A5816">
        <w:rPr>
          <w:color w:val="00000A"/>
          <w:sz w:val="28"/>
          <w:szCs w:val="22"/>
          <w:shd w:val="clear" w:color="auto" w:fill="FFFFFF"/>
        </w:rPr>
        <w:t>881</w:t>
      </w:r>
    </w:p>
    <w:p w:rsidR="0023375B" w:rsidP="0023375B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</w:p>
    <w:p w:rsidR="0023375B" w:rsidP="00AC1AA3">
      <w:pPr>
        <w:suppressAutoHyphens/>
        <w:spacing w:after="0" w:line="240" w:lineRule="auto"/>
        <w:ind w:left="5529"/>
        <w:jc w:val="center"/>
        <w:rPr>
          <w:caps/>
          <w:color w:val="00000A"/>
          <w:sz w:val="28"/>
          <w:szCs w:val="22"/>
          <w:shd w:val="clear" w:color="auto" w:fill="FFFFFF"/>
        </w:rPr>
      </w:pPr>
    </w:p>
    <w:p w:rsidR="00451CDF" w:rsidP="00AC1AA3">
      <w:pPr>
        <w:suppressAutoHyphens/>
        <w:spacing w:after="0" w:line="240" w:lineRule="auto"/>
        <w:ind w:left="5529"/>
        <w:jc w:val="center"/>
        <w:rPr>
          <w:caps/>
          <w:color w:val="00000A"/>
          <w:sz w:val="28"/>
          <w:szCs w:val="22"/>
          <w:shd w:val="clear" w:color="auto" w:fill="FFFFFF"/>
        </w:rPr>
      </w:pPr>
      <w:r>
        <w:rPr>
          <w:caps/>
          <w:color w:val="00000A"/>
          <w:sz w:val="28"/>
          <w:szCs w:val="22"/>
          <w:shd w:val="clear" w:color="auto" w:fill="FFFFFF"/>
        </w:rPr>
        <w:t>«</w:t>
      </w:r>
      <w:r w:rsidR="00E61728">
        <w:rPr>
          <w:caps/>
          <w:color w:val="00000A"/>
          <w:sz w:val="28"/>
          <w:szCs w:val="22"/>
          <w:shd w:val="clear" w:color="auto" w:fill="FFFFFF"/>
        </w:rPr>
        <w:t>Приложение</w:t>
      </w:r>
    </w:p>
    <w:p w:rsidR="00451CDF" w:rsidP="00AC1AA3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к постановлению администрации</w:t>
      </w:r>
    </w:p>
    <w:p w:rsidR="00451CDF" w:rsidP="00AC1AA3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Новотитаровского сельского</w:t>
      </w:r>
    </w:p>
    <w:p w:rsidR="00451CDF" w:rsidP="00AC1AA3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поселения Динского района</w:t>
      </w:r>
    </w:p>
    <w:p w:rsidR="00451CDF" w:rsidP="00AC1AA3">
      <w:pPr>
        <w:suppressAutoHyphens/>
        <w:spacing w:after="0" w:line="240" w:lineRule="auto"/>
        <w:ind w:left="5529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от </w:t>
      </w:r>
      <w:r w:rsidR="00B42753">
        <w:rPr>
          <w:color w:val="00000A"/>
          <w:sz w:val="28"/>
          <w:szCs w:val="22"/>
          <w:shd w:val="clear" w:color="auto" w:fill="FFFFFF"/>
        </w:rPr>
        <w:t xml:space="preserve"> 20.10.2021 </w:t>
      </w:r>
      <w:r>
        <w:rPr>
          <w:color w:val="00000A"/>
          <w:sz w:val="28"/>
          <w:szCs w:val="22"/>
          <w:shd w:val="clear" w:color="auto" w:fill="FFFFFF"/>
        </w:rPr>
        <w:t xml:space="preserve">№ </w:t>
      </w:r>
      <w:r w:rsidR="00B42753">
        <w:rPr>
          <w:color w:val="00000A"/>
          <w:sz w:val="28"/>
          <w:szCs w:val="22"/>
          <w:shd w:val="clear" w:color="auto" w:fill="FFFFFF"/>
        </w:rPr>
        <w:t>523</w:t>
      </w:r>
    </w:p>
    <w:p w:rsidR="00451CDF">
      <w:pPr>
        <w:suppressAutoHyphens/>
        <w:spacing w:after="0" w:line="240" w:lineRule="auto"/>
        <w:ind w:left="4860"/>
        <w:rPr>
          <w:color w:val="00000A"/>
          <w:sz w:val="28"/>
          <w:szCs w:val="22"/>
          <w:shd w:val="clear" w:color="auto" w:fill="FFFFFF"/>
        </w:rPr>
      </w:pPr>
    </w:p>
    <w:p w:rsidR="00451CDF">
      <w:pPr>
        <w:suppressAutoHyphens/>
        <w:spacing w:after="0" w:line="240" w:lineRule="auto"/>
        <w:ind w:left="4860"/>
        <w:rPr>
          <w:color w:val="00000A"/>
          <w:sz w:val="28"/>
          <w:szCs w:val="22"/>
          <w:shd w:val="clear" w:color="auto" w:fill="FFFFFF"/>
        </w:rPr>
      </w:pPr>
    </w:p>
    <w:p w:rsidR="00451CDF">
      <w:pPr>
        <w:suppressAutoHyphens/>
        <w:spacing w:after="0" w:line="240" w:lineRule="auto"/>
        <w:ind w:left="4860"/>
        <w:rPr>
          <w:color w:val="00000A"/>
          <w:sz w:val="28"/>
          <w:szCs w:val="22"/>
          <w:shd w:val="clear" w:color="auto" w:fill="FFFFFF"/>
        </w:rPr>
      </w:pPr>
    </w:p>
    <w:p w:rsidR="00451CDF">
      <w:pPr>
        <w:suppressAutoHyphens/>
        <w:spacing w:after="0" w:line="240" w:lineRule="auto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Муниципальная программа «О проведении работ </w:t>
      </w:r>
      <w:r w:rsidR="00836AE4">
        <w:rPr>
          <w:color w:val="00000A"/>
          <w:sz w:val="28"/>
          <w:szCs w:val="22"/>
          <w:shd w:val="clear" w:color="auto" w:fill="FFFFFF"/>
        </w:rPr>
        <w:t xml:space="preserve">по </w:t>
      </w:r>
      <w:r w:rsidRPr="00836AE4" w:rsidR="00836AE4">
        <w:rPr>
          <w:color w:val="00000A"/>
          <w:sz w:val="28"/>
          <w:szCs w:val="22"/>
          <w:shd w:val="clear" w:color="auto" w:fill="FFFFFF"/>
        </w:rPr>
        <w:t xml:space="preserve">закладке новых похозяйственных книг </w:t>
      </w:r>
      <w:r w:rsidR="00836AE4">
        <w:rPr>
          <w:color w:val="00000A"/>
          <w:sz w:val="28"/>
          <w:szCs w:val="22"/>
          <w:shd w:val="clear" w:color="auto" w:fill="FFFFFF"/>
        </w:rPr>
        <w:t xml:space="preserve">и </w:t>
      </w:r>
      <w:r>
        <w:rPr>
          <w:color w:val="00000A"/>
          <w:sz w:val="28"/>
          <w:szCs w:val="22"/>
          <w:shd w:val="clear" w:color="auto" w:fill="FFFFFF"/>
        </w:rPr>
        <w:t xml:space="preserve">по уточнению записей в похозяйственных книгах» на </w:t>
      </w:r>
      <w:r w:rsidR="00760271">
        <w:rPr>
          <w:color w:val="00000A"/>
          <w:sz w:val="28"/>
          <w:szCs w:val="22"/>
          <w:shd w:val="clear" w:color="auto" w:fill="FFFFFF"/>
        </w:rPr>
        <w:t>2022-2024</w:t>
      </w:r>
      <w:r w:rsidR="004D679E">
        <w:rPr>
          <w:color w:val="00000A"/>
          <w:sz w:val="28"/>
          <w:szCs w:val="22"/>
          <w:shd w:val="clear" w:color="auto" w:fill="FFFFFF"/>
        </w:rPr>
        <w:t xml:space="preserve"> годы</w:t>
      </w:r>
      <w:r>
        <w:rPr>
          <w:color w:val="00000A"/>
          <w:sz w:val="28"/>
          <w:szCs w:val="22"/>
          <w:shd w:val="clear" w:color="auto" w:fill="FFFFFF"/>
        </w:rPr>
        <w:t xml:space="preserve"> </w:t>
      </w:r>
    </w:p>
    <w:p w:rsidR="00451CDF">
      <w:pPr>
        <w:suppressAutoHyphens/>
        <w:spacing w:after="0" w:line="240" w:lineRule="auto"/>
        <w:jc w:val="center"/>
        <w:rPr>
          <w:color w:val="00000A"/>
          <w:sz w:val="28"/>
          <w:szCs w:val="22"/>
          <w:shd w:val="clear" w:color="auto" w:fill="FFFFFF"/>
        </w:rPr>
      </w:pPr>
    </w:p>
    <w:p w:rsidR="00451CDF">
      <w:pPr>
        <w:suppressAutoHyphens/>
        <w:spacing w:after="0" w:line="240" w:lineRule="auto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ПАСПОРТ</w:t>
      </w:r>
    </w:p>
    <w:p w:rsidR="00836AE4" w:rsidP="00836AE4">
      <w:pPr>
        <w:suppressAutoHyphens/>
        <w:spacing w:after="0" w:line="240" w:lineRule="auto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м</w:t>
      </w:r>
      <w:r w:rsidR="00E61728">
        <w:rPr>
          <w:color w:val="00000A"/>
          <w:sz w:val="28"/>
          <w:szCs w:val="22"/>
          <w:shd w:val="clear" w:color="auto" w:fill="FFFFFF"/>
        </w:rPr>
        <w:t xml:space="preserve">униципальной программы </w:t>
      </w:r>
      <w:r>
        <w:rPr>
          <w:color w:val="00000A"/>
          <w:sz w:val="28"/>
          <w:szCs w:val="22"/>
          <w:shd w:val="clear" w:color="auto" w:fill="FFFFFF"/>
        </w:rPr>
        <w:t xml:space="preserve">«О проведении работ по </w:t>
      </w:r>
      <w:r w:rsidRPr="00836AE4">
        <w:rPr>
          <w:color w:val="00000A"/>
          <w:sz w:val="28"/>
          <w:szCs w:val="22"/>
          <w:shd w:val="clear" w:color="auto" w:fill="FFFFFF"/>
        </w:rPr>
        <w:t xml:space="preserve">закладке новых похозяйственных книг </w:t>
      </w:r>
      <w:r>
        <w:rPr>
          <w:color w:val="00000A"/>
          <w:sz w:val="28"/>
          <w:szCs w:val="22"/>
          <w:shd w:val="clear" w:color="auto" w:fill="FFFFFF"/>
        </w:rPr>
        <w:t>и по уточнению записей в похозяйственных книгах»</w:t>
      </w:r>
    </w:p>
    <w:p w:rsidR="00451CDF" w:rsidP="00836AE4">
      <w:pPr>
        <w:suppressAutoHyphens/>
        <w:spacing w:after="0" w:line="240" w:lineRule="auto"/>
        <w:jc w:val="center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 </w:t>
      </w:r>
      <w:r w:rsidR="004D679E">
        <w:rPr>
          <w:color w:val="00000A"/>
          <w:sz w:val="28"/>
          <w:szCs w:val="22"/>
          <w:shd w:val="clear" w:color="auto" w:fill="FFFFFF"/>
        </w:rPr>
        <w:t xml:space="preserve">на </w:t>
      </w:r>
      <w:r w:rsidR="00760271">
        <w:rPr>
          <w:color w:val="00000A"/>
          <w:sz w:val="28"/>
          <w:szCs w:val="22"/>
          <w:shd w:val="clear" w:color="auto" w:fill="FFFFFF"/>
        </w:rPr>
        <w:t>2022-2024</w:t>
      </w:r>
      <w:r w:rsidR="004D679E">
        <w:rPr>
          <w:color w:val="00000A"/>
          <w:sz w:val="28"/>
          <w:szCs w:val="22"/>
          <w:shd w:val="clear" w:color="auto" w:fill="FFFFFF"/>
        </w:rPr>
        <w:t xml:space="preserve"> годы</w:t>
      </w:r>
    </w:p>
    <w:p w:rsidR="00451CDF">
      <w:pPr>
        <w:suppressAutoHyphens/>
        <w:spacing w:after="0" w:line="240" w:lineRule="auto"/>
        <w:jc w:val="center"/>
        <w:rPr>
          <w:color w:val="00000A"/>
          <w:sz w:val="28"/>
          <w:szCs w:val="22"/>
          <w:shd w:val="clear" w:color="auto" w:fill="FFFFFF"/>
        </w:rPr>
      </w:pPr>
    </w:p>
    <w:tbl>
      <w:tblPr>
        <w:tblStyle w:val="TableNormal"/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2914"/>
        <w:gridCol w:w="6491"/>
      </w:tblGrid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Наименование </w:t>
            </w:r>
          </w:p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P="00F6762A">
            <w:pPr>
              <w:suppressAutoHyphens/>
              <w:spacing w:after="0" w:line="240" w:lineRule="auto"/>
              <w:ind w:left="7" w:right="518"/>
              <w:rPr>
                <w:color w:val="000000"/>
                <w:sz w:val="28"/>
                <w:szCs w:val="22"/>
                <w:shd w:val="clear" w:color="auto" w:fill="FFFFFF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 xml:space="preserve">Муниципальная  программа </w:t>
            </w:r>
            <w:r w:rsidR="00836AE4">
              <w:rPr>
                <w:color w:val="00000A"/>
                <w:sz w:val="28"/>
                <w:szCs w:val="22"/>
                <w:shd w:val="clear" w:color="auto" w:fill="FFFFFF"/>
              </w:rPr>
              <w:t xml:space="preserve">«О проведении работ по </w:t>
            </w:r>
            <w:r w:rsidRPr="00836AE4" w:rsidR="00836AE4">
              <w:rPr>
                <w:color w:val="00000A"/>
                <w:sz w:val="28"/>
                <w:szCs w:val="22"/>
                <w:shd w:val="clear" w:color="auto" w:fill="FFFFFF"/>
              </w:rPr>
              <w:t xml:space="preserve">закладке новых похозяйственных книг </w:t>
            </w:r>
            <w:r w:rsidR="00836AE4">
              <w:rPr>
                <w:color w:val="00000A"/>
                <w:sz w:val="28"/>
                <w:szCs w:val="22"/>
                <w:shd w:val="clear" w:color="auto" w:fill="FFFFFF"/>
              </w:rPr>
              <w:t>и по уточнению записей в похозяйственных книгах»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="004D679E">
              <w:rPr>
                <w:color w:val="000000"/>
                <w:sz w:val="28"/>
                <w:szCs w:val="22"/>
                <w:shd w:val="clear" w:color="auto" w:fill="FFFFFF"/>
              </w:rPr>
              <w:t>(далее -</w:t>
            </w:r>
            <w:r>
              <w:rPr>
                <w:color w:val="000000"/>
                <w:sz w:val="28"/>
                <w:szCs w:val="22"/>
                <w:shd w:val="clear" w:color="auto" w:fill="FFFFFF"/>
              </w:rPr>
              <w:t xml:space="preserve"> Программа)</w:t>
            </w:r>
          </w:p>
          <w:p w:rsidR="00F6762A" w:rsidP="00F6762A">
            <w:pPr>
              <w:suppressAutoHyphens/>
              <w:spacing w:after="0" w:line="240" w:lineRule="auto"/>
              <w:ind w:left="7" w:right="518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Основания для разработки Программы</w:t>
            </w:r>
          </w:p>
          <w:p w:rsidR="00451CDF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6762A" w:rsidP="00F6762A">
            <w:pPr>
              <w:suppressAutoHyphens/>
              <w:spacing w:after="0" w:line="240" w:lineRule="auto"/>
              <w:rPr>
                <w:color w:val="26282F"/>
                <w:sz w:val="28"/>
                <w:szCs w:val="22"/>
                <w:shd w:val="clear" w:color="auto" w:fill="FFFFFF"/>
              </w:rPr>
            </w:pPr>
            <w:r>
              <w:rPr>
                <w:color w:val="26282F"/>
                <w:sz w:val="28"/>
                <w:szCs w:val="22"/>
                <w:shd w:val="clear" w:color="auto" w:fill="FFFFFF"/>
              </w:rPr>
              <w:t xml:space="preserve">Приказ Минсельхоза РФ от 11 октября 2010 года </w:t>
            </w:r>
          </w:p>
          <w:p w:rsidR="00451CDF" w:rsidP="00F6762A">
            <w:pPr>
              <w:suppressAutoHyphens/>
              <w:spacing w:after="0" w:line="240" w:lineRule="auto"/>
              <w:rPr>
                <w:color w:val="26282F"/>
                <w:sz w:val="28"/>
                <w:szCs w:val="22"/>
                <w:shd w:val="clear" w:color="auto" w:fill="FFFFFF"/>
              </w:rPr>
            </w:pPr>
            <w:r>
              <w:rPr>
                <w:color w:val="26282F"/>
                <w:sz w:val="28"/>
                <w:szCs w:val="22"/>
                <w:shd w:val="clear" w:color="auto" w:fill="FFFFFF"/>
              </w:rPr>
              <w:t>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      </w:r>
          </w:p>
          <w:p w:rsidR="00451CDF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Заказчик Программы</w:t>
            </w:r>
          </w:p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P="00F6762A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администрация Новотитаровского сельского поселения Динского района </w:t>
            </w: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Основные разработчики и координаторы</w:t>
            </w:r>
          </w:p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P="00F6762A">
            <w:pPr>
              <w:suppressAutoHyphens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Основные исполнители Программы 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P="00F6762A">
            <w:pPr>
              <w:suppressAutoHyphens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Основные цели</w:t>
            </w:r>
          </w:p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-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проведение уточнения записей в похозяйственных книгах и учет скота на территории 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>Новотитаровского сельского поселения</w:t>
            </w:r>
            <w:r w:rsidR="001C4D15"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Pr="00AA53B1" w:rsidR="00AA53B1">
              <w:rPr>
                <w:color w:val="00000A"/>
                <w:sz w:val="28"/>
                <w:szCs w:val="22"/>
                <w:shd w:val="clear" w:color="auto" w:fill="FFFFFF"/>
              </w:rPr>
              <w:t>(цели, задачи и целевые показатели изложены в  Приложении 1 к Программе)</w:t>
            </w: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- сбор и анализ информации о численности 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населения Новотитаровского сельского поселения;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- мониторинг миграционной ситуации на 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территории поселения;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- анализ тенденций развития животноводства в 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личных подсобных хозяйствах населения и крестьянских хозяйствах;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- необходимость изучения ресурсов 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производства продукции, обсчета посевных </w:t>
            </w:r>
          </w:p>
          <w:p w:rsidR="00451CDF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площадей, сельскохозяйственных культур.</w:t>
            </w: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914E4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</w:p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Срок реализации </w:t>
            </w:r>
          </w:p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914E4" w:rsidP="00760271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</w:p>
          <w:p w:rsidR="00451CDF" w:rsidP="004914E4">
            <w:pPr>
              <w:tabs>
                <w:tab w:val="center" w:pos="3010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20</w:t>
            </w:r>
            <w:r w:rsidR="00760271">
              <w:rPr>
                <w:color w:val="00000A"/>
                <w:sz w:val="28"/>
                <w:szCs w:val="22"/>
                <w:shd w:val="clear" w:color="auto" w:fill="FFFFFF"/>
              </w:rPr>
              <w:t>22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 xml:space="preserve"> – 20</w:t>
            </w:r>
            <w:r w:rsidR="00760271">
              <w:rPr>
                <w:color w:val="00000A"/>
                <w:sz w:val="28"/>
                <w:szCs w:val="22"/>
                <w:shd w:val="clear" w:color="auto" w:fill="FFFFFF"/>
              </w:rPr>
              <w:t>24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>год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>а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D679E" w:rsidP="00EF7067">
            <w:pPr>
              <w:suppressAutoHyphens/>
              <w:spacing w:after="0" w:line="240" w:lineRule="auto"/>
              <w:jc w:val="both"/>
              <w:rPr>
                <w:color w:val="000000"/>
                <w:sz w:val="28"/>
                <w:szCs w:val="22"/>
                <w:shd w:val="clear" w:color="auto" w:fill="FFFFFF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общий объем финансирования программы</w:t>
            </w:r>
            <w:r w:rsidR="00E728D1">
              <w:rPr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2"/>
                <w:shd w:val="clear" w:color="auto" w:fill="FFFFFF"/>
              </w:rPr>
              <w:t>из средств бюджета поселения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составляет </w:t>
            </w:r>
            <w:r w:rsidR="001915D4">
              <w:rPr>
                <w:rFonts w:eastAsiaTheme="minorEastAsia"/>
                <w:color w:val="00000A"/>
                <w:sz w:val="28"/>
                <w:szCs w:val="22"/>
                <w:shd w:val="clear" w:color="auto" w:fill="FFFFFF"/>
              </w:rPr>
              <w:t>1475,89</w:t>
            </w:r>
            <w:r w:rsidR="004914E4">
              <w:rPr>
                <w:rFonts w:eastAsiaTheme="minorEastAsia"/>
                <w:color w:val="00000A"/>
                <w:sz w:val="28"/>
                <w:szCs w:val="22"/>
                <w:shd w:val="clear" w:color="auto" w:fill="FFFFFF"/>
              </w:rPr>
              <w:t>,0</w:t>
            </w:r>
            <w:r w:rsidR="00451781">
              <w:rPr>
                <w:rFonts w:eastAsiaTheme="minorEastAsia"/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="00B66464">
              <w:rPr>
                <w:color w:val="00000A"/>
                <w:sz w:val="28"/>
                <w:szCs w:val="22"/>
                <w:shd w:val="clear" w:color="auto" w:fill="FFFFFF"/>
              </w:rPr>
              <w:t>руб.</w:t>
            </w:r>
            <w:r>
              <w:rPr>
                <w:color w:val="000000"/>
                <w:sz w:val="28"/>
                <w:szCs w:val="22"/>
                <w:shd w:val="clear" w:color="auto" w:fill="FFFFFF"/>
              </w:rPr>
              <w:t>:</w:t>
            </w:r>
          </w:p>
          <w:p w:rsidR="00451CDF" w:rsidP="004D679E">
            <w:pPr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в 20</w:t>
            </w:r>
            <w:r w:rsidR="00AA53B1">
              <w:rPr>
                <w:color w:val="00000A"/>
                <w:sz w:val="28"/>
                <w:szCs w:val="22"/>
                <w:shd w:val="clear" w:color="auto" w:fill="FFFFFF"/>
              </w:rPr>
              <w:t>22</w:t>
            </w:r>
            <w:r w:rsidR="004525EC">
              <w:rPr>
                <w:color w:val="00000A"/>
                <w:sz w:val="28"/>
                <w:szCs w:val="22"/>
                <w:shd w:val="clear" w:color="auto" w:fill="FFFFFF"/>
              </w:rPr>
              <w:t xml:space="preserve"> году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="004914E4">
              <w:rPr>
                <w:color w:val="00000A"/>
                <w:sz w:val="28"/>
                <w:szCs w:val="22"/>
                <w:shd w:val="clear" w:color="auto" w:fill="FFFFFF"/>
              </w:rPr>
              <w:t>–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="004914E4">
              <w:rPr>
                <w:color w:val="00000A"/>
                <w:sz w:val="28"/>
                <w:szCs w:val="22"/>
                <w:shd w:val="clear" w:color="auto" w:fill="FFFFFF"/>
              </w:rPr>
              <w:t>477528,0</w:t>
            </w:r>
            <w:r w:rsidR="00B66464">
              <w:rPr>
                <w:color w:val="00000A"/>
                <w:sz w:val="28"/>
                <w:szCs w:val="22"/>
                <w:shd w:val="clear" w:color="auto" w:fill="FFFFFF"/>
              </w:rPr>
              <w:t xml:space="preserve"> руб.</w:t>
            </w:r>
            <w:r w:rsidR="004D679E">
              <w:rPr>
                <w:color w:val="00000A"/>
                <w:sz w:val="28"/>
                <w:szCs w:val="22"/>
                <w:shd w:val="clear" w:color="auto" w:fill="FFFFFF"/>
              </w:rPr>
              <w:t>;</w:t>
            </w:r>
          </w:p>
          <w:p w:rsidR="00451781" w:rsidP="004D679E">
            <w:pPr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в 202</w:t>
            </w:r>
            <w:r w:rsidR="00AA53B1">
              <w:rPr>
                <w:color w:val="00000A"/>
                <w:sz w:val="28"/>
                <w:szCs w:val="22"/>
                <w:shd w:val="clear" w:color="auto" w:fill="FFFFFF"/>
              </w:rPr>
              <w:t>3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году </w:t>
            </w:r>
            <w:r w:rsidR="004914E4">
              <w:rPr>
                <w:color w:val="00000A"/>
                <w:sz w:val="28"/>
                <w:szCs w:val="22"/>
                <w:shd w:val="clear" w:color="auto" w:fill="FFFFFF"/>
              </w:rPr>
              <w:t>–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="001915D4">
              <w:rPr>
                <w:color w:val="00000A"/>
                <w:sz w:val="28"/>
                <w:szCs w:val="22"/>
                <w:shd w:val="clear" w:color="auto" w:fill="FFFFFF"/>
              </w:rPr>
              <w:t>499182</w:t>
            </w:r>
            <w:r w:rsidR="004914E4">
              <w:rPr>
                <w:color w:val="00000A"/>
                <w:sz w:val="28"/>
                <w:szCs w:val="22"/>
                <w:shd w:val="clear" w:color="auto" w:fill="FFFFFF"/>
              </w:rPr>
              <w:t>,0</w:t>
            </w:r>
            <w:r>
              <w:rPr>
                <w:color w:val="00000A"/>
                <w:sz w:val="28"/>
                <w:szCs w:val="22"/>
                <w:shd w:val="clear" w:color="auto" w:fill="FFFFFF"/>
              </w:rPr>
              <w:t xml:space="preserve"> руб.;</w:t>
            </w:r>
          </w:p>
          <w:p w:rsidR="00AA53B1" w:rsidP="004D679E">
            <w:pPr>
              <w:suppressAutoHyphens/>
              <w:spacing w:after="0" w:line="240" w:lineRule="auto"/>
              <w:jc w:val="both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в 2024</w:t>
            </w:r>
            <w:r w:rsidR="00451781">
              <w:rPr>
                <w:color w:val="00000A"/>
                <w:sz w:val="28"/>
                <w:szCs w:val="22"/>
                <w:shd w:val="clear" w:color="auto" w:fill="FFFFFF"/>
              </w:rPr>
              <w:t xml:space="preserve"> году </w:t>
            </w:r>
            <w:r w:rsidR="004914E4">
              <w:rPr>
                <w:color w:val="00000A"/>
                <w:sz w:val="28"/>
                <w:szCs w:val="22"/>
                <w:shd w:val="clear" w:color="auto" w:fill="FFFFFF"/>
              </w:rPr>
              <w:t>–</w:t>
            </w:r>
            <w:r w:rsidR="00451781">
              <w:rPr>
                <w:color w:val="00000A"/>
                <w:sz w:val="28"/>
                <w:szCs w:val="22"/>
                <w:shd w:val="clear" w:color="auto" w:fill="FFFFFF"/>
              </w:rPr>
              <w:t xml:space="preserve"> </w:t>
            </w:r>
            <w:r w:rsidR="001915D4">
              <w:rPr>
                <w:color w:val="00000A"/>
                <w:sz w:val="28"/>
                <w:szCs w:val="22"/>
                <w:shd w:val="clear" w:color="auto" w:fill="FFFFFF"/>
              </w:rPr>
              <w:t xml:space="preserve">499182,0 </w:t>
            </w:r>
            <w:r w:rsidR="00451781">
              <w:rPr>
                <w:color w:val="00000A"/>
                <w:sz w:val="28"/>
                <w:szCs w:val="22"/>
                <w:shd w:val="clear" w:color="auto" w:fill="FFFFFF"/>
              </w:rPr>
              <w:t>руб.;</w:t>
            </w:r>
          </w:p>
          <w:p w:rsidR="004D679E" w:rsidP="004D679E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W w:w="0" w:type="auto"/>
          <w:tblInd w:w="50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>
            <w:pPr>
              <w:suppressAutoHyphens/>
              <w:spacing w:after="0" w:line="240" w:lineRule="auto"/>
              <w:ind w:firstLine="318"/>
              <w:jc w:val="both"/>
              <w:rPr>
                <w:color w:val="000000"/>
                <w:sz w:val="28"/>
                <w:szCs w:val="22"/>
                <w:shd w:val="clear" w:color="auto" w:fill="FFFFFF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451CDF">
            <w:pPr>
              <w:suppressAutoHyphens/>
              <w:spacing w:after="0" w:line="240" w:lineRule="auto"/>
              <w:ind w:firstLine="31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451CDF">
      <w:pPr>
        <w:suppressAutoHyphens/>
        <w:spacing w:after="0" w:line="240" w:lineRule="auto"/>
        <w:ind w:right="30"/>
        <w:jc w:val="center"/>
        <w:rPr>
          <w:color w:val="000000"/>
          <w:sz w:val="28"/>
          <w:szCs w:val="22"/>
          <w:shd w:val="clear" w:color="auto" w:fill="FFFFFF"/>
        </w:rPr>
      </w:pPr>
    </w:p>
    <w:p w:rsidR="00EF397C" w:rsidRPr="00E728D1" w:rsidP="00E728D1">
      <w:pPr>
        <w:numPr>
          <w:ilvl w:val="0"/>
          <w:numId w:val="1"/>
        </w:numPr>
        <w:spacing w:after="0" w:line="240" w:lineRule="auto"/>
        <w:ind w:left="720" w:right="30" w:hanging="360"/>
        <w:jc w:val="center"/>
        <w:rPr>
          <w:bCs/>
          <w:color w:val="000000"/>
          <w:sz w:val="28"/>
          <w:szCs w:val="28"/>
        </w:rPr>
      </w:pPr>
      <w:r w:rsidRPr="00E728D1">
        <w:rPr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E728D1" w:rsidRPr="00E728D1" w:rsidP="00E728D1">
      <w:pPr>
        <w:spacing w:after="0" w:line="240" w:lineRule="auto"/>
        <w:ind w:left="720" w:right="30"/>
        <w:rPr>
          <w:bCs/>
          <w:color w:val="000000"/>
          <w:sz w:val="28"/>
          <w:szCs w:val="28"/>
        </w:rPr>
      </w:pP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В связи с ежедневным изменением данных в документах похозяйственного учета в сельском поселении необходимо проводить работы </w:t>
      </w:r>
      <w:r w:rsidR="00836AE4">
        <w:rPr>
          <w:color w:val="00000A"/>
          <w:sz w:val="28"/>
          <w:szCs w:val="22"/>
          <w:shd w:val="clear" w:color="auto" w:fill="FFFFFF"/>
        </w:rPr>
        <w:t xml:space="preserve">по </w:t>
      </w:r>
      <w:r w:rsidRPr="00836AE4" w:rsidR="00836AE4">
        <w:rPr>
          <w:color w:val="00000A"/>
          <w:sz w:val="28"/>
          <w:szCs w:val="22"/>
          <w:shd w:val="clear" w:color="auto" w:fill="FFFFFF"/>
        </w:rPr>
        <w:t>закладке новых похозяйственных книг</w:t>
      </w:r>
      <w:r w:rsidR="00836AE4">
        <w:rPr>
          <w:color w:val="00000A"/>
          <w:sz w:val="28"/>
          <w:szCs w:val="22"/>
          <w:shd w:val="clear" w:color="auto" w:fill="FFFFFF"/>
        </w:rPr>
        <w:t xml:space="preserve"> </w:t>
      </w:r>
      <w:r w:rsidR="003B1E47">
        <w:rPr>
          <w:color w:val="00000A"/>
          <w:sz w:val="28"/>
          <w:szCs w:val="22"/>
          <w:shd w:val="clear" w:color="auto" w:fill="FFFFFF"/>
        </w:rPr>
        <w:t>1 раз в 5 лет</w:t>
      </w:r>
      <w:r w:rsidRPr="00836AE4" w:rsidR="00836AE4">
        <w:rPr>
          <w:color w:val="00000A"/>
          <w:sz w:val="28"/>
          <w:szCs w:val="22"/>
          <w:shd w:val="clear" w:color="auto" w:fill="FFFFFF"/>
        </w:rPr>
        <w:t xml:space="preserve"> </w:t>
      </w:r>
      <w:r w:rsidR="00836AE4">
        <w:rPr>
          <w:color w:val="00000A"/>
          <w:sz w:val="28"/>
          <w:szCs w:val="22"/>
          <w:shd w:val="clear" w:color="auto" w:fill="FFFFFF"/>
        </w:rPr>
        <w:t xml:space="preserve">и </w:t>
      </w:r>
      <w:r>
        <w:rPr>
          <w:color w:val="00000A"/>
          <w:sz w:val="28"/>
          <w:szCs w:val="22"/>
          <w:shd w:val="clear" w:color="auto" w:fill="FFFFFF"/>
        </w:rPr>
        <w:t>по уточнению записей в похозяйственных книгах ежегодно.</w:t>
      </w: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Для проведения работ необходимо:</w:t>
      </w: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451CDF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-организовать инструктаж с лицами, участвующими в похозяйственном учете, обеспечить их временными удостоверениями, документацией, в случае необходимости - транспортом.</w:t>
      </w:r>
    </w:p>
    <w:p w:rsidR="00E728D1" w:rsidP="00E728D1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Похозяйственные книги являются документами первичного административного учета населения, наличия у него земли, скота и другого имущества.</w:t>
      </w:r>
    </w:p>
    <w:p w:rsidR="00E728D1" w:rsidP="00E728D1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E728D1" w:rsidP="00E728D1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E728D1" w:rsidP="00E728D1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E728D1" w:rsidP="00E728D1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451CDF">
      <w:pPr>
        <w:suppressAutoHyphens/>
        <w:spacing w:after="0" w:line="240" w:lineRule="auto"/>
        <w:ind w:left="79"/>
        <w:jc w:val="both"/>
        <w:rPr>
          <w:b/>
          <w:color w:val="000000"/>
          <w:sz w:val="28"/>
          <w:szCs w:val="22"/>
          <w:shd w:val="clear" w:color="auto" w:fill="FFFFFF"/>
        </w:rPr>
      </w:pPr>
    </w:p>
    <w:p w:rsidR="00EF397C" w:rsidRPr="00E86480" w:rsidP="00EF397C">
      <w:pPr>
        <w:widowControl/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E86480">
        <w:rPr>
          <w:bCs/>
          <w:color w:val="000000"/>
          <w:sz w:val="28"/>
          <w:szCs w:val="28"/>
        </w:rPr>
        <w:t>Цели, задачи и целевые показатели,  сроки и этапы</w:t>
      </w:r>
    </w:p>
    <w:p w:rsidR="00EF397C" w:rsidRPr="00E86480" w:rsidP="00EF397C">
      <w:pPr>
        <w:widowControl/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000000"/>
          <w:sz w:val="28"/>
          <w:szCs w:val="28"/>
        </w:rPr>
      </w:pPr>
      <w:r w:rsidRPr="00E86480">
        <w:rPr>
          <w:bCs/>
          <w:color w:val="000000"/>
          <w:sz w:val="28"/>
          <w:szCs w:val="28"/>
        </w:rPr>
        <w:t>реализации программы</w:t>
      </w:r>
    </w:p>
    <w:p w:rsidR="00451CDF">
      <w:pPr>
        <w:suppressAutoHyphens/>
        <w:spacing w:after="0" w:line="240" w:lineRule="auto"/>
        <w:ind w:left="79"/>
        <w:jc w:val="center"/>
        <w:rPr>
          <w:color w:val="00000A"/>
          <w:sz w:val="28"/>
          <w:szCs w:val="22"/>
          <w:shd w:val="clear" w:color="auto" w:fill="FFFFFF"/>
        </w:rPr>
      </w:pP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Главной целью Программы является обеспечение достоверности похозяйственного учета в Новотитаровском сельском поселении.</w:t>
      </w:r>
    </w:p>
    <w:p w:rsidR="00EF397C" w:rsidP="00EF397C">
      <w:pPr>
        <w:spacing w:after="0" w:line="24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Для достижения этой цели предусматривается решение следующих задач:</w:t>
      </w:r>
    </w:p>
    <w:p w:rsidR="00451CDF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сбор</w:t>
      </w:r>
      <w:r w:rsidR="00E61728">
        <w:rPr>
          <w:color w:val="00000A"/>
          <w:sz w:val="28"/>
          <w:szCs w:val="22"/>
          <w:shd w:val="clear" w:color="auto" w:fill="FFFFFF"/>
        </w:rPr>
        <w:t xml:space="preserve"> и анализ информации о численности Новотитаровского сельского поселения;</w:t>
      </w:r>
    </w:p>
    <w:p w:rsidR="00451CDF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проведени</w:t>
      </w:r>
      <w:r w:rsidR="00EF397C">
        <w:rPr>
          <w:color w:val="00000A"/>
          <w:sz w:val="28"/>
          <w:szCs w:val="22"/>
          <w:shd w:val="clear" w:color="auto" w:fill="FFFFFF"/>
        </w:rPr>
        <w:t>е</w:t>
      </w:r>
      <w:r>
        <w:rPr>
          <w:color w:val="00000A"/>
          <w:sz w:val="28"/>
          <w:szCs w:val="22"/>
          <w:shd w:val="clear" w:color="auto" w:fill="FFFFFF"/>
        </w:rPr>
        <w:t xml:space="preserve"> мониторинга миграционной ситуации на территории поселения;</w:t>
      </w:r>
    </w:p>
    <w:p w:rsidR="00451CDF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проведени</w:t>
      </w:r>
      <w:r w:rsidR="00EF397C">
        <w:rPr>
          <w:color w:val="00000A"/>
          <w:sz w:val="28"/>
          <w:szCs w:val="22"/>
          <w:shd w:val="clear" w:color="auto" w:fill="FFFFFF"/>
        </w:rPr>
        <w:t>е</w:t>
      </w:r>
      <w:r>
        <w:rPr>
          <w:color w:val="00000A"/>
          <w:sz w:val="28"/>
          <w:szCs w:val="22"/>
          <w:shd w:val="clear" w:color="auto" w:fill="FFFFFF"/>
        </w:rPr>
        <w:t xml:space="preserve"> анализа тенденций развития животноводства в личных подсобных хозяйствах населения и крестьянских;</w:t>
      </w:r>
    </w:p>
    <w:p w:rsidR="00451CDF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изучени</w:t>
      </w:r>
      <w:r w:rsidR="00EF397C">
        <w:rPr>
          <w:color w:val="00000A"/>
          <w:sz w:val="28"/>
          <w:szCs w:val="22"/>
          <w:shd w:val="clear" w:color="auto" w:fill="FFFFFF"/>
        </w:rPr>
        <w:t>е</w:t>
      </w:r>
      <w:r>
        <w:rPr>
          <w:color w:val="00000A"/>
          <w:sz w:val="28"/>
          <w:szCs w:val="22"/>
          <w:shd w:val="clear" w:color="auto" w:fill="FFFFFF"/>
        </w:rPr>
        <w:t xml:space="preserve"> ресурсов производства продукции, обсчета посевных площадей, сельскохозяйственных культур.</w:t>
      </w:r>
    </w:p>
    <w:p w:rsidR="00451CDF">
      <w:pPr>
        <w:tabs>
          <w:tab w:val="left" w:pos="0"/>
        </w:tabs>
        <w:suppressAutoHyphens/>
        <w:spacing w:after="0" w:line="240" w:lineRule="auto"/>
        <w:ind w:firstLine="709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Выполнение Программы позволит:</w:t>
      </w:r>
    </w:p>
    <w:p w:rsidR="00451CD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собрать и проанализировать информацию о численности населения Новотитаровского сельского поселения;</w:t>
      </w:r>
    </w:p>
    <w:p w:rsidR="00451CD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провести мониторинг миграционной ситуации на территории поселения;</w:t>
      </w: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451CD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>- изучить ресурсы производства продукции, об счета посевных площадей, сельскохозяйственных культур.</w:t>
      </w:r>
    </w:p>
    <w:p w:rsidR="00EF397C" w:rsidRPr="00B729C6" w:rsidP="00EF397C">
      <w:p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729C6">
        <w:rPr>
          <w:color w:val="000000"/>
          <w:sz w:val="28"/>
          <w:szCs w:val="28"/>
        </w:rPr>
        <w:t xml:space="preserve">Программа реализуется в </w:t>
      </w:r>
      <w:r w:rsidR="00760271">
        <w:rPr>
          <w:color w:val="000000"/>
          <w:sz w:val="28"/>
          <w:szCs w:val="28"/>
        </w:rPr>
        <w:t>2022-2024</w:t>
      </w:r>
      <w:r w:rsidR="004D679E">
        <w:rPr>
          <w:color w:val="000000"/>
          <w:sz w:val="28"/>
          <w:szCs w:val="28"/>
        </w:rPr>
        <w:t xml:space="preserve"> годах.</w:t>
      </w:r>
    </w:p>
    <w:p w:rsidR="00E728D1" w:rsidP="00E728D1">
      <w:pPr>
        <w:suppressAutoHyphens/>
        <w:spacing w:after="0" w:line="240" w:lineRule="auto"/>
        <w:ind w:left="115" w:firstLine="594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E728D1" w:rsidP="00E728D1">
      <w:pPr>
        <w:suppressAutoHyphens/>
        <w:spacing w:after="0" w:line="240" w:lineRule="auto"/>
        <w:ind w:left="115" w:firstLine="594"/>
        <w:jc w:val="both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EF397C" w:rsidRPr="00B729C6" w:rsidP="00EF397C">
      <w:p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729C6">
        <w:rPr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451CDF">
      <w:pPr>
        <w:suppressAutoHyphens/>
        <w:spacing w:after="0" w:line="240" w:lineRule="auto"/>
        <w:ind w:left="115"/>
        <w:jc w:val="center"/>
        <w:rPr>
          <w:color w:val="000000"/>
          <w:sz w:val="28"/>
          <w:szCs w:val="22"/>
          <w:shd w:val="clear" w:color="auto" w:fill="FFFFFF"/>
        </w:rPr>
      </w:pPr>
    </w:p>
    <w:p w:rsidR="00EF397C" w:rsidP="00305822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bCs/>
          <w:color w:val="000000"/>
          <w:sz w:val="28"/>
          <w:szCs w:val="28"/>
        </w:rPr>
      </w:pPr>
      <w:r w:rsidRPr="00E86480">
        <w:rPr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1555EF" w:rsidP="001555EF">
      <w:pPr>
        <w:widowControl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color w:val="000000"/>
          <w:sz w:val="28"/>
          <w:szCs w:val="28"/>
        </w:rPr>
      </w:pPr>
      <w:r w:rsidRPr="00C853B3">
        <w:rPr>
          <w:color w:val="000000"/>
          <w:sz w:val="28"/>
          <w:szCs w:val="28"/>
        </w:rPr>
        <w:t xml:space="preserve">Ресурсное обеспечение </w:t>
      </w:r>
      <w:r>
        <w:rPr>
          <w:color w:val="000000"/>
          <w:sz w:val="28"/>
          <w:szCs w:val="28"/>
        </w:rPr>
        <w:t>п</w:t>
      </w:r>
      <w:r w:rsidRPr="00C853B3">
        <w:rPr>
          <w:color w:val="000000"/>
          <w:sz w:val="28"/>
          <w:szCs w:val="28"/>
        </w:rPr>
        <w:t>рограммы осуществляется за</w:t>
      </w:r>
      <w:r>
        <w:rPr>
          <w:color w:val="000000"/>
          <w:sz w:val="28"/>
          <w:szCs w:val="28"/>
        </w:rPr>
        <w:t xml:space="preserve"> счет средств бюджета </w:t>
      </w:r>
      <w:r>
        <w:rPr>
          <w:color w:val="000000"/>
          <w:spacing w:val="-4"/>
          <w:sz w:val="28"/>
          <w:szCs w:val="28"/>
        </w:rPr>
        <w:t>Новотитаровского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color w:val="000000"/>
          <w:sz w:val="28"/>
          <w:szCs w:val="28"/>
        </w:rPr>
        <w:t xml:space="preserve">. </w:t>
      </w:r>
    </w:p>
    <w:p w:rsidR="001555EF" w:rsidP="001555EF">
      <w:pPr>
        <w:spacing w:after="0" w:line="240" w:lineRule="auto"/>
        <w:ind w:left="720"/>
        <w:rPr>
          <w:bCs/>
          <w:color w:val="000000"/>
          <w:sz w:val="28"/>
          <w:szCs w:val="28"/>
        </w:rPr>
      </w:pPr>
    </w:p>
    <w:p w:rsidR="00305822" w:rsidRPr="00305822" w:rsidP="00305822">
      <w:pPr>
        <w:numPr>
          <w:ilvl w:val="1"/>
          <w:numId w:val="1"/>
        </w:num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>Смета расходов при закладке новых похозяйственных книг администрации Новотитаровского сельского поселения Динского района</w:t>
      </w:r>
      <w:r w:rsidR="00B91FE5">
        <w:rPr>
          <w:bCs/>
          <w:color w:val="000000"/>
          <w:sz w:val="28"/>
          <w:szCs w:val="28"/>
        </w:rPr>
        <w:t xml:space="preserve"> на 2022 год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672B15">
        <w:rPr>
          <w:sz w:val="28"/>
          <w:szCs w:val="22"/>
          <w:shd w:val="clear" w:color="auto" w:fill="FFFFFF"/>
        </w:rPr>
        <w:t>Количество хозяйств-</w:t>
      </w:r>
      <w:r>
        <w:rPr>
          <w:color w:val="FF0000"/>
          <w:sz w:val="28"/>
          <w:szCs w:val="22"/>
          <w:shd w:val="clear" w:color="auto" w:fill="FFFFFF"/>
        </w:rPr>
        <w:t xml:space="preserve"> </w:t>
      </w:r>
      <w:r w:rsidRPr="00305822">
        <w:rPr>
          <w:bCs/>
          <w:color w:val="000000"/>
          <w:sz w:val="28"/>
          <w:szCs w:val="28"/>
        </w:rPr>
        <w:t xml:space="preserve"> </w:t>
      </w:r>
      <w:r w:rsidRPr="00305822">
        <w:rPr>
          <w:bCs/>
          <w:color w:val="000000"/>
          <w:sz w:val="28"/>
          <w:szCs w:val="28"/>
        </w:rPr>
        <w:t xml:space="preserve">9850 </w:t>
      </w:r>
      <w:r>
        <w:rPr>
          <w:bCs/>
          <w:color w:val="000000"/>
          <w:sz w:val="28"/>
          <w:szCs w:val="28"/>
        </w:rPr>
        <w:t>(</w:t>
      </w:r>
      <w:r w:rsidRPr="00305822">
        <w:rPr>
          <w:bCs/>
          <w:color w:val="000000"/>
          <w:sz w:val="28"/>
          <w:szCs w:val="28"/>
        </w:rPr>
        <w:t>лицевых счета</w:t>
      </w:r>
      <w:r>
        <w:rPr>
          <w:bCs/>
          <w:color w:val="000000"/>
          <w:sz w:val="28"/>
          <w:szCs w:val="28"/>
        </w:rPr>
        <w:t xml:space="preserve"> в </w:t>
      </w:r>
      <w:r w:rsidRPr="00305822">
        <w:rPr>
          <w:bCs/>
          <w:color w:val="000000"/>
          <w:sz w:val="28"/>
          <w:szCs w:val="28"/>
        </w:rPr>
        <w:t>похозяйственных книг</w:t>
      </w:r>
      <w:r>
        <w:rPr>
          <w:bCs/>
          <w:color w:val="000000"/>
          <w:sz w:val="28"/>
          <w:szCs w:val="28"/>
        </w:rPr>
        <w:t>ах</w:t>
      </w:r>
      <w:r>
        <w:rPr>
          <w:bCs/>
          <w:color w:val="000000"/>
          <w:sz w:val="28"/>
          <w:szCs w:val="28"/>
        </w:rPr>
        <w:t>)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>Хронометраж среднего времени на закладку одного лицевого счета с учетом перехода от одного дома до другого - 2</w:t>
      </w:r>
      <w:r w:rsidR="00002048">
        <w:rPr>
          <w:bCs/>
          <w:color w:val="000000"/>
          <w:sz w:val="28"/>
          <w:szCs w:val="28"/>
        </w:rPr>
        <w:t>5</w:t>
      </w:r>
      <w:r w:rsidRPr="00305822">
        <w:rPr>
          <w:bCs/>
          <w:color w:val="000000"/>
          <w:sz w:val="28"/>
          <w:szCs w:val="28"/>
        </w:rPr>
        <w:t xml:space="preserve"> минут 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>1 рабочий день = 7 часов = 420 мин.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>7 часов = 1</w:t>
      </w:r>
      <w:r w:rsidR="00672B15">
        <w:rPr>
          <w:bCs/>
          <w:color w:val="000000"/>
          <w:sz w:val="28"/>
          <w:szCs w:val="28"/>
        </w:rPr>
        <w:t>7</w:t>
      </w:r>
      <w:r w:rsidRPr="00305822">
        <w:rPr>
          <w:bCs/>
          <w:color w:val="000000"/>
          <w:sz w:val="28"/>
          <w:szCs w:val="28"/>
        </w:rPr>
        <w:t xml:space="preserve"> лицевых счетов в день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>21 рабочий день (в июле</w:t>
      </w:r>
      <w:r w:rsidR="005D338D">
        <w:rPr>
          <w:bCs/>
          <w:color w:val="000000"/>
          <w:sz w:val="28"/>
          <w:szCs w:val="28"/>
        </w:rPr>
        <w:t xml:space="preserve"> 2022</w:t>
      </w:r>
      <w:r w:rsidRPr="00305822">
        <w:rPr>
          <w:bCs/>
          <w:color w:val="000000"/>
          <w:sz w:val="28"/>
          <w:szCs w:val="28"/>
        </w:rPr>
        <w:t>) х 1</w:t>
      </w:r>
      <w:r w:rsidR="001E1DCA">
        <w:rPr>
          <w:bCs/>
          <w:color w:val="000000"/>
          <w:sz w:val="28"/>
          <w:szCs w:val="28"/>
        </w:rPr>
        <w:t>7</w:t>
      </w:r>
      <w:r w:rsidRPr="00305822">
        <w:rPr>
          <w:bCs/>
          <w:color w:val="000000"/>
          <w:sz w:val="28"/>
          <w:szCs w:val="28"/>
        </w:rPr>
        <w:t xml:space="preserve"> лицевых счетов = 3</w:t>
      </w:r>
      <w:r w:rsidR="001E1DCA">
        <w:rPr>
          <w:bCs/>
          <w:color w:val="000000"/>
          <w:sz w:val="28"/>
          <w:szCs w:val="28"/>
        </w:rPr>
        <w:t>57</w:t>
      </w:r>
      <w:r w:rsidRPr="00305822">
        <w:rPr>
          <w:bCs/>
          <w:color w:val="000000"/>
          <w:sz w:val="28"/>
          <w:szCs w:val="28"/>
        </w:rPr>
        <w:t xml:space="preserve"> лицевых счета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 xml:space="preserve">13617 рублей (заработная плата в месяц) МРОТ по состоянию на 01.01.2022 г. 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>13617 рублей / 3</w:t>
      </w:r>
      <w:r w:rsidR="00EA7F50">
        <w:rPr>
          <w:bCs/>
          <w:color w:val="000000"/>
          <w:sz w:val="28"/>
          <w:szCs w:val="28"/>
        </w:rPr>
        <w:t>57</w:t>
      </w:r>
      <w:r w:rsidRPr="00305822">
        <w:rPr>
          <w:bCs/>
          <w:color w:val="000000"/>
          <w:sz w:val="28"/>
          <w:szCs w:val="28"/>
        </w:rPr>
        <w:t xml:space="preserve"> лицевых счета = 3</w:t>
      </w:r>
      <w:r w:rsidR="001E1DCA">
        <w:rPr>
          <w:bCs/>
          <w:color w:val="000000"/>
          <w:sz w:val="28"/>
          <w:szCs w:val="28"/>
        </w:rPr>
        <w:t>8</w:t>
      </w:r>
      <w:r w:rsidRPr="00305822">
        <w:rPr>
          <w:bCs/>
          <w:color w:val="000000"/>
          <w:sz w:val="28"/>
          <w:szCs w:val="28"/>
        </w:rPr>
        <w:t>,1</w:t>
      </w:r>
      <w:r w:rsidR="001E1DCA">
        <w:rPr>
          <w:bCs/>
          <w:color w:val="000000"/>
          <w:sz w:val="28"/>
          <w:szCs w:val="28"/>
        </w:rPr>
        <w:t>4</w:t>
      </w:r>
      <w:r w:rsidR="004914E4">
        <w:rPr>
          <w:bCs/>
          <w:color w:val="000000"/>
          <w:sz w:val="28"/>
          <w:szCs w:val="28"/>
        </w:rPr>
        <w:t xml:space="preserve"> руб.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10,34</w:t>
      </w:r>
      <w:r w:rsidRPr="00305822">
        <w:rPr>
          <w:bCs/>
          <w:color w:val="000000"/>
          <w:sz w:val="28"/>
          <w:szCs w:val="28"/>
        </w:rPr>
        <w:t xml:space="preserve"> рублей (начисления)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38,14</w:t>
      </w:r>
      <w:r w:rsidRPr="00305822">
        <w:rPr>
          <w:bCs/>
          <w:color w:val="000000"/>
          <w:sz w:val="28"/>
          <w:szCs w:val="28"/>
        </w:rPr>
        <w:t xml:space="preserve"> руб</w:t>
      </w:r>
      <w:r w:rsidR="004914E4">
        <w:rPr>
          <w:bCs/>
          <w:color w:val="000000"/>
          <w:sz w:val="28"/>
          <w:szCs w:val="28"/>
        </w:rPr>
        <w:t>.</w:t>
      </w:r>
      <w:r w:rsidRPr="00305822">
        <w:rPr>
          <w:bCs/>
          <w:color w:val="000000"/>
          <w:sz w:val="28"/>
          <w:szCs w:val="28"/>
        </w:rPr>
        <w:t xml:space="preserve"> + </w:t>
      </w:r>
      <w:r w:rsidR="004914E4">
        <w:rPr>
          <w:bCs/>
          <w:color w:val="000000"/>
          <w:sz w:val="28"/>
          <w:szCs w:val="28"/>
        </w:rPr>
        <w:t>10,34</w:t>
      </w:r>
      <w:r w:rsidRPr="00305822">
        <w:rPr>
          <w:bCs/>
          <w:color w:val="000000"/>
          <w:sz w:val="28"/>
          <w:szCs w:val="28"/>
        </w:rPr>
        <w:t xml:space="preserve"> руб</w:t>
      </w:r>
      <w:r w:rsidR="004914E4">
        <w:rPr>
          <w:bCs/>
          <w:color w:val="000000"/>
          <w:sz w:val="28"/>
          <w:szCs w:val="28"/>
        </w:rPr>
        <w:t>.</w:t>
      </w:r>
      <w:r w:rsidRPr="00305822">
        <w:rPr>
          <w:bCs/>
          <w:color w:val="000000"/>
          <w:sz w:val="28"/>
          <w:szCs w:val="28"/>
        </w:rPr>
        <w:t xml:space="preserve"> (начисления) = 4</w:t>
      </w:r>
      <w:r w:rsidR="004914E4">
        <w:rPr>
          <w:bCs/>
          <w:color w:val="000000"/>
          <w:sz w:val="28"/>
          <w:szCs w:val="28"/>
        </w:rPr>
        <w:t>8</w:t>
      </w:r>
      <w:r w:rsidRPr="00305822">
        <w:rPr>
          <w:bCs/>
          <w:color w:val="000000"/>
          <w:sz w:val="28"/>
          <w:szCs w:val="28"/>
        </w:rPr>
        <w:t>,4</w:t>
      </w:r>
      <w:r w:rsidR="004914E4">
        <w:rPr>
          <w:bCs/>
          <w:color w:val="000000"/>
          <w:sz w:val="28"/>
          <w:szCs w:val="28"/>
        </w:rPr>
        <w:t>8</w:t>
      </w:r>
      <w:r w:rsidRPr="00305822">
        <w:rPr>
          <w:bCs/>
          <w:color w:val="000000"/>
          <w:sz w:val="28"/>
          <w:szCs w:val="28"/>
        </w:rPr>
        <w:t xml:space="preserve"> руб</w:t>
      </w:r>
      <w:r w:rsidR="004914E4">
        <w:rPr>
          <w:bCs/>
          <w:color w:val="000000"/>
          <w:sz w:val="28"/>
          <w:szCs w:val="28"/>
        </w:rPr>
        <w:t>.</w:t>
      </w:r>
      <w:r w:rsidRPr="00305822">
        <w:rPr>
          <w:bCs/>
          <w:color w:val="000000"/>
          <w:sz w:val="28"/>
          <w:szCs w:val="28"/>
        </w:rPr>
        <w:t xml:space="preserve"> - стоимость 1 лицевого счета с начислениями</w:t>
      </w:r>
    </w:p>
    <w:p w:rsidR="00305822" w:rsidRP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  <w:r w:rsidRPr="00305822">
        <w:rPr>
          <w:bCs/>
          <w:color w:val="000000"/>
          <w:sz w:val="28"/>
          <w:szCs w:val="28"/>
        </w:rPr>
        <w:t xml:space="preserve">9850 лицевых счета х </w:t>
      </w:r>
      <w:r w:rsidR="004914E4">
        <w:rPr>
          <w:bCs/>
          <w:color w:val="000000"/>
          <w:sz w:val="28"/>
          <w:szCs w:val="28"/>
        </w:rPr>
        <w:t>48,48</w:t>
      </w:r>
      <w:r w:rsidRPr="00305822">
        <w:rPr>
          <w:bCs/>
          <w:color w:val="000000"/>
          <w:sz w:val="28"/>
          <w:szCs w:val="28"/>
        </w:rPr>
        <w:t xml:space="preserve"> руб</w:t>
      </w:r>
      <w:r w:rsidR="004914E4">
        <w:rPr>
          <w:bCs/>
          <w:color w:val="000000"/>
          <w:sz w:val="28"/>
          <w:szCs w:val="28"/>
        </w:rPr>
        <w:t>.</w:t>
      </w:r>
      <w:r w:rsidRPr="00305822">
        <w:rPr>
          <w:bCs/>
          <w:color w:val="000000"/>
          <w:sz w:val="28"/>
          <w:szCs w:val="28"/>
        </w:rPr>
        <w:t xml:space="preserve"> = </w:t>
      </w:r>
      <w:r w:rsidR="004914E4">
        <w:rPr>
          <w:bCs/>
          <w:color w:val="000000"/>
          <w:sz w:val="28"/>
          <w:szCs w:val="28"/>
        </w:rPr>
        <w:t>477528</w:t>
      </w:r>
      <w:r w:rsidRPr="00305822">
        <w:rPr>
          <w:bCs/>
          <w:color w:val="000000"/>
          <w:sz w:val="28"/>
          <w:szCs w:val="28"/>
        </w:rPr>
        <w:t xml:space="preserve"> руб</w:t>
      </w:r>
      <w:r w:rsidR="004914E4">
        <w:rPr>
          <w:bCs/>
          <w:color w:val="000000"/>
          <w:sz w:val="28"/>
          <w:szCs w:val="28"/>
        </w:rPr>
        <w:t>.</w:t>
      </w:r>
      <w:r w:rsidRPr="00305822">
        <w:rPr>
          <w:bCs/>
          <w:color w:val="000000"/>
          <w:sz w:val="28"/>
          <w:szCs w:val="28"/>
        </w:rPr>
        <w:t xml:space="preserve"> </w:t>
      </w:r>
    </w:p>
    <w:p w:rsidR="00305822" w:rsidP="00305822">
      <w:pPr>
        <w:spacing w:after="0" w:line="240" w:lineRule="auto"/>
        <w:ind w:left="0" w:firstLine="720"/>
        <w:rPr>
          <w:bCs/>
          <w:color w:val="000000"/>
          <w:sz w:val="28"/>
          <w:szCs w:val="28"/>
        </w:rPr>
      </w:pPr>
    </w:p>
    <w:p w:rsidR="00807BB0" w:rsidRPr="00E80C59" w:rsidP="00807BB0">
      <w:pPr>
        <w:numPr>
          <w:ilvl w:val="1"/>
          <w:numId w:val="1"/>
        </w:numPr>
        <w:spacing w:after="0" w:line="240" w:lineRule="auto"/>
        <w:ind w:left="0" w:firstLine="720"/>
        <w:rPr>
          <w:bCs/>
          <w:sz w:val="28"/>
          <w:szCs w:val="28"/>
        </w:rPr>
      </w:pPr>
      <w:r w:rsidRPr="00E80C59">
        <w:rPr>
          <w:bCs/>
          <w:sz w:val="28"/>
          <w:szCs w:val="28"/>
        </w:rPr>
        <w:t xml:space="preserve">Смета расходов </w:t>
      </w:r>
      <w:r w:rsidRPr="00E80C59" w:rsidR="00B91FE5">
        <w:rPr>
          <w:sz w:val="28"/>
          <w:szCs w:val="22"/>
          <w:shd w:val="clear" w:color="auto" w:fill="FFFFFF"/>
        </w:rPr>
        <w:t xml:space="preserve">по уточнению записей в похозяйственных книгах </w:t>
      </w:r>
      <w:r w:rsidRPr="00E80C59">
        <w:rPr>
          <w:bCs/>
          <w:sz w:val="28"/>
          <w:szCs w:val="28"/>
        </w:rPr>
        <w:t>администрации Новотитаровского сельского поселения Динского района</w:t>
      </w:r>
      <w:r w:rsidRPr="00E80C59" w:rsidR="00B91FE5">
        <w:rPr>
          <w:bCs/>
          <w:sz w:val="28"/>
          <w:szCs w:val="28"/>
        </w:rPr>
        <w:t xml:space="preserve"> на 2023 год</w:t>
      </w:r>
      <w:r w:rsidRPr="00E80C59" w:rsidR="00A976DA">
        <w:rPr>
          <w:bCs/>
          <w:sz w:val="28"/>
          <w:szCs w:val="28"/>
        </w:rPr>
        <w:t xml:space="preserve"> и 2024 год</w:t>
      </w:r>
    </w:p>
    <w:p w:rsidR="00807BB0" w:rsidRPr="00E80C59" w:rsidP="00807BB0">
      <w:pPr>
        <w:spacing w:after="0" w:line="240" w:lineRule="auto"/>
        <w:ind w:left="0" w:firstLine="720"/>
        <w:rPr>
          <w:bCs/>
          <w:sz w:val="28"/>
          <w:szCs w:val="28"/>
        </w:rPr>
      </w:pPr>
      <w:r w:rsidRPr="00E80C59">
        <w:rPr>
          <w:sz w:val="28"/>
          <w:szCs w:val="22"/>
          <w:shd w:val="clear" w:color="auto" w:fill="FFFFFF"/>
        </w:rPr>
        <w:t>Количество хозяйств</w:t>
      </w:r>
      <w:r w:rsidR="00434E1A">
        <w:rPr>
          <w:sz w:val="28"/>
          <w:szCs w:val="22"/>
          <w:shd w:val="clear" w:color="auto" w:fill="FFFFFF"/>
        </w:rPr>
        <w:t xml:space="preserve"> </w:t>
      </w:r>
      <w:r w:rsidRPr="00E80C59">
        <w:rPr>
          <w:sz w:val="28"/>
          <w:szCs w:val="22"/>
          <w:shd w:val="clear" w:color="auto" w:fill="FFFFFF"/>
        </w:rPr>
        <w:t xml:space="preserve">- </w:t>
      </w:r>
      <w:r w:rsidR="005F398E">
        <w:rPr>
          <w:bCs/>
          <w:sz w:val="28"/>
          <w:szCs w:val="28"/>
        </w:rPr>
        <w:t>10664</w:t>
      </w:r>
      <w:r w:rsidRPr="00E80C59">
        <w:rPr>
          <w:bCs/>
          <w:sz w:val="28"/>
          <w:szCs w:val="28"/>
        </w:rPr>
        <w:t xml:space="preserve"> (лицевых счета в похозяйственных книгах)</w:t>
      </w:r>
    </w:p>
    <w:p w:rsidR="006C1AC3" w:rsidRPr="00E80C59" w:rsidP="00002048">
      <w:p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E80C59">
        <w:rPr>
          <w:bCs/>
          <w:sz w:val="28"/>
          <w:szCs w:val="28"/>
        </w:rPr>
        <w:t xml:space="preserve">Хронометраж среднего времени </w:t>
      </w:r>
      <w:r w:rsidRPr="00E80C59" w:rsidR="00B91FE5">
        <w:rPr>
          <w:sz w:val="28"/>
          <w:szCs w:val="22"/>
          <w:shd w:val="clear" w:color="auto" w:fill="FFFFFF"/>
        </w:rPr>
        <w:t xml:space="preserve">по уточнению записей в похозяйственных книгах </w:t>
      </w:r>
      <w:r w:rsidRPr="00E80C59">
        <w:rPr>
          <w:bCs/>
          <w:sz w:val="28"/>
          <w:szCs w:val="28"/>
        </w:rPr>
        <w:t xml:space="preserve">с учетом перехода от одного дома до другого - </w:t>
      </w:r>
      <w:r w:rsidRPr="00E80C59" w:rsidR="00022D20">
        <w:rPr>
          <w:bCs/>
          <w:sz w:val="28"/>
          <w:szCs w:val="28"/>
        </w:rPr>
        <w:t>20</w:t>
      </w:r>
      <w:r w:rsidRPr="00E80C59">
        <w:rPr>
          <w:bCs/>
          <w:sz w:val="28"/>
          <w:szCs w:val="28"/>
        </w:rPr>
        <w:t xml:space="preserve"> минут 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 w:rsidRPr="00E80C59">
        <w:rPr>
          <w:bCs/>
          <w:sz w:val="28"/>
          <w:szCs w:val="28"/>
        </w:rPr>
        <w:t>1 рабочий день = 7 часов = 420 мин.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 w:rsidRPr="00E80C59">
        <w:rPr>
          <w:bCs/>
          <w:sz w:val="28"/>
          <w:szCs w:val="28"/>
        </w:rPr>
        <w:t xml:space="preserve">7 часов = </w:t>
      </w:r>
      <w:r w:rsidRPr="00E80C59" w:rsidR="00CD4D8C">
        <w:rPr>
          <w:bCs/>
          <w:sz w:val="28"/>
          <w:szCs w:val="28"/>
        </w:rPr>
        <w:t>2</w:t>
      </w:r>
      <w:r w:rsidRPr="00E80C59" w:rsidR="00022D20">
        <w:rPr>
          <w:bCs/>
          <w:sz w:val="28"/>
          <w:szCs w:val="28"/>
        </w:rPr>
        <w:t>1</w:t>
      </w:r>
      <w:r w:rsidRPr="00E80C59">
        <w:rPr>
          <w:bCs/>
          <w:sz w:val="28"/>
          <w:szCs w:val="28"/>
        </w:rPr>
        <w:t xml:space="preserve"> лицев</w:t>
      </w:r>
      <w:r w:rsidRPr="00E80C59" w:rsidR="00022D20">
        <w:rPr>
          <w:bCs/>
          <w:sz w:val="28"/>
          <w:szCs w:val="28"/>
        </w:rPr>
        <w:t>ой</w:t>
      </w:r>
      <w:r w:rsidRPr="00E80C59">
        <w:rPr>
          <w:bCs/>
          <w:sz w:val="28"/>
          <w:szCs w:val="28"/>
        </w:rPr>
        <w:t xml:space="preserve"> счет в день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 w:rsidRPr="00E80C59">
        <w:rPr>
          <w:bCs/>
          <w:sz w:val="28"/>
          <w:szCs w:val="28"/>
        </w:rPr>
        <w:t>21 рабочий день (в июле 202</w:t>
      </w:r>
      <w:r w:rsidRPr="00E80C59" w:rsidR="00B91FE5">
        <w:rPr>
          <w:bCs/>
          <w:sz w:val="28"/>
          <w:szCs w:val="28"/>
        </w:rPr>
        <w:t>3</w:t>
      </w:r>
      <w:r w:rsidRPr="00E80C59">
        <w:rPr>
          <w:bCs/>
          <w:sz w:val="28"/>
          <w:szCs w:val="28"/>
        </w:rPr>
        <w:t xml:space="preserve">) х </w:t>
      </w:r>
      <w:r w:rsidRPr="00E80C59" w:rsidR="00B91FE5">
        <w:rPr>
          <w:bCs/>
          <w:sz w:val="28"/>
          <w:szCs w:val="28"/>
        </w:rPr>
        <w:t>2</w:t>
      </w:r>
      <w:r w:rsidRPr="00E80C59" w:rsidR="00022D20">
        <w:rPr>
          <w:bCs/>
          <w:sz w:val="28"/>
          <w:szCs w:val="28"/>
        </w:rPr>
        <w:t>1</w:t>
      </w:r>
      <w:r w:rsidRPr="00E80C59">
        <w:rPr>
          <w:bCs/>
          <w:sz w:val="28"/>
          <w:szCs w:val="28"/>
        </w:rPr>
        <w:t xml:space="preserve"> лицевых счетов = </w:t>
      </w:r>
      <w:r w:rsidRPr="00E80C59" w:rsidR="00CD4D8C">
        <w:rPr>
          <w:bCs/>
          <w:sz w:val="28"/>
          <w:szCs w:val="28"/>
        </w:rPr>
        <w:t>4</w:t>
      </w:r>
      <w:r w:rsidRPr="00E80C59" w:rsidR="00022D20">
        <w:rPr>
          <w:bCs/>
          <w:sz w:val="28"/>
          <w:szCs w:val="28"/>
        </w:rPr>
        <w:t>41</w:t>
      </w:r>
      <w:r w:rsidRPr="00E80C59">
        <w:rPr>
          <w:bCs/>
          <w:sz w:val="28"/>
          <w:szCs w:val="28"/>
        </w:rPr>
        <w:t xml:space="preserve"> лицев</w:t>
      </w:r>
      <w:r w:rsidRPr="00E80C59" w:rsidR="00022D20">
        <w:rPr>
          <w:bCs/>
          <w:sz w:val="28"/>
          <w:szCs w:val="28"/>
        </w:rPr>
        <w:t>ой</w:t>
      </w:r>
      <w:r w:rsidRPr="00E80C59">
        <w:rPr>
          <w:bCs/>
          <w:sz w:val="28"/>
          <w:szCs w:val="28"/>
        </w:rPr>
        <w:t xml:space="preserve"> счет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16242</w:t>
      </w:r>
      <w:r w:rsidRPr="00E80C59">
        <w:rPr>
          <w:bCs/>
          <w:sz w:val="28"/>
          <w:szCs w:val="28"/>
        </w:rPr>
        <w:t xml:space="preserve"> рублей (заработная плата в месяц) МРОТ по состоянию на 01.01.202</w:t>
      </w:r>
      <w:r w:rsidRPr="00E80C59" w:rsidR="00DA3ADD">
        <w:rPr>
          <w:bCs/>
          <w:sz w:val="28"/>
          <w:szCs w:val="28"/>
        </w:rPr>
        <w:t>3</w:t>
      </w:r>
      <w:r w:rsidRPr="00E80C59">
        <w:rPr>
          <w:bCs/>
          <w:sz w:val="28"/>
          <w:szCs w:val="28"/>
        </w:rPr>
        <w:t xml:space="preserve"> г. 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16242</w:t>
      </w:r>
      <w:r w:rsidRPr="00E80C59">
        <w:rPr>
          <w:bCs/>
          <w:sz w:val="28"/>
          <w:szCs w:val="28"/>
        </w:rPr>
        <w:t xml:space="preserve"> руб</w:t>
      </w:r>
      <w:r w:rsidR="00B82490">
        <w:rPr>
          <w:bCs/>
          <w:sz w:val="28"/>
          <w:szCs w:val="28"/>
        </w:rPr>
        <w:t>.</w:t>
      </w:r>
      <w:r w:rsidRPr="00E80C59">
        <w:rPr>
          <w:bCs/>
          <w:sz w:val="28"/>
          <w:szCs w:val="28"/>
        </w:rPr>
        <w:t xml:space="preserve"> / </w:t>
      </w:r>
      <w:r w:rsidRPr="00E80C59" w:rsidR="00CD4D8C">
        <w:rPr>
          <w:bCs/>
          <w:sz w:val="28"/>
          <w:szCs w:val="28"/>
        </w:rPr>
        <w:t>4</w:t>
      </w:r>
      <w:r w:rsidRPr="00E80C59" w:rsidR="00DA3ADD">
        <w:rPr>
          <w:bCs/>
          <w:sz w:val="28"/>
          <w:szCs w:val="28"/>
        </w:rPr>
        <w:t>41</w:t>
      </w:r>
      <w:r w:rsidRPr="00E80C59">
        <w:rPr>
          <w:bCs/>
          <w:sz w:val="28"/>
          <w:szCs w:val="28"/>
        </w:rPr>
        <w:t xml:space="preserve"> лицевых счета = </w:t>
      </w:r>
      <w:r>
        <w:rPr>
          <w:bCs/>
          <w:sz w:val="28"/>
          <w:szCs w:val="28"/>
        </w:rPr>
        <w:t>36,83</w:t>
      </w:r>
      <w:r w:rsidRPr="00E80C59">
        <w:rPr>
          <w:bCs/>
          <w:sz w:val="28"/>
          <w:szCs w:val="28"/>
        </w:rPr>
        <w:t xml:space="preserve"> руб</w:t>
      </w:r>
      <w:r w:rsidR="00B8249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9,98</w:t>
      </w:r>
      <w:r w:rsidRPr="00E80C59">
        <w:rPr>
          <w:bCs/>
          <w:sz w:val="28"/>
          <w:szCs w:val="28"/>
        </w:rPr>
        <w:t xml:space="preserve"> рублей (начисления)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36,83</w:t>
      </w:r>
      <w:r w:rsidRPr="00E80C59" w:rsidR="00DA3ADD">
        <w:rPr>
          <w:bCs/>
          <w:sz w:val="28"/>
          <w:szCs w:val="28"/>
        </w:rPr>
        <w:t xml:space="preserve"> </w:t>
      </w:r>
      <w:r w:rsidRPr="00E80C59">
        <w:rPr>
          <w:bCs/>
          <w:sz w:val="28"/>
          <w:szCs w:val="28"/>
        </w:rPr>
        <w:t>руб</w:t>
      </w:r>
      <w:r w:rsidR="00B82490">
        <w:rPr>
          <w:bCs/>
          <w:sz w:val="28"/>
          <w:szCs w:val="28"/>
        </w:rPr>
        <w:t>.</w:t>
      </w:r>
      <w:r w:rsidRPr="00E80C59">
        <w:rPr>
          <w:bCs/>
          <w:sz w:val="28"/>
          <w:szCs w:val="28"/>
        </w:rPr>
        <w:t xml:space="preserve"> + </w:t>
      </w:r>
      <w:r>
        <w:rPr>
          <w:bCs/>
          <w:sz w:val="28"/>
          <w:szCs w:val="28"/>
        </w:rPr>
        <w:t>9,98</w:t>
      </w:r>
      <w:r w:rsidRPr="00E80C59">
        <w:rPr>
          <w:bCs/>
          <w:sz w:val="28"/>
          <w:szCs w:val="28"/>
        </w:rPr>
        <w:t xml:space="preserve"> руб</w:t>
      </w:r>
      <w:r w:rsidR="00B82490">
        <w:rPr>
          <w:bCs/>
          <w:sz w:val="28"/>
          <w:szCs w:val="28"/>
        </w:rPr>
        <w:t>.</w:t>
      </w:r>
      <w:r w:rsidRPr="00E80C59">
        <w:rPr>
          <w:bCs/>
          <w:sz w:val="28"/>
          <w:szCs w:val="28"/>
        </w:rPr>
        <w:t xml:space="preserve"> (начисления) = </w:t>
      </w:r>
      <w:r w:rsidR="00EE1E50">
        <w:rPr>
          <w:bCs/>
          <w:sz w:val="28"/>
          <w:szCs w:val="28"/>
        </w:rPr>
        <w:t>46,81</w:t>
      </w:r>
      <w:r w:rsidR="00B82490">
        <w:rPr>
          <w:bCs/>
          <w:sz w:val="28"/>
          <w:szCs w:val="28"/>
        </w:rPr>
        <w:t xml:space="preserve"> руб.</w:t>
      </w:r>
      <w:r w:rsidRPr="00E80C59">
        <w:rPr>
          <w:bCs/>
          <w:sz w:val="28"/>
          <w:szCs w:val="28"/>
        </w:rPr>
        <w:t xml:space="preserve"> - стоимость 1 лицевого счета с начислениями</w:t>
      </w:r>
    </w:p>
    <w:p w:rsidR="006C1AC3" w:rsidRPr="00E80C59" w:rsidP="00022D20">
      <w:pPr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10664</w:t>
      </w:r>
      <w:r w:rsidRPr="00E80C59">
        <w:rPr>
          <w:bCs/>
          <w:sz w:val="28"/>
          <w:szCs w:val="28"/>
        </w:rPr>
        <w:t xml:space="preserve"> лицевых счета х </w:t>
      </w:r>
      <w:r>
        <w:rPr>
          <w:bCs/>
          <w:sz w:val="28"/>
          <w:szCs w:val="28"/>
        </w:rPr>
        <w:t>46,81</w:t>
      </w:r>
      <w:r w:rsidR="00B82490">
        <w:rPr>
          <w:bCs/>
          <w:sz w:val="28"/>
          <w:szCs w:val="28"/>
        </w:rPr>
        <w:t xml:space="preserve"> </w:t>
      </w:r>
      <w:r w:rsidRPr="00E80C59">
        <w:rPr>
          <w:bCs/>
          <w:sz w:val="28"/>
          <w:szCs w:val="28"/>
        </w:rPr>
        <w:t xml:space="preserve">рубля = </w:t>
      </w:r>
      <w:r>
        <w:rPr>
          <w:bCs/>
          <w:sz w:val="28"/>
          <w:szCs w:val="28"/>
        </w:rPr>
        <w:t>499182,00</w:t>
      </w:r>
      <w:r w:rsidR="00B82490">
        <w:rPr>
          <w:bCs/>
          <w:sz w:val="28"/>
          <w:szCs w:val="28"/>
        </w:rPr>
        <w:t xml:space="preserve"> руб.</w:t>
      </w:r>
    </w:p>
    <w:p w:rsidR="003F64B8" w:rsidP="00022D20">
      <w:pPr>
        <w:suppressAutoHyphens/>
        <w:spacing w:after="0" w:line="240" w:lineRule="auto"/>
        <w:ind w:firstLine="709"/>
        <w:rPr>
          <w:color w:val="FF0000"/>
          <w:sz w:val="28"/>
          <w:szCs w:val="22"/>
          <w:shd w:val="clear" w:color="auto" w:fill="FFFFFF"/>
        </w:rPr>
      </w:pPr>
    </w:p>
    <w:p w:rsidR="00EF397C" w:rsidP="00EF397C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Общий о</w:t>
      </w:r>
      <w:r w:rsidRPr="00E043AC">
        <w:rPr>
          <w:color w:val="000000"/>
          <w:sz w:val="28"/>
          <w:szCs w:val="28"/>
        </w:rPr>
        <w:t xml:space="preserve">бъем </w:t>
      </w:r>
      <w:r>
        <w:rPr>
          <w:color w:val="000000"/>
          <w:sz w:val="28"/>
          <w:szCs w:val="28"/>
        </w:rPr>
        <w:t xml:space="preserve">финансирования программы составляет </w:t>
      </w:r>
      <w:r w:rsidR="003B5FCD">
        <w:rPr>
          <w:color w:val="00000A"/>
          <w:sz w:val="28"/>
          <w:szCs w:val="20"/>
          <w:shd w:val="clear" w:color="auto" w:fill="FFFFFF"/>
        </w:rPr>
        <w:t>128247</w:t>
      </w:r>
      <w:r w:rsidR="00451781">
        <w:rPr>
          <w:color w:val="00000A"/>
          <w:sz w:val="28"/>
          <w:szCs w:val="20"/>
          <w:shd w:val="clear" w:color="auto" w:fill="FFFFFF"/>
        </w:rPr>
        <w:t>,0</w:t>
      </w:r>
      <w:r w:rsidR="00B66464">
        <w:rPr>
          <w:color w:val="00000A"/>
          <w:sz w:val="28"/>
          <w:szCs w:val="20"/>
          <w:shd w:val="clear" w:color="auto" w:fill="FFFFFF"/>
        </w:rPr>
        <w:t xml:space="preserve"> </w:t>
      </w:r>
      <w:r w:rsidR="003B5FCD">
        <w:rPr>
          <w:color w:val="000000"/>
          <w:sz w:val="28"/>
          <w:szCs w:val="28"/>
        </w:rPr>
        <w:t>руб.</w:t>
      </w:r>
    </w:p>
    <w:p w:rsidR="00EF397C" w:rsidP="00B66464">
      <w:pPr>
        <w:spacing w:after="0" w:line="240" w:lineRule="auto"/>
        <w:ind w:firstLine="709"/>
        <w:jc w:val="right"/>
        <w:rPr>
          <w:color w:val="000000"/>
          <w:spacing w:val="-6"/>
          <w:sz w:val="28"/>
          <w:szCs w:val="28"/>
        </w:rPr>
      </w:pPr>
      <w:r>
        <w:rPr>
          <w:rFonts w:eastAsiaTheme="minorEastAsia"/>
          <w:color w:val="000000"/>
          <w:spacing w:val="-6"/>
          <w:sz w:val="28"/>
          <w:szCs w:val="28"/>
        </w:rPr>
        <w:t>из них:</w:t>
      </w:r>
    </w:p>
    <w:tbl>
      <w:tblPr>
        <w:tblStyle w:val="TableNormal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544"/>
        <w:gridCol w:w="1701"/>
        <w:gridCol w:w="1417"/>
        <w:gridCol w:w="2126"/>
      </w:tblGrid>
      <w:tr w:rsidTr="004D679E">
        <w:tblPrEx>
          <w:tblW w:w="9639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851" w:type="dxa"/>
            <w:vMerge w:val="restart"/>
          </w:tcPr>
          <w:p w:rsidR="004D679E" w:rsidRPr="00B87E1D" w:rsidP="008B216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87E1D">
              <w:rPr>
                <w:rFonts w:eastAsiaTheme="minorEastAsia"/>
                <w:color w:val="000000"/>
                <w:sz w:val="28"/>
                <w:szCs w:val="28"/>
              </w:rPr>
              <w:t>№</w:t>
            </w:r>
          </w:p>
          <w:p w:rsidR="004D679E" w:rsidRPr="00B87E1D" w:rsidP="008B216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87E1D">
              <w:rPr>
                <w:rFonts w:eastAsiaTheme="minorEastAsia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:rsidR="004D679E" w:rsidRPr="00B87E1D" w:rsidP="008B216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87E1D">
              <w:rPr>
                <w:rFonts w:eastAsiaTheme="minorEastAsia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4D679E" w:rsidRPr="00B87E1D" w:rsidP="004D679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rFonts w:eastAsiaTheme="minorEastAsia"/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Tr="00451781">
        <w:tblPrEx>
          <w:tblW w:w="9639" w:type="dxa"/>
          <w:tblInd w:w="108" w:type="dxa"/>
          <w:tblLayout w:type="fixed"/>
          <w:tblLook w:val="00A0"/>
        </w:tblPrEx>
        <w:tc>
          <w:tcPr>
            <w:tcW w:w="851" w:type="dxa"/>
            <w:vMerge/>
          </w:tcPr>
          <w:p w:rsidR="00C62620" w:rsidRPr="00B87E1D" w:rsidP="008B216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62620" w:rsidRPr="00B87E1D" w:rsidP="008B216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20" w:rsidRPr="00B87E1D" w:rsidP="00701B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E1D">
              <w:rPr>
                <w:rFonts w:eastAsiaTheme="minorEastAsia"/>
                <w:sz w:val="28"/>
                <w:szCs w:val="28"/>
              </w:rPr>
              <w:t>20</w:t>
            </w:r>
            <w:r w:rsidR="00701B2B">
              <w:rPr>
                <w:rFonts w:eastAsiaTheme="minorEastAsia"/>
                <w:sz w:val="28"/>
                <w:szCs w:val="28"/>
              </w:rPr>
              <w:t>22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B87E1D">
              <w:rPr>
                <w:rFonts w:eastAsiaTheme="minorEastAsia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2620" w:rsidRPr="00B87E1D" w:rsidP="00701B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E1D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 xml:space="preserve">23 </w:t>
            </w:r>
            <w:r w:rsidRPr="00B87E1D">
              <w:rPr>
                <w:rFonts w:eastAsiaTheme="minorEastAsia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C62620" w:rsidRPr="00B87E1D" w:rsidP="00701B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E1D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="00701B2B">
              <w:rPr>
                <w:rFonts w:eastAsiaTheme="minorEastAsia"/>
                <w:sz w:val="28"/>
                <w:szCs w:val="28"/>
              </w:rPr>
              <w:t>4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B87E1D">
              <w:rPr>
                <w:rFonts w:eastAsiaTheme="minorEastAsia"/>
                <w:sz w:val="28"/>
                <w:szCs w:val="28"/>
              </w:rPr>
              <w:t>год</w:t>
            </w:r>
          </w:p>
        </w:tc>
      </w:tr>
      <w:tr w:rsidTr="00451781">
        <w:tblPrEx>
          <w:tblW w:w="9639" w:type="dxa"/>
          <w:tblInd w:w="108" w:type="dxa"/>
          <w:tblLayout w:type="fixed"/>
          <w:tblLook w:val="00A0"/>
        </w:tblPrEx>
        <w:tc>
          <w:tcPr>
            <w:tcW w:w="851" w:type="dxa"/>
          </w:tcPr>
          <w:p w:rsidR="00C62620" w:rsidRPr="00A95902" w:rsidP="008B216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95902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62620" w:rsidP="006E4B5F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З</w:t>
            </w:r>
            <w:r w:rsidRPr="00305822">
              <w:rPr>
                <w:rFonts w:eastAsiaTheme="minorEastAsia"/>
                <w:bCs/>
                <w:color w:val="000000"/>
                <w:sz w:val="28"/>
                <w:szCs w:val="28"/>
              </w:rPr>
              <w:t>акладк</w:t>
            </w: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а</w:t>
            </w:r>
            <w:r w:rsidRPr="00305822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новых похозяйственных книг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20" w:rsidP="003F06B7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477,53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2620" w:rsidP="0045178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EastAsia" w:cstheme="minorBid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C62620" w:rsidP="00B6646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EastAsia" w:cstheme="minorBidi"/>
                <w:sz w:val="22"/>
                <w:szCs w:val="22"/>
              </w:rPr>
              <w:t>-</w:t>
            </w:r>
          </w:p>
        </w:tc>
      </w:tr>
      <w:tr w:rsidTr="00451781">
        <w:tblPrEx>
          <w:tblW w:w="9639" w:type="dxa"/>
          <w:tblInd w:w="108" w:type="dxa"/>
          <w:tblLayout w:type="fixed"/>
          <w:tblLook w:val="00A0"/>
        </w:tblPrEx>
        <w:tc>
          <w:tcPr>
            <w:tcW w:w="851" w:type="dxa"/>
          </w:tcPr>
          <w:p w:rsidR="00537EB3" w:rsidRPr="00A95902" w:rsidP="00537EB3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37EB3" w:rsidP="00B7323C">
            <w:pPr>
              <w:spacing w:after="0" w:line="240" w:lineRule="auto"/>
              <w:rPr>
                <w:color w:val="00000A"/>
                <w:sz w:val="28"/>
                <w:szCs w:val="22"/>
                <w:shd w:val="clear" w:color="auto" w:fill="FFFFFF"/>
              </w:rPr>
            </w:pPr>
            <w:r>
              <w:rPr>
                <w:rFonts w:eastAsiaTheme="minorEastAsia"/>
                <w:sz w:val="28"/>
                <w:szCs w:val="22"/>
                <w:shd w:val="clear" w:color="auto" w:fill="FFFFFF"/>
              </w:rPr>
              <w:t>У</w:t>
            </w:r>
            <w:r w:rsidRPr="00E80C59">
              <w:rPr>
                <w:rFonts w:eastAsiaTheme="minorEastAsia"/>
                <w:sz w:val="28"/>
                <w:szCs w:val="22"/>
                <w:shd w:val="clear" w:color="auto" w:fill="FFFFFF"/>
              </w:rPr>
              <w:t>точнени</w:t>
            </w:r>
            <w:r>
              <w:rPr>
                <w:rFonts w:eastAsiaTheme="minorEastAsia"/>
                <w:sz w:val="28"/>
                <w:szCs w:val="22"/>
                <w:shd w:val="clear" w:color="auto" w:fill="FFFFFF"/>
              </w:rPr>
              <w:t>е</w:t>
            </w:r>
            <w:r w:rsidRPr="00E80C59">
              <w:rPr>
                <w:rFonts w:eastAsiaTheme="minorEastAsia"/>
                <w:sz w:val="28"/>
                <w:szCs w:val="22"/>
                <w:shd w:val="clear" w:color="auto" w:fill="FFFFFF"/>
              </w:rPr>
              <w:t xml:space="preserve"> записей в похозяйственных книгах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7EB3" w:rsidP="00537EB3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Theme="minorEastAsia" w:cstheme="minorBid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7EB3" w:rsidP="00537EB3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499,18</w:t>
            </w:r>
          </w:p>
        </w:tc>
        <w:tc>
          <w:tcPr>
            <w:tcW w:w="2126" w:type="dxa"/>
          </w:tcPr>
          <w:p w:rsidR="00537EB3" w:rsidP="00537EB3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A"/>
                <w:sz w:val="28"/>
                <w:szCs w:val="22"/>
                <w:shd w:val="clear" w:color="auto" w:fill="FFFFFF"/>
              </w:rPr>
              <w:t>499,18</w:t>
            </w:r>
          </w:p>
        </w:tc>
      </w:tr>
      <w:tr w:rsidTr="000C0682">
        <w:tblPrEx>
          <w:tblW w:w="9639" w:type="dxa"/>
          <w:tblInd w:w="108" w:type="dxa"/>
          <w:tblLayout w:type="fixed"/>
          <w:tblLook w:val="00A0"/>
        </w:tblPrEx>
        <w:tc>
          <w:tcPr>
            <w:tcW w:w="851" w:type="dxa"/>
          </w:tcPr>
          <w:p w:rsidR="00537EB3" w:rsidRPr="00B87E1D" w:rsidP="00537EB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EB3" w:rsidRPr="004621EA" w:rsidP="00537EB3">
            <w:pPr>
              <w:spacing w:after="0" w:line="240" w:lineRule="auto"/>
              <w:jc w:val="both"/>
              <w:rPr>
                <w:bCs/>
                <w:spacing w:val="-6"/>
                <w:sz w:val="28"/>
                <w:szCs w:val="28"/>
              </w:rPr>
            </w:pPr>
            <w:r w:rsidRPr="004621EA">
              <w:rPr>
                <w:rFonts w:eastAsiaTheme="minorEastAsia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5244" w:type="dxa"/>
            <w:gridSpan w:val="3"/>
          </w:tcPr>
          <w:p w:rsidR="00537EB3" w:rsidP="00537EB3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EastAsia"/>
                <w:color w:val="00000A"/>
                <w:sz w:val="28"/>
                <w:szCs w:val="22"/>
                <w:shd w:val="clear" w:color="auto" w:fill="FFFFFF"/>
              </w:rPr>
              <w:t>1</w:t>
            </w:r>
            <w:r w:rsidR="001915D4">
              <w:rPr>
                <w:rFonts w:eastAsiaTheme="minorEastAsia"/>
                <w:color w:val="00000A"/>
                <w:sz w:val="28"/>
                <w:szCs w:val="22"/>
                <w:shd w:val="clear" w:color="auto" w:fill="FFFFFF"/>
              </w:rPr>
              <w:t>475,89</w:t>
            </w:r>
          </w:p>
        </w:tc>
      </w:tr>
    </w:tbl>
    <w:p w:rsidR="00451CDF">
      <w:pPr>
        <w:suppressAutoHyphens/>
        <w:spacing w:after="0" w:line="240" w:lineRule="auto"/>
        <w:ind w:firstLine="720"/>
        <w:jc w:val="both"/>
        <w:rPr>
          <w:color w:val="000000"/>
          <w:sz w:val="28"/>
          <w:szCs w:val="22"/>
          <w:shd w:val="clear" w:color="auto" w:fill="FFFFFF"/>
        </w:rPr>
      </w:pPr>
    </w:p>
    <w:p w:rsidR="00E728D1" w:rsidRPr="00E86480" w:rsidP="00E728D1">
      <w:pPr>
        <w:spacing w:after="0" w:line="240" w:lineRule="auto"/>
        <w:ind w:firstLine="709"/>
        <w:jc w:val="center"/>
        <w:rPr>
          <w:bCs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4</w:t>
      </w:r>
      <w:r w:rsidRPr="00E86480">
        <w:rPr>
          <w:rFonts w:eastAsiaTheme="minorEastAsia"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p w:rsidR="00E728D1" w:rsidRPr="00820059" w:rsidP="00E728D1">
      <w:pPr>
        <w:spacing w:after="0" w:line="240" w:lineRule="auto"/>
        <w:ind w:firstLine="709"/>
        <w:jc w:val="both"/>
        <w:rPr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4</w:t>
      </w:r>
      <w:r w:rsidRPr="00820059">
        <w:rPr>
          <w:rFonts w:eastAsiaTheme="minorEastAsia"/>
          <w:spacing w:val="-4"/>
          <w:sz w:val="28"/>
          <w:szCs w:val="28"/>
        </w:rPr>
        <w:t>.1. Оценка эффективности реализации программы проводится ежегодно.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оценку степени реализации мероприятий программы и основных мероприятий;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оценку степени соответствия запланированному  уровню расходов;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оценку эффективности использования финансовых средств;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4.2. Оценка эффективности реализации программы.</w:t>
      </w:r>
    </w:p>
    <w:p w:rsidR="00E728D1" w:rsidRPr="005B4618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5B4618">
        <w:rPr>
          <w:rFonts w:eastAsiaTheme="minorEastAsia"/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 xml:space="preserve">Степень реализации мероприятий оценивается для </w:t>
      </w:r>
      <w:r>
        <w:rPr>
          <w:rFonts w:eastAsiaTheme="minorEastAsia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eastAsiaTheme="minorEastAsia"/>
          <w:sz w:val="28"/>
          <w:szCs w:val="28"/>
          <w:lang w:eastAsia="en-US"/>
        </w:rPr>
        <w:t xml:space="preserve"> как доля мероприятий выполненных в полном объеме по следующей формуле: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СР</w:t>
      </w:r>
      <w:r w:rsidRPr="00362D26">
        <w:rPr>
          <w:rFonts w:eastAsiaTheme="minorEastAsia"/>
          <w:sz w:val="22"/>
          <w:szCs w:val="22"/>
          <w:lang w:eastAsia="en-US"/>
        </w:rPr>
        <w:t>м</w:t>
      </w:r>
      <w:r w:rsidRPr="00362D26">
        <w:rPr>
          <w:rFonts w:eastAsiaTheme="minorEastAsia"/>
          <w:sz w:val="28"/>
          <w:szCs w:val="28"/>
          <w:lang w:eastAsia="en-US"/>
        </w:rPr>
        <w:t xml:space="preserve"> = М</w:t>
      </w:r>
      <w:r w:rsidRPr="00362D26">
        <w:rPr>
          <w:rFonts w:eastAsiaTheme="minorEastAsia"/>
          <w:lang w:eastAsia="en-US"/>
        </w:rPr>
        <w:t>в</w:t>
      </w:r>
      <w:r>
        <w:rPr>
          <w:rFonts w:eastAsiaTheme="minorEastAsia"/>
          <w:sz w:val="28"/>
          <w:szCs w:val="28"/>
          <w:lang w:eastAsia="en-US"/>
        </w:rPr>
        <w:t xml:space="preserve"> / М,        </w:t>
      </w:r>
      <w:r w:rsidRPr="00362D26">
        <w:rPr>
          <w:rFonts w:eastAsiaTheme="minorEastAsia"/>
          <w:sz w:val="28"/>
          <w:szCs w:val="28"/>
          <w:lang w:eastAsia="en-US"/>
        </w:rPr>
        <w:t>где</w:t>
      </w:r>
      <w:r>
        <w:rPr>
          <w:rFonts w:eastAsiaTheme="minorEastAsia"/>
          <w:sz w:val="28"/>
          <w:szCs w:val="28"/>
          <w:lang w:eastAsia="en-US"/>
        </w:rPr>
        <w:t>(1)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СР</w:t>
      </w:r>
      <w:r w:rsidRPr="00362D26">
        <w:rPr>
          <w:rFonts w:eastAsiaTheme="minorEastAsia"/>
          <w:lang w:eastAsia="en-US"/>
        </w:rPr>
        <w:t>м</w:t>
      </w:r>
      <w:r w:rsidRPr="00362D26">
        <w:rPr>
          <w:rFonts w:eastAsiaTheme="minorEastAsia"/>
          <w:sz w:val="28"/>
          <w:szCs w:val="28"/>
          <w:lang w:eastAsia="en-US"/>
        </w:rPr>
        <w:t xml:space="preserve"> - степень реализации мероприятий;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М</w:t>
      </w:r>
      <w:r w:rsidRPr="00362D26">
        <w:rPr>
          <w:rFonts w:eastAsiaTheme="minorEastAsia"/>
          <w:lang w:eastAsia="en-US"/>
        </w:rPr>
        <w:t>в</w:t>
      </w:r>
      <w:r>
        <w:rPr>
          <w:rFonts w:eastAsiaTheme="minorEastAsia"/>
          <w:lang w:eastAsia="en-US"/>
        </w:rPr>
        <w:t>-</w:t>
      </w:r>
      <w:r w:rsidRPr="000E6B3F">
        <w:rPr>
          <w:rFonts w:eastAsiaTheme="minorEastAsia"/>
          <w:sz w:val="28"/>
          <w:szCs w:val="28"/>
          <w:lang w:eastAsia="en-US"/>
        </w:rPr>
        <w:t xml:space="preserve">количество </w:t>
      </w:r>
      <w:r w:rsidRPr="00362D26">
        <w:rPr>
          <w:rFonts w:eastAsiaTheme="minorEastAsia"/>
          <w:sz w:val="28"/>
          <w:szCs w:val="28"/>
          <w:lang w:eastAsia="en-US"/>
        </w:rPr>
        <w:t xml:space="preserve"> мероприятий, выполненных в полном объеме, из числа мероприятий, запланированных к реализации в отчетном году;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М –  общее количество </w:t>
      </w:r>
      <w:r w:rsidRPr="00362D26">
        <w:rPr>
          <w:rFonts w:eastAsiaTheme="minorEastAsia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 w:rsidRPr="00AD5309">
        <w:rPr>
          <w:rFonts w:eastAsiaTheme="minorEastAsia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eastAsiaTheme="minorEastAsia"/>
          <w:sz w:val="28"/>
          <w:szCs w:val="28"/>
        </w:rPr>
        <w:t>.</w:t>
      </w:r>
    </w:p>
    <w:p w:rsidR="00E728D1" w:rsidRPr="00AD5309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 w:rsidRPr="00AD5309">
        <w:rPr>
          <w:rFonts w:eastAsiaTheme="minorEastAsia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728D1" w:rsidRPr="00C75B3E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spacing w:val="-6"/>
          <w:sz w:val="28"/>
          <w:szCs w:val="28"/>
        </w:rPr>
        <w:t>4</w:t>
      </w:r>
      <w:r w:rsidRPr="00C75B3E">
        <w:rPr>
          <w:rFonts w:eastAsiaTheme="minorEastAsia"/>
          <w:spacing w:val="-6"/>
          <w:sz w:val="28"/>
          <w:szCs w:val="28"/>
        </w:rPr>
        <w:t>.2.2.</w:t>
      </w:r>
      <w:r w:rsidRPr="00C75B3E">
        <w:rPr>
          <w:rFonts w:eastAsiaTheme="minorEastAsia"/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bookmarkStart w:id="1" w:name="sub_1031"/>
      <w:r w:rsidRPr="00362D26">
        <w:rPr>
          <w:rFonts w:eastAsiaTheme="minorEastAsia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eastAsiaTheme="minorEastAsia"/>
          <w:sz w:val="28"/>
          <w:szCs w:val="28"/>
          <w:lang w:eastAsia="en-US"/>
        </w:rPr>
        <w:t xml:space="preserve"> бюджетных</w:t>
      </w:r>
      <w:r w:rsidRPr="00362D26">
        <w:rPr>
          <w:rFonts w:eastAsiaTheme="minorEastAsia"/>
          <w:sz w:val="28"/>
          <w:szCs w:val="28"/>
          <w:lang w:eastAsia="en-US"/>
        </w:rPr>
        <w:t xml:space="preserve"> расходов оценивается для </w:t>
      </w:r>
      <w:r>
        <w:rPr>
          <w:rFonts w:eastAsiaTheme="minorEastAsia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eastAsiaTheme="minorEastAsia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СС</w:t>
      </w:r>
      <w:r w:rsidRPr="00362D26">
        <w:rPr>
          <w:rFonts w:eastAsiaTheme="minorEastAsia"/>
          <w:lang w:eastAsia="en-US"/>
        </w:rPr>
        <w:t>уз</w:t>
      </w:r>
      <w:r w:rsidRPr="00362D26">
        <w:rPr>
          <w:rFonts w:eastAsiaTheme="minorEastAsia"/>
          <w:sz w:val="28"/>
          <w:szCs w:val="28"/>
          <w:lang w:eastAsia="en-US"/>
        </w:rPr>
        <w:t xml:space="preserve"> = З</w:t>
      </w:r>
      <w:r w:rsidRPr="00362D26">
        <w:rPr>
          <w:rFonts w:eastAsiaTheme="minorEastAsia"/>
          <w:lang w:eastAsia="en-US"/>
        </w:rPr>
        <w:t>ф</w:t>
      </w:r>
      <w:r w:rsidRPr="00362D26">
        <w:rPr>
          <w:rFonts w:eastAsiaTheme="minorEastAsia"/>
          <w:sz w:val="28"/>
          <w:szCs w:val="28"/>
          <w:lang w:eastAsia="en-US"/>
        </w:rPr>
        <w:t xml:space="preserve"> / З</w:t>
      </w:r>
      <w:r w:rsidRPr="00362D26">
        <w:rPr>
          <w:rFonts w:eastAsiaTheme="minorEastAsia"/>
          <w:lang w:eastAsia="en-US"/>
        </w:rPr>
        <w:t>п</w:t>
      </w:r>
      <w:r w:rsidRPr="00362D26">
        <w:rPr>
          <w:rFonts w:eastAsiaTheme="minorEastAsia"/>
          <w:sz w:val="28"/>
          <w:szCs w:val="28"/>
          <w:lang w:eastAsia="en-US"/>
        </w:rPr>
        <w:t xml:space="preserve">, </w:t>
      </w:r>
      <w:r>
        <w:rPr>
          <w:rFonts w:eastAsiaTheme="minorEastAsia"/>
          <w:sz w:val="28"/>
          <w:szCs w:val="28"/>
          <w:lang w:eastAsia="en-US"/>
        </w:rPr>
        <w:t xml:space="preserve">    </w:t>
      </w:r>
      <w:r w:rsidRPr="00362D26">
        <w:rPr>
          <w:rFonts w:eastAsiaTheme="minorEastAsia"/>
          <w:sz w:val="28"/>
          <w:szCs w:val="28"/>
          <w:lang w:eastAsia="en-US"/>
        </w:rPr>
        <w:t xml:space="preserve">где:      </w:t>
      </w:r>
      <w:r>
        <w:rPr>
          <w:rFonts w:eastAsiaTheme="minorEastAsia"/>
          <w:sz w:val="28"/>
          <w:szCs w:val="28"/>
          <w:lang w:eastAsia="en-US"/>
        </w:rPr>
        <w:t>(2)</w:t>
      </w:r>
    </w:p>
    <w:p w:rsidR="00E728D1" w:rsidRPr="00820059" w:rsidP="00E728D1">
      <w:pPr>
        <w:spacing w:after="0" w:line="240" w:lineRule="auto"/>
        <w:ind w:firstLine="709"/>
        <w:jc w:val="both"/>
        <w:rPr>
          <w:spacing w:val="-6"/>
          <w:sz w:val="28"/>
          <w:szCs w:val="28"/>
          <w:lang w:eastAsia="en-US"/>
        </w:rPr>
      </w:pPr>
      <w:r w:rsidRPr="00820059">
        <w:rPr>
          <w:rFonts w:eastAsiaTheme="minorEastAsia"/>
          <w:spacing w:val="-6"/>
          <w:sz w:val="28"/>
          <w:szCs w:val="28"/>
          <w:lang w:eastAsia="en-US"/>
        </w:rPr>
        <w:t>СС</w:t>
      </w:r>
      <w:r w:rsidRPr="00820059">
        <w:rPr>
          <w:rFonts w:eastAsiaTheme="minorEastAsia"/>
          <w:spacing w:val="-6"/>
          <w:lang w:eastAsia="en-US"/>
        </w:rPr>
        <w:t>уз</w:t>
      </w:r>
      <w:r w:rsidRPr="00820059">
        <w:rPr>
          <w:rFonts w:eastAsiaTheme="minorEastAsia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З</w:t>
      </w:r>
      <w:r w:rsidRPr="00362D26">
        <w:rPr>
          <w:rFonts w:eastAsiaTheme="minorEastAsia"/>
          <w:lang w:eastAsia="en-US"/>
        </w:rPr>
        <w:t>ф</w:t>
      </w:r>
      <w:r>
        <w:rPr>
          <w:rFonts w:eastAsiaTheme="minorEastAsia"/>
          <w:sz w:val="28"/>
          <w:szCs w:val="28"/>
          <w:lang w:eastAsia="en-US"/>
        </w:rPr>
        <w:t>-</w:t>
      </w:r>
      <w:r w:rsidRPr="00362D26">
        <w:rPr>
          <w:rFonts w:eastAsiaTheme="minorEastAsia"/>
          <w:sz w:val="28"/>
          <w:szCs w:val="28"/>
          <w:lang w:eastAsia="en-US"/>
        </w:rPr>
        <w:t xml:space="preserve"> факти</w:t>
      </w:r>
      <w:r>
        <w:rPr>
          <w:rFonts w:eastAsiaTheme="minorEastAsia"/>
          <w:sz w:val="28"/>
          <w:szCs w:val="28"/>
          <w:lang w:eastAsia="en-US"/>
        </w:rPr>
        <w:t xml:space="preserve">ческие расходы на реализацию  мероприятий </w:t>
      </w:r>
      <w:r w:rsidRPr="00362D26">
        <w:rPr>
          <w:rFonts w:eastAsiaTheme="minorEastAsia"/>
          <w:sz w:val="28"/>
          <w:szCs w:val="28"/>
          <w:lang w:eastAsia="en-US"/>
        </w:rPr>
        <w:t>программы</w:t>
      </w:r>
      <w:r>
        <w:rPr>
          <w:rFonts w:eastAsiaTheme="minorEastAsia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eastAsiaTheme="minorEastAsia"/>
          <w:sz w:val="28"/>
          <w:szCs w:val="28"/>
          <w:lang w:eastAsia="en-US"/>
        </w:rPr>
        <w:t xml:space="preserve"> в отчетном году;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З</w:t>
      </w:r>
      <w:r w:rsidRPr="00362D26">
        <w:rPr>
          <w:rFonts w:eastAsiaTheme="minorEastAsia"/>
          <w:lang w:eastAsia="en-US"/>
        </w:rPr>
        <w:t>п</w:t>
      </w:r>
      <w:r w:rsidRPr="00362D26">
        <w:rPr>
          <w:rFonts w:eastAsiaTheme="minorEastAsia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eastAsiaTheme="minorEastAsia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eastAsiaTheme="minorEastAsia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728D1" w:rsidRPr="00F72B5B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rFonts w:eastAsiaTheme="minorEastAsia"/>
          <w:color w:val="000000"/>
          <w:spacing w:val="-6"/>
          <w:sz w:val="28"/>
          <w:szCs w:val="28"/>
        </w:rPr>
        <w:t>4</w:t>
      </w:r>
      <w:r w:rsidRPr="00AA0583">
        <w:rPr>
          <w:rFonts w:eastAsiaTheme="minorEastAsia"/>
          <w:color w:val="000000"/>
          <w:spacing w:val="-6"/>
          <w:sz w:val="28"/>
          <w:szCs w:val="28"/>
        </w:rPr>
        <w:t>.2.3.</w:t>
      </w:r>
      <w:r w:rsidRPr="00F72B5B">
        <w:rPr>
          <w:rFonts w:eastAsiaTheme="minorEastAsia"/>
          <w:color w:val="26282F"/>
          <w:sz w:val="28"/>
          <w:szCs w:val="28"/>
        </w:rPr>
        <w:t xml:space="preserve"> Оценка эффективности использования</w:t>
      </w:r>
      <w:r>
        <w:rPr>
          <w:rFonts w:eastAsiaTheme="minorEastAsia"/>
          <w:color w:val="26282F"/>
          <w:sz w:val="28"/>
          <w:szCs w:val="28"/>
        </w:rPr>
        <w:t xml:space="preserve"> </w:t>
      </w:r>
      <w:r w:rsidRPr="00F72B5B">
        <w:rPr>
          <w:rFonts w:eastAsiaTheme="minorEastAsia"/>
          <w:color w:val="26282F"/>
          <w:sz w:val="28"/>
          <w:szCs w:val="28"/>
        </w:rPr>
        <w:t>финансовых средств</w:t>
      </w:r>
      <w:r>
        <w:rPr>
          <w:rFonts w:eastAsiaTheme="minorEastAsia"/>
          <w:color w:val="26282F"/>
          <w:sz w:val="28"/>
          <w:szCs w:val="28"/>
        </w:rPr>
        <w:t>.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eastAsiaTheme="minorEastAsia"/>
          <w:sz w:val="28"/>
          <w:szCs w:val="28"/>
          <w:lang w:eastAsia="en-US"/>
        </w:rPr>
        <w:t>п</w:t>
      </w:r>
      <w:r w:rsidRPr="00362D26">
        <w:rPr>
          <w:rFonts w:eastAsiaTheme="minorEastAsia"/>
          <w:sz w:val="28"/>
          <w:szCs w:val="28"/>
          <w:lang w:eastAsia="en-US"/>
        </w:rPr>
        <w:t xml:space="preserve">рограммы </w:t>
      </w:r>
      <w:r>
        <w:rPr>
          <w:rFonts w:eastAsiaTheme="minorEastAsia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eastAsiaTheme="minorEastAsia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eastAsiaTheme="minorEastAsia"/>
          <w:sz w:val="28"/>
          <w:szCs w:val="28"/>
          <w:lang w:eastAsia="en-US"/>
        </w:rPr>
        <w:t xml:space="preserve">бюджетных </w:t>
      </w:r>
      <w:r w:rsidRPr="00362D26">
        <w:rPr>
          <w:rFonts w:eastAsiaTheme="minorEastAsia"/>
          <w:sz w:val="28"/>
          <w:szCs w:val="28"/>
          <w:lang w:eastAsia="en-US"/>
        </w:rPr>
        <w:t>расходов по следующей формуле: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Э</w:t>
      </w:r>
      <w:r w:rsidRPr="00362D26">
        <w:rPr>
          <w:rFonts w:eastAsiaTheme="minorEastAsia"/>
          <w:lang w:eastAsia="en-US"/>
        </w:rPr>
        <w:t>ис</w:t>
      </w:r>
      <w:r w:rsidRPr="00362D26">
        <w:rPr>
          <w:rFonts w:eastAsiaTheme="minorEastAsia"/>
          <w:sz w:val="28"/>
          <w:szCs w:val="28"/>
          <w:lang w:eastAsia="en-US"/>
        </w:rPr>
        <w:t xml:space="preserve"> = СР</w:t>
      </w:r>
      <w:r w:rsidRPr="00362D26">
        <w:rPr>
          <w:rFonts w:eastAsiaTheme="minorEastAsia"/>
          <w:lang w:eastAsia="en-US"/>
        </w:rPr>
        <w:t>м</w:t>
      </w:r>
      <w:r w:rsidRPr="00362D26">
        <w:rPr>
          <w:rFonts w:eastAsiaTheme="minorEastAsia"/>
          <w:sz w:val="28"/>
          <w:szCs w:val="28"/>
          <w:lang w:eastAsia="en-US"/>
        </w:rPr>
        <w:t xml:space="preserve"> / СС</w:t>
      </w:r>
      <w:r w:rsidRPr="00362D26">
        <w:rPr>
          <w:rFonts w:eastAsiaTheme="minorEastAsia"/>
          <w:lang w:eastAsia="en-US"/>
        </w:rPr>
        <w:t>уз</w:t>
      </w:r>
      <w:r w:rsidRPr="00362D26">
        <w:rPr>
          <w:rFonts w:eastAsiaTheme="minorEastAsia"/>
          <w:sz w:val="28"/>
          <w:szCs w:val="28"/>
          <w:lang w:eastAsia="en-US"/>
        </w:rPr>
        <w:t xml:space="preserve">, где:                                     (3)  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Э</w:t>
      </w:r>
      <w:r w:rsidRPr="00362D26">
        <w:rPr>
          <w:rFonts w:eastAsiaTheme="minorEastAsia"/>
          <w:lang w:eastAsia="en-US"/>
        </w:rPr>
        <w:t>ис</w:t>
      </w:r>
      <w:r w:rsidRPr="00362D26">
        <w:rPr>
          <w:rFonts w:eastAsiaTheme="minorEastAsia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СР</w:t>
      </w:r>
      <w:r w:rsidRPr="00362D26">
        <w:rPr>
          <w:rFonts w:eastAsiaTheme="minorEastAsia"/>
          <w:lang w:eastAsia="en-US"/>
        </w:rPr>
        <w:t>м</w:t>
      </w:r>
      <w:r w:rsidRPr="00362D26">
        <w:rPr>
          <w:rFonts w:eastAsiaTheme="minorEastAsia"/>
          <w:sz w:val="28"/>
          <w:szCs w:val="28"/>
          <w:lang w:eastAsia="en-US"/>
        </w:rPr>
        <w:t xml:space="preserve"> - степень реализации мероприятий (1);</w:t>
      </w:r>
    </w:p>
    <w:p w:rsidR="00E728D1" w:rsidP="00E728D1">
      <w:pPr>
        <w:spacing w:after="0" w:line="240" w:lineRule="auto"/>
        <w:ind w:firstLine="709"/>
        <w:jc w:val="both"/>
        <w:rPr>
          <w:b/>
          <w:bCs/>
          <w:color w:val="000000"/>
          <w:spacing w:val="-6"/>
        </w:rPr>
      </w:pPr>
      <w:r w:rsidRPr="00362D26">
        <w:rPr>
          <w:rFonts w:eastAsiaTheme="minorEastAsia"/>
          <w:sz w:val="28"/>
          <w:szCs w:val="28"/>
          <w:lang w:eastAsia="en-US"/>
        </w:rPr>
        <w:t>СС</w:t>
      </w:r>
      <w:r w:rsidRPr="00362D26">
        <w:rPr>
          <w:rFonts w:eastAsiaTheme="minorEastAsia"/>
          <w:lang w:eastAsia="en-US"/>
        </w:rPr>
        <w:t>уз</w:t>
      </w:r>
      <w:r w:rsidRPr="00362D26">
        <w:rPr>
          <w:rFonts w:eastAsiaTheme="minorEastAsia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eastAsiaTheme="minorEastAsia"/>
          <w:sz w:val="28"/>
          <w:szCs w:val="28"/>
          <w:lang w:eastAsia="en-US"/>
        </w:rPr>
        <w:t xml:space="preserve"> бюджетных </w:t>
      </w:r>
      <w:r w:rsidRPr="00362D26">
        <w:rPr>
          <w:rFonts w:eastAsiaTheme="minorEastAsia"/>
          <w:sz w:val="28"/>
          <w:szCs w:val="28"/>
          <w:lang w:eastAsia="en-US"/>
        </w:rPr>
        <w:t>расходов (2).</w:t>
      </w:r>
    </w:p>
    <w:p w:rsidR="00E728D1" w:rsidRPr="00D53947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 xml:space="preserve">4.2.4. </w:t>
      </w:r>
      <w:r w:rsidRPr="00D53947">
        <w:rPr>
          <w:rFonts w:eastAsiaTheme="minorEastAsia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eastAsiaTheme="minorEastAsia"/>
          <w:sz w:val="28"/>
          <w:szCs w:val="28"/>
          <w:lang w:eastAsia="en-US"/>
        </w:rPr>
        <w:t xml:space="preserve">программы и </w:t>
      </w:r>
      <w:r w:rsidRPr="00362D26">
        <w:rPr>
          <w:rFonts w:eastAsiaTheme="minorEastAsia"/>
          <w:sz w:val="28"/>
          <w:szCs w:val="28"/>
          <w:lang w:eastAsia="en-US"/>
        </w:rPr>
        <w:t>основн</w:t>
      </w:r>
      <w:r>
        <w:rPr>
          <w:rFonts w:eastAsiaTheme="minorEastAsia"/>
          <w:sz w:val="28"/>
          <w:szCs w:val="28"/>
          <w:lang w:eastAsia="en-US"/>
        </w:rPr>
        <w:t>ых</w:t>
      </w:r>
      <w:r w:rsidRPr="00362D26">
        <w:rPr>
          <w:rFonts w:eastAsiaTheme="minorEastAsia"/>
          <w:sz w:val="28"/>
          <w:szCs w:val="28"/>
          <w:lang w:eastAsia="en-US"/>
        </w:rPr>
        <w:t xml:space="preserve"> мероприяти</w:t>
      </w:r>
      <w:r>
        <w:rPr>
          <w:rFonts w:eastAsiaTheme="minorEastAsia"/>
          <w:sz w:val="28"/>
          <w:szCs w:val="28"/>
          <w:lang w:eastAsia="en-US"/>
        </w:rPr>
        <w:t>й</w:t>
      </w:r>
      <w:r w:rsidRPr="00362D26">
        <w:rPr>
          <w:rFonts w:eastAsiaTheme="minorEastAsia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>
        <w:rPr>
          <w:rFonts w:eastAsiaTheme="minorEastAsia"/>
          <w:sz w:val="28"/>
          <w:szCs w:val="28"/>
          <w:lang w:eastAsia="en-US"/>
        </w:rPr>
        <w:t xml:space="preserve"> и основных мероприятий.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>
        <w:rPr>
          <w:rFonts w:eastAsiaTheme="minorEastAsia"/>
          <w:sz w:val="28"/>
          <w:szCs w:val="28"/>
          <w:lang w:eastAsia="en-US"/>
        </w:rPr>
        <w:t xml:space="preserve"> по формуле</w:t>
      </w:r>
      <w:r w:rsidRPr="00362D26">
        <w:rPr>
          <w:rFonts w:eastAsiaTheme="minorEastAsia"/>
          <w:sz w:val="28"/>
          <w:szCs w:val="28"/>
          <w:lang w:eastAsia="en-US"/>
        </w:rPr>
        <w:t>: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8"/>
          <w:szCs w:val="28"/>
          <w:lang w:eastAsia="en-US"/>
        </w:rPr>
        <w:t>= ЗП</w:t>
      </w:r>
      <w:r w:rsidRPr="00523DCF">
        <w:rPr>
          <w:rFonts w:eastAsiaTheme="minorEastAsia"/>
          <w:lang w:eastAsia="en-US"/>
        </w:rPr>
        <w:t>п/пф</w:t>
      </w:r>
      <w:r w:rsidRPr="00523DCF">
        <w:rPr>
          <w:rFonts w:eastAsiaTheme="minorEastAsia"/>
          <w:sz w:val="28"/>
          <w:szCs w:val="28"/>
          <w:lang w:eastAsia="en-US"/>
        </w:rPr>
        <w:t>/ ЗП</w:t>
      </w:r>
      <w:r w:rsidRPr="00523DCF">
        <w:rPr>
          <w:rFonts w:eastAsiaTheme="minorEastAsia"/>
          <w:lang w:eastAsia="en-US"/>
        </w:rPr>
        <w:t>п/пп</w:t>
      </w:r>
      <w:r w:rsidRPr="00523DCF">
        <w:rPr>
          <w:rFonts w:eastAsiaTheme="minorEastAsia"/>
          <w:sz w:val="28"/>
          <w:szCs w:val="28"/>
          <w:lang w:eastAsia="en-US"/>
        </w:rPr>
        <w:t xml:space="preserve">,    </w:t>
      </w:r>
      <w:r>
        <w:rPr>
          <w:rFonts w:eastAsiaTheme="minorEastAsia"/>
          <w:sz w:val="28"/>
          <w:szCs w:val="28"/>
          <w:lang w:eastAsia="en-US"/>
        </w:rPr>
        <w:t>где</w:t>
      </w:r>
      <w:r w:rsidRPr="00523DCF">
        <w:rPr>
          <w:rFonts w:eastAsiaTheme="minorEastAsia"/>
          <w:sz w:val="28"/>
          <w:szCs w:val="28"/>
          <w:lang w:eastAsia="en-US"/>
        </w:rPr>
        <w:t xml:space="preserve">                   (4)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мероприятия;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ЗП</w:t>
      </w:r>
      <w:r w:rsidRPr="00523DCF">
        <w:rPr>
          <w:rFonts w:eastAsiaTheme="minorEastAsia"/>
          <w:lang w:eastAsia="en-US"/>
        </w:rPr>
        <w:t>п/пф</w:t>
      </w:r>
      <w:r w:rsidRPr="00523DCF">
        <w:rPr>
          <w:rFonts w:eastAsiaTheme="minorEastAsia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ЗП</w:t>
      </w:r>
      <w:r w:rsidRPr="00523DCF">
        <w:rPr>
          <w:rFonts w:eastAsiaTheme="minorEastAsia"/>
          <w:lang w:eastAsia="en-US"/>
        </w:rPr>
        <w:t>п/пп</w:t>
      </w:r>
      <w:r w:rsidRPr="00523DCF">
        <w:rPr>
          <w:rFonts w:eastAsiaTheme="minorEastAsia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bookmarkStart w:id="3" w:name="sub_1053"/>
      <w:r w:rsidRPr="00523DCF">
        <w:rPr>
          <w:rFonts w:eastAsiaTheme="minorEastAsia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СР</w:t>
      </w:r>
      <w:r w:rsidRPr="00523DCF">
        <w:rPr>
          <w:rFonts w:eastAsiaTheme="minorEastAsia"/>
          <w:lang w:eastAsia="en-US"/>
        </w:rPr>
        <w:t>п/п = (</w:t>
      </w:r>
      <w:r w:rsidRPr="00523DCF">
        <w:rPr>
          <w:rFonts w:eastAsiaTheme="minorEastAsia"/>
          <w:sz w:val="28"/>
          <w:szCs w:val="28"/>
          <w:lang w:eastAsia="en-US"/>
        </w:rPr>
        <w:t>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2"/>
          <w:szCs w:val="22"/>
          <w:lang w:eastAsia="en-US"/>
        </w:rPr>
        <w:t xml:space="preserve">1 + </w:t>
      </w:r>
      <w:r w:rsidRPr="00523DCF">
        <w:rPr>
          <w:rFonts w:eastAsiaTheme="minorEastAsia"/>
          <w:sz w:val="28"/>
          <w:szCs w:val="28"/>
          <w:lang w:eastAsia="en-US"/>
        </w:rPr>
        <w:t>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2"/>
          <w:szCs w:val="22"/>
          <w:lang w:eastAsia="en-US"/>
        </w:rPr>
        <w:t xml:space="preserve">2 + …+ </w:t>
      </w:r>
      <w:r w:rsidRPr="00523DCF">
        <w:rPr>
          <w:rFonts w:eastAsiaTheme="minorEastAsia"/>
          <w:sz w:val="28"/>
          <w:szCs w:val="28"/>
          <w:lang w:eastAsia="en-US"/>
        </w:rPr>
        <w:t>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2"/>
          <w:szCs w:val="22"/>
          <w:lang w:val="en-US" w:eastAsia="en-US"/>
        </w:rPr>
        <w:t>n</w:t>
      </w:r>
      <w:r w:rsidRPr="00523DCF">
        <w:rPr>
          <w:rFonts w:eastAsiaTheme="minorEastAsia"/>
          <w:sz w:val="22"/>
          <w:szCs w:val="22"/>
          <w:lang w:eastAsia="en-US"/>
        </w:rPr>
        <w:t xml:space="preserve">) </w:t>
      </w:r>
      <w:r w:rsidRPr="00523DCF">
        <w:rPr>
          <w:rFonts w:eastAsiaTheme="minorEastAsia"/>
          <w:sz w:val="28"/>
          <w:szCs w:val="28"/>
          <w:lang w:eastAsia="en-US"/>
        </w:rPr>
        <w:t xml:space="preserve">/ </w:t>
      </w:r>
      <w:r w:rsidRPr="00523DCF">
        <w:rPr>
          <w:rFonts w:eastAsiaTheme="minorEastAsia"/>
          <w:sz w:val="28"/>
          <w:szCs w:val="28"/>
          <w:lang w:val="en-US" w:eastAsia="en-US"/>
        </w:rPr>
        <w:t>n</w:t>
      </w:r>
      <w:r w:rsidRPr="00523DCF">
        <w:rPr>
          <w:rFonts w:eastAsiaTheme="minorEastAsia"/>
          <w:sz w:val="28"/>
          <w:szCs w:val="28"/>
          <w:lang w:eastAsia="en-US"/>
        </w:rPr>
        <w:t xml:space="preserve">, 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523DCF">
        <w:rPr>
          <w:rFonts w:eastAsiaTheme="minorEastAsia"/>
          <w:sz w:val="28"/>
          <w:szCs w:val="28"/>
          <w:lang w:eastAsia="en-US"/>
        </w:rPr>
        <w:t>где:                  (5)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62D26">
        <w:rPr>
          <w:rFonts w:eastAsiaTheme="minorEastAsia"/>
          <w:sz w:val="28"/>
          <w:szCs w:val="28"/>
          <w:lang w:eastAsia="en-US"/>
        </w:rPr>
        <w:t>СР</w:t>
      </w:r>
      <w:r w:rsidRPr="00362D26">
        <w:rPr>
          <w:rFonts w:eastAsiaTheme="minorEastAsia"/>
          <w:lang w:eastAsia="en-US"/>
        </w:rPr>
        <w:t>п/п</w:t>
      </w:r>
      <w:r w:rsidRPr="00362D26">
        <w:rPr>
          <w:rFonts w:eastAsiaTheme="minorEastAsia"/>
          <w:sz w:val="28"/>
          <w:szCs w:val="28"/>
          <w:lang w:eastAsia="en-US"/>
        </w:rPr>
        <w:t xml:space="preserve">- степень реализации программы </w:t>
      </w:r>
      <w:r>
        <w:rPr>
          <w:rFonts w:eastAsiaTheme="minorEastAsia"/>
          <w:sz w:val="28"/>
          <w:szCs w:val="28"/>
          <w:lang w:eastAsia="en-US"/>
        </w:rPr>
        <w:t xml:space="preserve"> и </w:t>
      </w:r>
      <w:r w:rsidRPr="00362D26">
        <w:rPr>
          <w:rFonts w:eastAsiaTheme="minorEastAsia"/>
          <w:sz w:val="28"/>
          <w:szCs w:val="28"/>
          <w:lang w:eastAsia="en-US"/>
        </w:rPr>
        <w:t>основн</w:t>
      </w:r>
      <w:r>
        <w:rPr>
          <w:rFonts w:eastAsiaTheme="minorEastAsia"/>
          <w:sz w:val="28"/>
          <w:szCs w:val="28"/>
          <w:lang w:eastAsia="en-US"/>
        </w:rPr>
        <w:t>ых</w:t>
      </w:r>
      <w:r w:rsidRPr="00362D26">
        <w:rPr>
          <w:rFonts w:eastAsiaTheme="minorEastAsia"/>
          <w:sz w:val="28"/>
          <w:szCs w:val="28"/>
          <w:lang w:eastAsia="en-US"/>
        </w:rPr>
        <w:t xml:space="preserve"> мероприяти</w:t>
      </w:r>
      <w:r>
        <w:rPr>
          <w:rFonts w:eastAsiaTheme="minorEastAsia"/>
          <w:sz w:val="28"/>
          <w:szCs w:val="28"/>
          <w:lang w:eastAsia="en-US"/>
        </w:rPr>
        <w:t>й</w:t>
      </w:r>
      <w:r w:rsidRPr="00362D26">
        <w:rPr>
          <w:rFonts w:eastAsiaTheme="minorEastAsia"/>
          <w:sz w:val="28"/>
          <w:szCs w:val="28"/>
          <w:lang w:eastAsia="en-US"/>
        </w:rPr>
        <w:t>;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мероприятия(4);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val="en-US" w:eastAsia="en-US"/>
        </w:rPr>
        <w:t>n</w:t>
      </w:r>
      <w:r w:rsidRPr="00523DCF">
        <w:rPr>
          <w:rFonts w:eastAsiaTheme="minorEastAsia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При использовании данной формулы в случаях, если СД</w:t>
      </w:r>
      <w:r w:rsidRPr="00523DCF">
        <w:rPr>
          <w:rFonts w:eastAsiaTheme="minorEastAsia"/>
          <w:lang w:eastAsia="en-US"/>
        </w:rPr>
        <w:t>п/ппз</w:t>
      </w:r>
      <w:r w:rsidRPr="00523DCF">
        <w:rPr>
          <w:rFonts w:eastAsiaTheme="minorEastAsia"/>
          <w:sz w:val="28"/>
          <w:szCs w:val="28"/>
          <w:lang w:eastAsia="en-US"/>
        </w:rPr>
        <w:t>&gt;1, его значение принимается равным 1.</w:t>
      </w:r>
    </w:p>
    <w:p w:rsidR="00E728D1" w:rsidRPr="00A51135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bookmarkStart w:id="4" w:name="sub_106"/>
      <w:r>
        <w:rPr>
          <w:rFonts w:eastAsiaTheme="minorEastAsia"/>
          <w:sz w:val="28"/>
          <w:szCs w:val="28"/>
        </w:rPr>
        <w:t>4</w:t>
      </w:r>
      <w:r w:rsidRPr="00A51135">
        <w:rPr>
          <w:rFonts w:eastAsiaTheme="minorEastAsia"/>
          <w:sz w:val="28"/>
          <w:szCs w:val="28"/>
        </w:rPr>
        <w:t>.2.5. Оценка эффективности реализации программы и основных мероприятий.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bookmarkStart w:id="5" w:name="sub_1061"/>
      <w:bookmarkEnd w:id="4"/>
      <w:r w:rsidRPr="00523DCF">
        <w:rPr>
          <w:rFonts w:eastAsiaTheme="minorEastAsia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E728D1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ЭР</w:t>
      </w:r>
      <w:r w:rsidRPr="00523DCF">
        <w:rPr>
          <w:rFonts w:eastAsiaTheme="minorEastAsia"/>
          <w:lang w:eastAsia="en-US"/>
        </w:rPr>
        <w:t>п/п</w:t>
      </w:r>
      <w:r w:rsidRPr="00523DCF">
        <w:rPr>
          <w:rFonts w:eastAsiaTheme="minorEastAsia"/>
          <w:sz w:val="28"/>
          <w:szCs w:val="28"/>
          <w:lang w:eastAsia="en-US"/>
        </w:rPr>
        <w:t>= СР</w:t>
      </w:r>
      <w:r w:rsidRPr="00523DCF">
        <w:rPr>
          <w:rFonts w:eastAsiaTheme="minorEastAsia"/>
          <w:lang w:eastAsia="en-US"/>
        </w:rPr>
        <w:t xml:space="preserve">п/п </w:t>
      </w:r>
      <w:r w:rsidRPr="00523DCF">
        <w:rPr>
          <w:rFonts w:eastAsiaTheme="minorEastAsia"/>
          <w:sz w:val="28"/>
          <w:szCs w:val="28"/>
          <w:lang w:eastAsia="en-US"/>
        </w:rPr>
        <w:t>* Э</w:t>
      </w:r>
      <w:r w:rsidRPr="00523DCF">
        <w:rPr>
          <w:rFonts w:eastAsiaTheme="minorEastAsia"/>
          <w:lang w:eastAsia="en-US"/>
        </w:rPr>
        <w:t>ис</w:t>
      </w:r>
      <w:r w:rsidRPr="00523DCF">
        <w:rPr>
          <w:rFonts w:eastAsiaTheme="minorEastAsia"/>
          <w:sz w:val="28"/>
          <w:szCs w:val="28"/>
          <w:lang w:eastAsia="en-US"/>
        </w:rPr>
        <w:t>, где:                                    (6)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ЭР</w:t>
      </w:r>
      <w:r w:rsidRPr="00523DCF">
        <w:rPr>
          <w:rFonts w:eastAsiaTheme="minorEastAsia"/>
          <w:lang w:eastAsia="en-US"/>
        </w:rPr>
        <w:t>п/п</w:t>
      </w:r>
      <w:r w:rsidRPr="00523DCF">
        <w:rPr>
          <w:rFonts w:eastAsiaTheme="minorEastAsia"/>
          <w:sz w:val="28"/>
          <w:szCs w:val="28"/>
          <w:lang w:eastAsia="en-US"/>
        </w:rPr>
        <w:t>- эффективность реализации программы  и основных мероприятий;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СР</w:t>
      </w:r>
      <w:r w:rsidRPr="00523DCF">
        <w:rPr>
          <w:rFonts w:eastAsiaTheme="minorEastAsia"/>
          <w:lang w:eastAsia="en-US"/>
        </w:rPr>
        <w:t>п/п</w:t>
      </w:r>
      <w:r w:rsidRPr="00523DCF">
        <w:rPr>
          <w:rFonts w:eastAsiaTheme="minorEastAsia"/>
          <w:sz w:val="28"/>
          <w:szCs w:val="28"/>
          <w:lang w:eastAsia="en-US"/>
        </w:rPr>
        <w:t>- степень реализации программы  и основных мероприятий (5);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Э</w:t>
      </w:r>
      <w:r w:rsidRPr="00523DCF">
        <w:rPr>
          <w:rFonts w:eastAsiaTheme="minorEastAsia"/>
          <w:lang w:eastAsia="en-US"/>
        </w:rPr>
        <w:t>ис</w:t>
      </w:r>
      <w:r w:rsidRPr="00523DCF">
        <w:rPr>
          <w:rFonts w:eastAsiaTheme="minorEastAsia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Эффективность реализации программы и основных мероприятий             признается высокой в случае, если значение ЭР</w:t>
      </w:r>
      <w:r w:rsidRPr="00523DCF">
        <w:rPr>
          <w:rFonts w:eastAsiaTheme="minorEastAsia"/>
          <w:lang w:eastAsia="en-US"/>
        </w:rPr>
        <w:t>п/п</w:t>
      </w:r>
      <w:r w:rsidRPr="00523DCF">
        <w:rPr>
          <w:rFonts w:eastAsiaTheme="minorEastAsia"/>
          <w:sz w:val="28"/>
          <w:szCs w:val="28"/>
          <w:lang w:eastAsia="en-US"/>
        </w:rPr>
        <w:t xml:space="preserve"> составляет не менее 0,90.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523DCF">
        <w:rPr>
          <w:rFonts w:eastAsiaTheme="minorEastAsia"/>
          <w:lang w:eastAsia="en-US"/>
        </w:rPr>
        <w:t xml:space="preserve">п/п </w:t>
      </w:r>
      <w:r w:rsidRPr="00523DCF">
        <w:rPr>
          <w:rFonts w:eastAsiaTheme="minorEastAsia"/>
          <w:sz w:val="28"/>
          <w:szCs w:val="28"/>
          <w:lang w:eastAsia="en-US"/>
        </w:rPr>
        <w:t>составляет не менее 0,80.</w:t>
      </w:r>
    </w:p>
    <w:p w:rsidR="00E728D1" w:rsidRPr="00523DCF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Эффективность реализации программы и основных мероприятий признается удовлетворительной в случае, если значение ЭР</w:t>
      </w:r>
      <w:r w:rsidRPr="00523DCF">
        <w:rPr>
          <w:rFonts w:eastAsiaTheme="minorEastAsia"/>
          <w:lang w:eastAsia="en-US"/>
        </w:rPr>
        <w:t xml:space="preserve">п/п </w:t>
      </w:r>
      <w:r w:rsidRPr="00523DCF">
        <w:rPr>
          <w:rFonts w:eastAsiaTheme="minorEastAsia"/>
          <w:sz w:val="28"/>
          <w:szCs w:val="28"/>
          <w:lang w:eastAsia="en-US"/>
        </w:rPr>
        <w:t>составляет не менее 0,70.</w:t>
      </w:r>
    </w:p>
    <w:p w:rsidR="00E728D1" w:rsidRPr="00362D26" w:rsidP="00E728D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523DCF">
        <w:rPr>
          <w:rFonts w:eastAsiaTheme="minorEastAsia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eastAsiaTheme="minorEastAsia"/>
          <w:sz w:val="28"/>
          <w:szCs w:val="28"/>
          <w:lang w:eastAsia="en-US"/>
        </w:rPr>
        <w:t xml:space="preserve"> мероприяти</w:t>
      </w:r>
      <w:r>
        <w:rPr>
          <w:rFonts w:eastAsiaTheme="minorEastAsia"/>
          <w:sz w:val="28"/>
          <w:szCs w:val="28"/>
          <w:lang w:eastAsia="en-US"/>
        </w:rPr>
        <w:t xml:space="preserve">й </w:t>
      </w:r>
      <w:r w:rsidRPr="00362D26">
        <w:rPr>
          <w:rFonts w:eastAsiaTheme="minorEastAsia"/>
          <w:sz w:val="28"/>
          <w:szCs w:val="28"/>
          <w:lang w:eastAsia="en-US"/>
        </w:rPr>
        <w:t xml:space="preserve"> признается неудовлетворительной.</w:t>
      </w:r>
    </w:p>
    <w:p w:rsidR="00E728D1" w:rsidP="00E728D1">
      <w:pPr>
        <w:tabs>
          <w:tab w:val="left" w:pos="426"/>
        </w:tabs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</w:p>
    <w:p w:rsidR="00E728D1" w:rsidRPr="00E86480" w:rsidP="00E728D1">
      <w:pPr>
        <w:tabs>
          <w:tab w:val="left" w:pos="426"/>
        </w:tabs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E86480">
        <w:rPr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E728D1" w:rsidRPr="00E86480" w:rsidP="00E728D1">
      <w:pPr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  <w:r w:rsidRPr="00E86480">
        <w:rPr>
          <w:bCs/>
          <w:color w:val="000000"/>
          <w:sz w:val="28"/>
          <w:szCs w:val="28"/>
        </w:rPr>
        <w:t>за ее выполнением</w:t>
      </w:r>
    </w:p>
    <w:p w:rsidR="00E728D1" w:rsidRPr="00277F49" w:rsidP="00E728D1">
      <w:pPr>
        <w:spacing w:after="0" w:line="240" w:lineRule="auto"/>
        <w:ind w:left="851"/>
        <w:jc w:val="center"/>
        <w:rPr>
          <w:b/>
          <w:bCs/>
          <w:color w:val="000000"/>
          <w:sz w:val="28"/>
          <w:szCs w:val="28"/>
        </w:rPr>
      </w:pPr>
    </w:p>
    <w:p w:rsidR="00E728D1" w:rsidRPr="00AF7239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 w:rsidRPr="00AF7239">
        <w:rPr>
          <w:rFonts w:eastAsiaTheme="minorEastAsia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eastAsiaTheme="minorEastAsia"/>
          <w:sz w:val="28"/>
          <w:szCs w:val="28"/>
        </w:rPr>
        <w:t xml:space="preserve"> начальник отдела по общим и правовым вопросам администрации </w:t>
      </w:r>
      <w:r>
        <w:rPr>
          <w:rFonts w:eastAsiaTheme="minorEastAsia"/>
          <w:color w:val="000000"/>
          <w:spacing w:val="-4"/>
          <w:sz w:val="28"/>
          <w:szCs w:val="28"/>
        </w:rPr>
        <w:t>Новотитаровского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сельского поселения Динского района, который: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E728D1" w:rsidP="00E728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 xml:space="preserve">представляет в </w:t>
      </w:r>
      <w:r>
        <w:rPr>
          <w:rFonts w:eastAsiaTheme="minorEastAsia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eastAsiaTheme="minorEastAsia"/>
          <w:color w:val="000000"/>
          <w:spacing w:val="-4"/>
          <w:sz w:val="28"/>
          <w:szCs w:val="28"/>
        </w:rPr>
        <w:t>Новотитаровского</w:t>
      </w:r>
      <w:r>
        <w:rPr>
          <w:rFonts w:eastAsiaTheme="minorEastAsia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eastAsiaTheme="minorEastAsia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238E">
        <w:rPr>
          <w:rFonts w:eastAsiaTheme="minorEastAsia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E728D1" w:rsidRPr="009636E8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636E8">
        <w:rPr>
          <w:rFonts w:eastAsiaTheme="minorEastAsia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eastAsiaTheme="minorEastAsia"/>
          <w:sz w:val="28"/>
          <w:szCs w:val="28"/>
        </w:rPr>
        <w:t xml:space="preserve">на официальном сайте администрации </w:t>
      </w:r>
      <w:r>
        <w:rPr>
          <w:rFonts w:eastAsiaTheme="minorEastAsia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eastAsiaTheme="minorEastAsia"/>
          <w:sz w:val="28"/>
          <w:szCs w:val="28"/>
        </w:rPr>
        <w:t xml:space="preserve"> сельского поселения Динского </w:t>
      </w:r>
      <w:r w:rsidRPr="009636E8">
        <w:rPr>
          <w:rFonts w:eastAsiaTheme="minorEastAsia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636E8">
        <w:rPr>
          <w:rFonts w:eastAsiaTheme="minorEastAsia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728D1" w:rsidRPr="0067582F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7582F">
        <w:rPr>
          <w:rFonts w:eastAsiaTheme="minorEastAsia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eastAsiaTheme="minorEastAsia"/>
          <w:color w:val="000000"/>
          <w:spacing w:val="-4"/>
          <w:sz w:val="28"/>
          <w:szCs w:val="28"/>
        </w:rPr>
        <w:t>Новотитаровского</w:t>
      </w:r>
      <w:r>
        <w:rPr>
          <w:rFonts w:eastAsiaTheme="minorEastAsia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eastAsiaTheme="minorEastAsia"/>
          <w:color w:val="000000"/>
          <w:sz w:val="28"/>
          <w:szCs w:val="28"/>
        </w:rPr>
        <w:t xml:space="preserve"> в пределах полномочий, установленных </w:t>
      </w:r>
      <w:hyperlink r:id="rId5" w:history="1">
        <w:r w:rsidRPr="0067582F">
          <w:rPr>
            <w:rFonts w:eastAsiaTheme="minorEastAsia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eastAsiaTheme="minorEastAsia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eastAsiaTheme="minorEastAsia"/>
          <w:color w:val="000000"/>
          <w:sz w:val="28"/>
          <w:szCs w:val="28"/>
        </w:rPr>
        <w:t>: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</w:t>
      </w:r>
      <w:r w:rsidRPr="0067582F">
        <w:rPr>
          <w:rFonts w:eastAsiaTheme="minorEastAsia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E728D1" w:rsidP="00E728D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E728D1" w:rsidRPr="00D678EB" w:rsidP="00E728D1">
      <w:pPr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bookmarkStart w:id="6" w:name="sub_415"/>
      <w:r w:rsidRPr="00D678EB">
        <w:rPr>
          <w:rFonts w:eastAsiaTheme="minorEastAsia"/>
          <w:color w:val="000000"/>
          <w:spacing w:val="-6"/>
          <w:sz w:val="28"/>
          <w:szCs w:val="28"/>
        </w:rPr>
        <w:t>Исполнитель:</w:t>
      </w:r>
    </w:p>
    <w:bookmarkEnd w:id="6"/>
    <w:p w:rsidR="00E728D1" w:rsidRPr="00D678EB" w:rsidP="00E728D1">
      <w:pPr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eastAsiaTheme="minorEastAsia"/>
          <w:color w:val="000000"/>
          <w:spacing w:val="-6"/>
          <w:sz w:val="28"/>
          <w:szCs w:val="28"/>
        </w:rPr>
        <w:t xml:space="preserve">- </w:t>
      </w:r>
      <w:r w:rsidRPr="00D678EB">
        <w:rPr>
          <w:rFonts w:eastAsiaTheme="minorEastAsia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E728D1" w:rsidRPr="00D678EB" w:rsidP="00E728D1">
      <w:pPr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eastAsiaTheme="minorEastAsia"/>
          <w:color w:val="000000"/>
          <w:spacing w:val="-6"/>
          <w:sz w:val="28"/>
          <w:szCs w:val="28"/>
        </w:rPr>
        <w:t xml:space="preserve">- </w:t>
      </w:r>
      <w:r w:rsidRPr="00D678EB">
        <w:rPr>
          <w:rFonts w:eastAsiaTheme="minorEastAsia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E728D1" w:rsidRPr="004E4200" w:rsidP="00E728D1">
      <w:pPr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rFonts w:eastAsiaTheme="minorEastAsia"/>
          <w:color w:val="000000"/>
          <w:spacing w:val="-6"/>
          <w:sz w:val="28"/>
          <w:szCs w:val="28"/>
        </w:rPr>
        <w:t xml:space="preserve">- </w:t>
      </w:r>
      <w:r w:rsidRPr="00D678EB">
        <w:rPr>
          <w:rFonts w:eastAsiaTheme="minorEastAsia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E728D1" w:rsidP="00E728D1">
      <w:pPr>
        <w:shd w:val="clear" w:color="auto" w:fill="FFFFFF"/>
        <w:tabs>
          <w:tab w:val="left" w:pos="4560"/>
        </w:tabs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385154">
        <w:rPr>
          <w:rFonts w:eastAsiaTheme="minorEastAsia"/>
          <w:color w:val="000000"/>
          <w:spacing w:val="-6"/>
          <w:sz w:val="28"/>
          <w:szCs w:val="28"/>
        </w:rPr>
        <w:t>Контроль за реализацией програ</w:t>
      </w:r>
      <w:r>
        <w:rPr>
          <w:rFonts w:eastAsiaTheme="minorEastAsia"/>
          <w:color w:val="000000"/>
          <w:spacing w:val="-6"/>
          <w:sz w:val="28"/>
          <w:szCs w:val="28"/>
        </w:rPr>
        <w:t xml:space="preserve">ммы осуществляет администрация </w:t>
      </w:r>
      <w:r>
        <w:rPr>
          <w:rFonts w:eastAsiaTheme="minorEastAsia"/>
          <w:color w:val="000000"/>
          <w:spacing w:val="-4"/>
          <w:sz w:val="28"/>
          <w:szCs w:val="28"/>
        </w:rPr>
        <w:t>Новотитаровского</w:t>
      </w:r>
      <w:r>
        <w:rPr>
          <w:rFonts w:eastAsiaTheme="minorEastAsia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385154">
        <w:rPr>
          <w:rFonts w:eastAsiaTheme="minorEastAsia"/>
          <w:color w:val="000000"/>
          <w:spacing w:val="-6"/>
          <w:sz w:val="28"/>
          <w:szCs w:val="28"/>
        </w:rPr>
        <w:t xml:space="preserve"> и Совет </w:t>
      </w:r>
      <w:r>
        <w:rPr>
          <w:rFonts w:eastAsiaTheme="minorEastAsia"/>
          <w:color w:val="000000"/>
          <w:spacing w:val="-4"/>
          <w:sz w:val="28"/>
          <w:szCs w:val="28"/>
        </w:rPr>
        <w:t>Новотитаровского</w:t>
      </w:r>
      <w:r>
        <w:rPr>
          <w:rFonts w:eastAsiaTheme="minorEastAsia"/>
          <w:color w:val="000000"/>
          <w:spacing w:val="-6"/>
          <w:sz w:val="28"/>
          <w:szCs w:val="28"/>
        </w:rPr>
        <w:t xml:space="preserve"> сельского поселения Динского района.</w:t>
      </w:r>
    </w:p>
    <w:p w:rsidR="00001EB7" w:rsidP="00F6762A">
      <w:pPr>
        <w:suppressAutoHyphens/>
        <w:spacing w:after="0" w:line="240" w:lineRule="auto"/>
        <w:rPr>
          <w:color w:val="00000A"/>
          <w:sz w:val="28"/>
          <w:szCs w:val="22"/>
          <w:shd w:val="clear" w:color="auto" w:fill="FFFFFF"/>
        </w:rPr>
      </w:pPr>
    </w:p>
    <w:p w:rsidR="00F6762A" w:rsidP="00F6762A">
      <w:pPr>
        <w:suppressAutoHyphens/>
        <w:spacing w:after="0" w:line="240" w:lineRule="auto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Начальник отдела </w:t>
      </w:r>
    </w:p>
    <w:p w:rsidR="00451CDF" w:rsidP="00F6762A">
      <w:pPr>
        <w:suppressAutoHyphens/>
        <w:spacing w:after="0" w:line="240" w:lineRule="auto"/>
        <w:rPr>
          <w:color w:val="00000A"/>
          <w:sz w:val="28"/>
          <w:szCs w:val="22"/>
          <w:shd w:val="clear" w:color="auto" w:fill="FFFFFF"/>
        </w:rPr>
        <w:sectPr w:rsidSect="00BD56DC">
          <w:headerReference w:type="default" r:id="rId6"/>
          <w:pgSz w:w="11906" w:h="16838" w:code="9"/>
          <w:pgMar w:top="1134" w:right="680" w:bottom="851" w:left="1701" w:header="709" w:footer="709" w:gutter="0"/>
          <w:cols w:space="708"/>
          <w:titlePg/>
          <w:docGrid w:linePitch="360"/>
        </w:sectPr>
      </w:pPr>
      <w:r>
        <w:rPr>
          <w:color w:val="00000A"/>
          <w:sz w:val="28"/>
          <w:szCs w:val="22"/>
          <w:shd w:val="clear" w:color="auto" w:fill="FFFFFF"/>
        </w:rPr>
        <w:t>по общим и правовым вопросам                                                    О.Н.Омельченко</w:t>
      </w:r>
    </w:p>
    <w:tbl>
      <w:tblPr>
        <w:tblStyle w:val="TableNormal"/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6095"/>
      </w:tblGrid>
      <w:tr w:rsidTr="00CE5FA7">
        <w:tblPrEx>
          <w:tblW w:w="15877" w:type="dxa"/>
          <w:tblInd w:w="-318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9782" w:type="dxa"/>
          </w:tcPr>
          <w:p w:rsidR="005D4BF5" w:rsidRPr="00534086" w:rsidP="00811B9E"/>
        </w:tc>
        <w:tc>
          <w:tcPr>
            <w:tcW w:w="6095" w:type="dxa"/>
          </w:tcPr>
          <w:p w:rsidR="00C52A1D" w:rsidRPr="00122BB8" w:rsidP="00CB3745">
            <w:pPr>
              <w:suppressAutoHyphens/>
              <w:jc w:val="center"/>
              <w:rPr>
                <w:color w:val="00000A"/>
                <w:sz w:val="28"/>
                <w:shd w:val="clear" w:color="auto" w:fill="FFFFFF"/>
                <w:lang w:val="en-US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ПРИЛОЖЕНИЕ </w:t>
            </w:r>
            <w:r w:rsidR="00122BB8">
              <w:rPr>
                <w:color w:val="00000A"/>
                <w:sz w:val="28"/>
                <w:shd w:val="clear" w:color="auto" w:fill="FFFFFF"/>
              </w:rPr>
              <w:t>№</w:t>
            </w:r>
            <w:r w:rsidR="00122BB8">
              <w:rPr>
                <w:color w:val="00000A"/>
                <w:sz w:val="28"/>
                <w:shd w:val="clear" w:color="auto" w:fill="FFFFFF"/>
                <w:lang w:val="en-US"/>
              </w:rPr>
              <w:t xml:space="preserve"> 1</w:t>
            </w:r>
          </w:p>
          <w:p w:rsidR="00C52A1D" w:rsidP="00CB3745">
            <w:pPr>
              <w:suppressAutoHyphens/>
              <w:jc w:val="center"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к муниципальной программе</w:t>
            </w:r>
          </w:p>
          <w:p w:rsidR="00C52A1D" w:rsidP="00CB3745">
            <w:pPr>
              <w:suppressAutoHyphens/>
              <w:jc w:val="center"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«О проведении работ по уточнению записей в похозяйственных книгах» на </w:t>
            </w:r>
            <w:r w:rsidR="000F45FC">
              <w:rPr>
                <w:color w:val="00000A"/>
                <w:sz w:val="28"/>
                <w:shd w:val="clear" w:color="auto" w:fill="FFFFFF"/>
              </w:rPr>
              <w:t>2022-2024</w:t>
            </w:r>
            <w:r w:rsidR="00CE5FA7">
              <w:rPr>
                <w:color w:val="00000A"/>
                <w:sz w:val="28"/>
                <w:shd w:val="clear" w:color="auto" w:fill="FFFFFF"/>
              </w:rPr>
              <w:t xml:space="preserve"> годы</w:t>
            </w:r>
          </w:p>
          <w:p w:rsidR="005D4BF5" w:rsidRPr="00534086" w:rsidP="00811B9E">
            <w:pPr>
              <w:ind w:left="33"/>
            </w:pPr>
          </w:p>
        </w:tc>
      </w:tr>
    </w:tbl>
    <w:p w:rsidR="006D2A67" w:rsidP="005D4BF5">
      <w:pPr>
        <w:jc w:val="center"/>
        <w:rPr>
          <w:b/>
          <w:sz w:val="28"/>
          <w:szCs w:val="28"/>
        </w:rPr>
      </w:pPr>
    </w:p>
    <w:p w:rsidR="00512669" w:rsidP="000F45FC">
      <w:pPr>
        <w:jc w:val="center"/>
        <w:rPr>
          <w:b/>
          <w:sz w:val="28"/>
          <w:szCs w:val="28"/>
        </w:rPr>
      </w:pPr>
    </w:p>
    <w:p w:rsidR="000F45FC" w:rsidRPr="00A20096" w:rsidP="000F45FC">
      <w:pPr>
        <w:jc w:val="center"/>
        <w:rPr>
          <w:b/>
          <w:sz w:val="28"/>
          <w:szCs w:val="28"/>
        </w:rPr>
      </w:pPr>
      <w:r w:rsidRPr="00A20096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3075A9" w:rsidP="000F45FC">
      <w:pPr>
        <w:jc w:val="center"/>
        <w:rPr>
          <w:sz w:val="28"/>
          <w:szCs w:val="28"/>
        </w:rPr>
      </w:pPr>
      <w:r w:rsidRPr="003075A9">
        <w:rPr>
          <w:sz w:val="28"/>
          <w:szCs w:val="28"/>
        </w:rPr>
        <w:t>«О проведении работ по закладке новых похозяйственных книг и по уточнению записей в похозяйственных книгах»</w:t>
      </w:r>
    </w:p>
    <w:p w:rsidR="000F45FC" w:rsidRPr="00A20096" w:rsidP="000F45FC">
      <w:pPr>
        <w:jc w:val="center"/>
        <w:rPr>
          <w:sz w:val="28"/>
          <w:szCs w:val="28"/>
        </w:rPr>
      </w:pPr>
      <w:r w:rsidRPr="00A20096">
        <w:rPr>
          <w:sz w:val="28"/>
          <w:szCs w:val="28"/>
        </w:rPr>
        <w:t xml:space="preserve"> на </w:t>
      </w:r>
      <w:r>
        <w:rPr>
          <w:color w:val="00000A"/>
          <w:sz w:val="28"/>
          <w:shd w:val="clear" w:color="auto" w:fill="FFFFFF"/>
        </w:rPr>
        <w:t>2022-2024</w:t>
      </w:r>
      <w:r w:rsidRPr="00A20096">
        <w:rPr>
          <w:sz w:val="28"/>
          <w:szCs w:val="28"/>
        </w:rPr>
        <w:t xml:space="preserve"> годы</w:t>
      </w:r>
    </w:p>
    <w:p w:rsidR="000F45FC" w:rsidRPr="00A20096" w:rsidP="000F45FC">
      <w:pPr>
        <w:jc w:val="center"/>
        <w:rPr>
          <w:sz w:val="28"/>
          <w:szCs w:val="28"/>
        </w:rPr>
      </w:pPr>
    </w:p>
    <w:tbl>
      <w:tblPr>
        <w:tblStyle w:val="TableNormal"/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377"/>
        <w:gridCol w:w="1701"/>
        <w:gridCol w:w="1134"/>
        <w:gridCol w:w="1842"/>
        <w:gridCol w:w="142"/>
        <w:gridCol w:w="1418"/>
        <w:gridCol w:w="283"/>
        <w:gridCol w:w="851"/>
      </w:tblGrid>
      <w:tr w:rsidTr="00DC4A7F">
        <w:tblPrEx>
          <w:tblW w:w="1545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0F45FC" w:rsidRPr="00A20096" w:rsidP="00DC4A7F">
            <w:pPr>
              <w:jc w:val="center"/>
            </w:pPr>
            <w:r w:rsidRPr="00A20096">
              <w:t>№</w:t>
            </w:r>
          </w:p>
          <w:p w:rsidR="000F45FC" w:rsidRPr="00A20096" w:rsidP="00DC4A7F">
            <w:pPr>
              <w:jc w:val="center"/>
            </w:pPr>
            <w:r w:rsidRPr="00A20096">
              <w:t>п/п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</w:tcBorders>
            <w:vAlign w:val="center"/>
          </w:tcPr>
          <w:p w:rsidR="000F45FC" w:rsidRPr="00A20096" w:rsidP="00DC4A7F">
            <w:pPr>
              <w:jc w:val="center"/>
            </w:pPr>
            <w:r w:rsidRPr="00A20096">
              <w:t xml:space="preserve">Наименование целевого </w:t>
            </w:r>
          </w:p>
          <w:p w:rsidR="000F45FC" w:rsidRPr="00A20096" w:rsidP="00DC4A7F">
            <w:pPr>
              <w:jc w:val="center"/>
            </w:pPr>
            <w:r w:rsidRPr="00A20096"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F45FC" w:rsidRPr="00A20096" w:rsidP="00DC4A7F">
            <w:pPr>
              <w:jc w:val="center"/>
            </w:pPr>
            <w:r w:rsidRPr="00A20096">
              <w:t>Единица</w:t>
            </w:r>
          </w:p>
          <w:p w:rsidR="000F45FC" w:rsidRPr="00A20096" w:rsidP="00DC4A7F">
            <w:pPr>
              <w:jc w:val="center"/>
            </w:pPr>
            <w:r w:rsidRPr="00A20096"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45FC" w:rsidRPr="00A20096" w:rsidP="00DC4A7F">
            <w:pPr>
              <w:ind w:left="-249" w:right="-185"/>
              <w:jc w:val="center"/>
            </w:pPr>
            <w:r w:rsidRPr="00A20096">
              <w:t>Статус*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vAlign w:val="center"/>
          </w:tcPr>
          <w:p w:rsidR="000F45FC" w:rsidRPr="00A20096" w:rsidP="00DC4A7F">
            <w:pPr>
              <w:jc w:val="center"/>
            </w:pPr>
            <w:r w:rsidRPr="00A20096">
              <w:t>Значение показателей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568"/>
          <w:tblHeader/>
        </w:trPr>
        <w:tc>
          <w:tcPr>
            <w:tcW w:w="704" w:type="dxa"/>
            <w:vMerge/>
          </w:tcPr>
          <w:p w:rsidR="000F45FC" w:rsidRPr="00A20096" w:rsidP="00DC4A7F">
            <w:pPr>
              <w:jc w:val="center"/>
            </w:pPr>
          </w:p>
        </w:tc>
        <w:tc>
          <w:tcPr>
            <w:tcW w:w="7377" w:type="dxa"/>
            <w:vMerge/>
            <w:vAlign w:val="center"/>
          </w:tcPr>
          <w:p w:rsidR="000F45FC" w:rsidRPr="00A20096" w:rsidP="00DC4A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F45FC" w:rsidRPr="00A20096" w:rsidP="00DC4A7F">
            <w:pPr>
              <w:jc w:val="center"/>
            </w:pPr>
          </w:p>
        </w:tc>
        <w:tc>
          <w:tcPr>
            <w:tcW w:w="1134" w:type="dxa"/>
            <w:vMerge/>
          </w:tcPr>
          <w:p w:rsidR="000F45FC" w:rsidRPr="00A20096" w:rsidP="00DC4A7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F45FC" w:rsidRPr="00A20096" w:rsidP="00DC4A7F">
            <w:pPr>
              <w:jc w:val="center"/>
            </w:pPr>
            <w:r w:rsidRPr="00A20096">
              <w:t>20</w:t>
            </w:r>
            <w:r>
              <w:t>22</w:t>
            </w:r>
          </w:p>
          <w:p w:rsidR="000F45FC" w:rsidRPr="00A20096" w:rsidP="00DC4A7F">
            <w:pPr>
              <w:ind w:right="-108"/>
              <w:jc w:val="center"/>
            </w:pPr>
            <w:r w:rsidRPr="00A20096">
              <w:t xml:space="preserve">год </w:t>
            </w:r>
          </w:p>
          <w:p w:rsidR="000F45FC" w:rsidRPr="00A20096" w:rsidP="00DC4A7F">
            <w:pPr>
              <w:ind w:right="-108"/>
              <w:jc w:val="center"/>
            </w:pPr>
            <w:r w:rsidRPr="00A20096"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0F45FC" w:rsidRPr="00A20096" w:rsidP="00DC4A7F">
            <w:pPr>
              <w:jc w:val="center"/>
            </w:pPr>
            <w:r w:rsidRPr="00A20096">
              <w:t>202</w:t>
            </w:r>
            <w:r>
              <w:t>3</w:t>
            </w:r>
          </w:p>
          <w:p w:rsidR="000F45FC" w:rsidRPr="00A20096" w:rsidP="00DC4A7F">
            <w:pPr>
              <w:ind w:right="-108"/>
              <w:jc w:val="center"/>
            </w:pPr>
            <w:r w:rsidRPr="00A20096">
              <w:t xml:space="preserve">год </w:t>
            </w:r>
          </w:p>
          <w:p w:rsidR="000F45FC" w:rsidRPr="00A20096" w:rsidP="00DC4A7F">
            <w:pPr>
              <w:ind w:right="-108"/>
              <w:jc w:val="center"/>
            </w:pPr>
            <w:r w:rsidRPr="00A20096"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F45FC" w:rsidP="00DC4A7F">
            <w:pPr>
              <w:jc w:val="center"/>
            </w:pPr>
          </w:p>
          <w:p w:rsidR="000F45FC" w:rsidRPr="00A20096" w:rsidP="00DC4A7F">
            <w:pPr>
              <w:jc w:val="center"/>
            </w:pPr>
            <w:r w:rsidRPr="00A20096">
              <w:t>202</w:t>
            </w:r>
            <w:r>
              <w:t>4</w:t>
            </w:r>
          </w:p>
          <w:p w:rsidR="000F45FC" w:rsidRPr="00A20096" w:rsidP="00DC4A7F">
            <w:pPr>
              <w:jc w:val="center"/>
            </w:pPr>
            <w:r w:rsidRPr="00A20096">
              <w:t>год реализации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0F45FC" w:rsidRPr="00A20096" w:rsidP="00DC4A7F">
            <w:pPr>
              <w:jc w:val="center"/>
            </w:pPr>
            <w:r w:rsidRPr="00A20096">
              <w:t>1</w:t>
            </w:r>
          </w:p>
        </w:tc>
        <w:tc>
          <w:tcPr>
            <w:tcW w:w="7377" w:type="dxa"/>
            <w:shd w:val="clear" w:color="auto" w:fill="auto"/>
          </w:tcPr>
          <w:p w:rsidR="000F45FC" w:rsidRPr="00A20096" w:rsidP="00DC4A7F">
            <w:pPr>
              <w:jc w:val="center"/>
            </w:pPr>
            <w:r w:rsidRPr="00A20096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5FC" w:rsidRPr="00A20096" w:rsidP="00DC4A7F">
            <w:pPr>
              <w:jc w:val="center"/>
            </w:pPr>
            <w:r w:rsidRPr="00A20096">
              <w:t>3</w:t>
            </w:r>
          </w:p>
        </w:tc>
        <w:tc>
          <w:tcPr>
            <w:tcW w:w="1134" w:type="dxa"/>
            <w:shd w:val="clear" w:color="auto" w:fill="auto"/>
          </w:tcPr>
          <w:p w:rsidR="000F45FC" w:rsidRPr="00A20096" w:rsidP="00DC4A7F">
            <w:pPr>
              <w:jc w:val="center"/>
            </w:pPr>
            <w:r w:rsidRPr="00A20096"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45FC" w:rsidRPr="00A20096" w:rsidP="00DC4A7F">
            <w:pPr>
              <w:jc w:val="center"/>
            </w:pPr>
            <w:r w:rsidRPr="00A20096"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45FC" w:rsidRPr="00A20096" w:rsidP="00DC4A7F">
            <w:pPr>
              <w:jc w:val="center"/>
            </w:pPr>
            <w:r w:rsidRPr="00A20096"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45FC" w:rsidRPr="00A20096" w:rsidP="00DC4A7F">
            <w:pPr>
              <w:jc w:val="center"/>
            </w:pPr>
            <w:r w:rsidRPr="00A20096">
              <w:t>7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0F45FC" w:rsidRPr="00A20096" w:rsidP="00DC4A7F">
            <w:pPr>
              <w:jc w:val="center"/>
            </w:pPr>
            <w:r>
              <w:t>1.</w:t>
            </w:r>
          </w:p>
        </w:tc>
        <w:tc>
          <w:tcPr>
            <w:tcW w:w="14748" w:type="dxa"/>
            <w:gridSpan w:val="8"/>
            <w:shd w:val="clear" w:color="auto" w:fill="auto"/>
          </w:tcPr>
          <w:p w:rsidR="000F45FC" w:rsidRPr="00A20096" w:rsidP="00DC4A7F">
            <w:r w:rsidRPr="00A20096">
              <w:t xml:space="preserve">Муниципальная программа </w:t>
            </w:r>
            <w:r w:rsidRPr="003075A9" w:rsidR="003075A9">
              <w:t>«О проведении работ по закладке новых похозяйственных книг и по уточнению записей в похозяйственных книгах»</w:t>
            </w:r>
            <w:r w:rsidRPr="00A20096">
              <w:t xml:space="preserve"> на </w:t>
            </w:r>
            <w:r w:rsidRPr="000F45FC">
              <w:t>2022-2024</w:t>
            </w:r>
            <w:r w:rsidRPr="00A20096">
              <w:t xml:space="preserve"> годы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FFFF00"/>
          </w:tcPr>
          <w:p w:rsidR="000F45FC" w:rsidRPr="009B6648" w:rsidP="00DC4A7F">
            <w:pPr>
              <w:jc w:val="center"/>
              <w:rPr>
                <w:highlight w:val="yellow"/>
              </w:rPr>
            </w:pPr>
            <w:r w:rsidRPr="009B6648">
              <w:rPr>
                <w:highlight w:val="yellow"/>
              </w:rPr>
              <w:t>1.1</w:t>
            </w:r>
          </w:p>
        </w:tc>
        <w:tc>
          <w:tcPr>
            <w:tcW w:w="7377" w:type="dxa"/>
            <w:shd w:val="clear" w:color="auto" w:fill="FFFF00"/>
          </w:tcPr>
          <w:p w:rsidR="000F45FC" w:rsidRPr="009B6648" w:rsidP="00DC4A7F">
            <w:pPr>
              <w:rPr>
                <w:highlight w:val="yellow"/>
              </w:rPr>
            </w:pPr>
            <w:r w:rsidRPr="009B6648">
              <w:rPr>
                <w:highlight w:val="yellow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F45FC" w:rsidRPr="009B6648" w:rsidP="00DC4A7F">
            <w:pPr>
              <w:jc w:val="center"/>
              <w:rPr>
                <w:highlight w:val="yellow"/>
                <w:lang w:val="en-US"/>
              </w:rPr>
            </w:pPr>
            <w:r w:rsidRPr="009B6648">
              <w:rPr>
                <w:highlight w:val="yellow"/>
              </w:rPr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0F45FC" w:rsidRPr="009B6648" w:rsidP="00DC4A7F">
            <w:pPr>
              <w:jc w:val="center"/>
              <w:rPr>
                <w:highlight w:val="yellow"/>
              </w:rPr>
            </w:pPr>
            <w:r w:rsidRPr="009B6648">
              <w:rPr>
                <w:highlight w:val="yellow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0F45FC" w:rsidRPr="009B6648" w:rsidP="00DC4A7F">
            <w:pPr>
              <w:jc w:val="center"/>
              <w:rPr>
                <w:highlight w:val="yellow"/>
              </w:rPr>
            </w:pPr>
            <w:r w:rsidRPr="009B6648">
              <w:rPr>
                <w:color w:val="00000A"/>
                <w:highlight w:val="yellow"/>
                <w:shd w:val="clear" w:color="auto" w:fill="FFFFFF"/>
              </w:rPr>
              <w:t>9850</w:t>
            </w:r>
          </w:p>
        </w:tc>
        <w:tc>
          <w:tcPr>
            <w:tcW w:w="1560" w:type="dxa"/>
            <w:gridSpan w:val="2"/>
            <w:shd w:val="clear" w:color="auto" w:fill="FFFF00"/>
            <w:vAlign w:val="center"/>
          </w:tcPr>
          <w:p w:rsidR="000F45FC" w:rsidRPr="009B6648" w:rsidP="00DC4A7F">
            <w:pPr>
              <w:jc w:val="center"/>
              <w:rPr>
                <w:highlight w:val="yellow"/>
              </w:rPr>
            </w:pPr>
            <w:r w:rsidR="00A30D80">
              <w:rPr>
                <w:color w:val="00000A"/>
                <w:highlight w:val="yellow"/>
                <w:shd w:val="clear" w:color="auto" w:fill="FFFFFF"/>
              </w:rPr>
              <w:t>10664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0F45FC" w:rsidRPr="009B6648" w:rsidP="00DC4A7F">
            <w:pPr>
              <w:jc w:val="center"/>
              <w:rPr>
                <w:color w:val="00000A"/>
                <w:highlight w:val="yellow"/>
                <w:shd w:val="clear" w:color="auto" w:fill="FFFFFF"/>
              </w:rPr>
            </w:pPr>
            <w:r w:rsidR="00A30D80">
              <w:rPr>
                <w:color w:val="00000A"/>
                <w:highlight w:val="yellow"/>
                <w:shd w:val="clear" w:color="auto" w:fill="FFFFFF"/>
              </w:rPr>
              <w:t>10664</w:t>
            </w:r>
          </w:p>
        </w:tc>
      </w:tr>
      <w:tr w:rsidTr="003075A9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3075A9" w:rsidRPr="009B6648" w:rsidP="00DC4A7F">
            <w:pPr>
              <w:jc w:val="center"/>
              <w:rPr>
                <w:highlight w:val="yellow"/>
              </w:rPr>
            </w:pPr>
          </w:p>
        </w:tc>
        <w:tc>
          <w:tcPr>
            <w:tcW w:w="14748" w:type="dxa"/>
            <w:gridSpan w:val="8"/>
            <w:shd w:val="clear" w:color="auto" w:fill="auto"/>
          </w:tcPr>
          <w:p w:rsidR="003075A9" w:rsidRPr="009B6648" w:rsidP="003075A9">
            <w:pPr>
              <w:rPr>
                <w:color w:val="00000A"/>
                <w:highlight w:val="yellow"/>
                <w:shd w:val="clear" w:color="auto" w:fill="FFFFFF"/>
              </w:rPr>
            </w:pPr>
            <w:r w:rsidRPr="00A20096">
              <w:t xml:space="preserve">Цель: </w:t>
            </w:r>
            <w:r w:rsidRPr="003075A9">
              <w:rPr>
                <w:color w:val="00000A"/>
                <w:shd w:val="clear" w:color="auto" w:fill="FFFFFF"/>
              </w:rPr>
              <w:t>«проведении работ по закладке новых похозяйственных книг и по уточнению записей в похозяйственных книгах»</w:t>
            </w:r>
          </w:p>
        </w:tc>
      </w:tr>
      <w:tr w:rsidTr="003075A9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3075A9" w:rsidRPr="009B6648" w:rsidP="00DC4A7F">
            <w:pPr>
              <w:jc w:val="center"/>
              <w:rPr>
                <w:highlight w:val="yellow"/>
              </w:rPr>
            </w:pPr>
          </w:p>
        </w:tc>
        <w:tc>
          <w:tcPr>
            <w:tcW w:w="14748" w:type="dxa"/>
            <w:gridSpan w:val="8"/>
            <w:shd w:val="clear" w:color="auto" w:fill="auto"/>
          </w:tcPr>
          <w:p w:rsidR="003075A9" w:rsidRPr="00A20096" w:rsidP="003075A9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A20096">
              <w:t xml:space="preserve">Задача: </w:t>
            </w:r>
          </w:p>
          <w:p w:rsidR="00512669" w:rsidP="003075A9">
            <w:pPr>
              <w:tabs>
                <w:tab w:val="left" w:pos="900"/>
                <w:tab w:val="left" w:pos="378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- </w:t>
            </w:r>
            <w:r w:rsidRPr="001611E0">
              <w:t>заведение новых лицевых счетов в похозяйственных книгах</w:t>
            </w:r>
          </w:p>
          <w:p w:rsidR="003075A9" w:rsidRPr="00A20096" w:rsidP="003075A9">
            <w:pPr>
              <w:tabs>
                <w:tab w:val="left" w:pos="900"/>
                <w:tab w:val="left" w:pos="378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 xml:space="preserve"> - сбор и анализ информации о численности Новотитаровского сельского поселения; </w:t>
            </w:r>
          </w:p>
          <w:p w:rsidR="003075A9" w:rsidRPr="00A20096" w:rsidP="003075A9">
            <w:pPr>
              <w:tabs>
                <w:tab w:val="left" w:pos="900"/>
                <w:tab w:val="left" w:pos="378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3075A9" w:rsidRPr="00A20096" w:rsidP="003075A9">
            <w:pPr>
              <w:tabs>
                <w:tab w:val="left" w:pos="0"/>
                <w:tab w:val="left" w:pos="90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3075A9" w:rsidRPr="009B6648" w:rsidP="003075A9">
            <w:pPr>
              <w:rPr>
                <w:color w:val="00000A"/>
                <w:highlight w:val="yellow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</w:tc>
      </w:tr>
      <w:tr w:rsidTr="001611E0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1611E0" w:rsidRPr="001611E0" w:rsidP="00DC4A7F">
            <w:pPr>
              <w:jc w:val="center"/>
            </w:pPr>
            <w:r w:rsidRPr="001611E0">
              <w:t>2.</w:t>
            </w:r>
          </w:p>
        </w:tc>
        <w:tc>
          <w:tcPr>
            <w:tcW w:w="14748" w:type="dxa"/>
            <w:gridSpan w:val="8"/>
            <w:shd w:val="clear" w:color="auto" w:fill="auto"/>
          </w:tcPr>
          <w:p w:rsidR="001611E0" w:rsidRPr="001611E0" w:rsidP="001611E0">
            <w:pPr>
              <w:rPr>
                <w:color w:val="00000A"/>
                <w:shd w:val="clear" w:color="auto" w:fill="FFFFFF"/>
              </w:rPr>
            </w:pPr>
            <w:r w:rsidRPr="001611E0">
              <w:t>Основные мероприятия</w:t>
            </w:r>
          </w:p>
        </w:tc>
      </w:tr>
      <w:tr w:rsidTr="001611E0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1611E0" w:rsidRPr="001611E0" w:rsidP="00DC4A7F">
            <w:pPr>
              <w:jc w:val="center"/>
            </w:pPr>
            <w:r w:rsidRPr="001611E0">
              <w:t>2.1.</w:t>
            </w:r>
          </w:p>
        </w:tc>
        <w:tc>
          <w:tcPr>
            <w:tcW w:w="14748" w:type="dxa"/>
            <w:gridSpan w:val="8"/>
            <w:shd w:val="clear" w:color="auto" w:fill="auto"/>
          </w:tcPr>
          <w:p w:rsidR="001611E0" w:rsidRPr="001611E0" w:rsidP="001611E0">
            <w:pPr>
              <w:rPr>
                <w:color w:val="00000A"/>
                <w:shd w:val="clear" w:color="auto" w:fill="FFFFFF"/>
              </w:rPr>
            </w:pPr>
            <w:r w:rsidRPr="001611E0">
              <w:rPr>
                <w:i/>
              </w:rPr>
              <w:t>Основное мероприятие</w:t>
            </w:r>
            <w:r w:rsidRPr="001611E0">
              <w:t xml:space="preserve"> №1 </w:t>
            </w:r>
          </w:p>
        </w:tc>
      </w:tr>
      <w:tr w:rsidTr="001611E0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1611E0" w:rsidRPr="001611E0" w:rsidP="00DC4A7F">
            <w:pPr>
              <w:jc w:val="center"/>
            </w:pPr>
          </w:p>
        </w:tc>
        <w:tc>
          <w:tcPr>
            <w:tcW w:w="14748" w:type="dxa"/>
            <w:gridSpan w:val="8"/>
            <w:shd w:val="clear" w:color="auto" w:fill="auto"/>
          </w:tcPr>
          <w:p w:rsidR="001611E0" w:rsidRPr="001611E0" w:rsidP="001611E0">
            <w:pPr>
              <w:rPr>
                <w:color w:val="00000A"/>
                <w:shd w:val="clear" w:color="auto" w:fill="FFFFFF"/>
              </w:rPr>
            </w:pPr>
            <w:r w:rsidRPr="001611E0">
              <w:t xml:space="preserve">Цель: закладка новых похозяйственных книг на  хозяйства </w:t>
            </w:r>
          </w:p>
        </w:tc>
      </w:tr>
      <w:tr w:rsidTr="001611E0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1611E0" w:rsidRPr="001611E0" w:rsidP="00DC4A7F">
            <w:pPr>
              <w:jc w:val="center"/>
            </w:pPr>
          </w:p>
        </w:tc>
        <w:tc>
          <w:tcPr>
            <w:tcW w:w="14748" w:type="dxa"/>
            <w:gridSpan w:val="8"/>
            <w:shd w:val="clear" w:color="auto" w:fill="auto"/>
          </w:tcPr>
          <w:p w:rsidR="001611E0" w:rsidRPr="001611E0" w:rsidP="001611E0">
            <w:pPr>
              <w:rPr>
                <w:color w:val="00000A"/>
                <w:shd w:val="clear" w:color="auto" w:fill="FFFFFF"/>
              </w:rPr>
            </w:pPr>
            <w:r w:rsidRPr="001611E0">
              <w:t>Задача: заведение новых лицевых счетов в похозяйственных книгах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FFFF00"/>
          </w:tcPr>
          <w:p w:rsidR="00CE4560" w:rsidRPr="009B6648" w:rsidP="00CE456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2.1.1</w:t>
            </w:r>
          </w:p>
        </w:tc>
        <w:tc>
          <w:tcPr>
            <w:tcW w:w="7377" w:type="dxa"/>
            <w:shd w:val="clear" w:color="auto" w:fill="FFFF00"/>
          </w:tcPr>
          <w:p w:rsidR="00CE4560" w:rsidRPr="00A20096" w:rsidP="00CE4560">
            <w:r w:rsidRPr="00A20096"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E4560" w:rsidRPr="00A20096" w:rsidP="00CE4560">
            <w:pPr>
              <w:jc w:val="center"/>
              <w:rPr>
                <w:lang w:val="en-US"/>
              </w:rPr>
            </w:pPr>
            <w:r w:rsidRPr="00A20096"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CE4560" w:rsidRPr="00A20096" w:rsidP="00CE4560">
            <w:pPr>
              <w:jc w:val="center"/>
            </w:pPr>
            <w:r w:rsidR="00512669"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CE4560" w:rsidRPr="00A20096" w:rsidP="00CE4560">
            <w:pPr>
              <w:jc w:val="center"/>
            </w:pPr>
            <w:r w:rsidRPr="00A20096">
              <w:rPr>
                <w:color w:val="00000A"/>
                <w:highlight w:val="yellow"/>
                <w:shd w:val="clear" w:color="auto" w:fill="FFFFFF"/>
              </w:rPr>
              <w:t>98</w:t>
            </w:r>
            <w:r>
              <w:rPr>
                <w:color w:val="00000A"/>
                <w:highlight w:val="yellow"/>
                <w:shd w:val="clear" w:color="auto" w:fill="FFFFFF"/>
              </w:rPr>
              <w:t>5</w:t>
            </w:r>
            <w:r w:rsidRPr="00A20096">
              <w:rPr>
                <w:color w:val="00000A"/>
                <w:highlight w:val="yellow"/>
                <w:shd w:val="clear" w:color="auto" w:fill="FFFFFF"/>
              </w:rPr>
              <w:t>0</w:t>
            </w:r>
          </w:p>
        </w:tc>
        <w:tc>
          <w:tcPr>
            <w:tcW w:w="1560" w:type="dxa"/>
            <w:gridSpan w:val="2"/>
            <w:shd w:val="clear" w:color="auto" w:fill="FFFF00"/>
            <w:vAlign w:val="center"/>
          </w:tcPr>
          <w:p w:rsidR="00CE4560" w:rsidRPr="00A20096" w:rsidP="00CE4560">
            <w:pPr>
              <w:jc w:val="center"/>
            </w:pPr>
            <w:r>
              <w:rPr>
                <w:color w:val="00000A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CE4560" w:rsidRPr="00A20096" w:rsidP="00CE4560">
            <w:pPr>
              <w:jc w:val="center"/>
              <w:rPr>
                <w:color w:val="00000A"/>
                <w:highlight w:val="yellow"/>
                <w:shd w:val="clear" w:color="auto" w:fill="FFFFFF"/>
              </w:rPr>
            </w:pPr>
            <w:r>
              <w:rPr>
                <w:color w:val="00000A"/>
                <w:highlight w:val="yellow"/>
                <w:shd w:val="clear" w:color="auto" w:fill="FFFFFF"/>
              </w:rPr>
              <w:t>-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</w:tcPr>
          <w:p w:rsidR="00CE4560" w:rsidRPr="00A20096" w:rsidP="00CE4560">
            <w:pPr>
              <w:jc w:val="center"/>
            </w:pPr>
            <w:r w:rsidRPr="00A20096" w:rsidR="00512669">
              <w:t>2.</w:t>
            </w:r>
            <w:r w:rsidR="00512669">
              <w:t>2.</w:t>
            </w:r>
          </w:p>
        </w:tc>
        <w:tc>
          <w:tcPr>
            <w:tcW w:w="14748" w:type="dxa"/>
            <w:gridSpan w:val="8"/>
          </w:tcPr>
          <w:p w:rsidR="00CE4560" w:rsidRPr="00A20096" w:rsidP="00CE4560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1611E0" w:rsidR="00512669">
              <w:rPr>
                <w:i/>
              </w:rPr>
              <w:t>Основное мероприятие</w:t>
            </w:r>
            <w:r w:rsidRPr="001611E0" w:rsidR="00512669">
              <w:t xml:space="preserve"> №</w:t>
            </w:r>
            <w:r w:rsidR="00512669">
              <w:t>2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74"/>
          <w:tblHeader/>
        </w:trPr>
        <w:tc>
          <w:tcPr>
            <w:tcW w:w="704" w:type="dxa"/>
          </w:tcPr>
          <w:p w:rsidR="00512669" w:rsidRPr="00A20096" w:rsidP="00512669">
            <w:pPr>
              <w:jc w:val="center"/>
            </w:pPr>
          </w:p>
        </w:tc>
        <w:tc>
          <w:tcPr>
            <w:tcW w:w="14748" w:type="dxa"/>
            <w:gridSpan w:val="8"/>
          </w:tcPr>
          <w:p w:rsidR="00512669" w:rsidRPr="00A20096" w:rsidP="00512669">
            <w:r w:rsidRPr="00A20096">
              <w:t>Цель:</w:t>
            </w:r>
            <w:r w:rsidRPr="00A20096">
              <w:rPr>
                <w:color w:val="00000A"/>
                <w:shd w:val="clear" w:color="auto" w:fill="FFFFFF"/>
              </w:rPr>
              <w:t xml:space="preserve"> проведение уточнения записей в похозяйственных книгах на территории Новотитаровского сельского поселения</w:t>
            </w: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74"/>
          <w:tblHeader/>
        </w:trPr>
        <w:tc>
          <w:tcPr>
            <w:tcW w:w="704" w:type="dxa"/>
          </w:tcPr>
          <w:p w:rsidR="00512669" w:rsidRPr="00A20096" w:rsidP="00512669">
            <w:pPr>
              <w:jc w:val="center"/>
            </w:pPr>
          </w:p>
        </w:tc>
        <w:tc>
          <w:tcPr>
            <w:tcW w:w="14748" w:type="dxa"/>
            <w:gridSpan w:val="8"/>
          </w:tcPr>
          <w:p w:rsidR="00512669" w:rsidRPr="00A20096" w:rsidP="00512669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A20096">
              <w:t>Задача:</w:t>
            </w:r>
          </w:p>
          <w:p w:rsidR="00512669" w:rsidRPr="00A20096" w:rsidP="00512669">
            <w:pPr>
              <w:tabs>
                <w:tab w:val="left" w:pos="900"/>
                <w:tab w:val="left" w:pos="378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512669" w:rsidRPr="00A20096" w:rsidP="00512669">
            <w:pPr>
              <w:tabs>
                <w:tab w:val="left" w:pos="900"/>
                <w:tab w:val="left" w:pos="378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512669" w:rsidRPr="00A20096" w:rsidP="00512669">
            <w:pPr>
              <w:tabs>
                <w:tab w:val="left" w:pos="0"/>
                <w:tab w:val="left" w:pos="900"/>
              </w:tabs>
              <w:suppressAutoHyphens/>
              <w:ind w:firstLine="34"/>
              <w:rPr>
                <w:color w:val="00000A"/>
                <w:shd w:val="clear" w:color="auto" w:fill="FFFFFF"/>
              </w:rPr>
            </w:pPr>
            <w:r w:rsidRPr="00A20096">
              <w:rPr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512669" w:rsidRPr="00A20096" w:rsidP="00512669">
            <w:r w:rsidRPr="00A20096">
              <w:rPr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512669" w:rsidRPr="00A20096" w:rsidP="00512669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</w:p>
        </w:tc>
      </w:tr>
      <w:tr w:rsidTr="00DC4A7F">
        <w:tblPrEx>
          <w:tblW w:w="15452" w:type="dxa"/>
          <w:tblInd w:w="-176" w:type="dxa"/>
          <w:tblLayout w:type="fixed"/>
          <w:tblLook w:val="04A0"/>
        </w:tblPrEx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512669" w:rsidRPr="00A20096" w:rsidP="00512669">
            <w:pPr>
              <w:jc w:val="center"/>
            </w:pPr>
            <w:r w:rsidRPr="00A20096">
              <w:t>2.1.1</w:t>
            </w:r>
          </w:p>
        </w:tc>
        <w:tc>
          <w:tcPr>
            <w:tcW w:w="7377" w:type="dxa"/>
            <w:shd w:val="clear" w:color="auto" w:fill="FFFF00"/>
          </w:tcPr>
          <w:p w:rsidR="00512669" w:rsidRPr="00A20096" w:rsidP="00512669">
            <w:r w:rsidRPr="00A20096"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512669" w:rsidRPr="00A20096" w:rsidP="00512669">
            <w:pPr>
              <w:jc w:val="center"/>
              <w:rPr>
                <w:lang w:val="en-US"/>
              </w:rPr>
            </w:pPr>
            <w:r w:rsidRPr="00A20096"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512669" w:rsidRPr="00A20096" w:rsidP="00512669">
            <w:pPr>
              <w:jc w:val="center"/>
            </w:pPr>
            <w:r>
              <w:t>3</w:t>
            </w: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512669" w:rsidRPr="00A20096" w:rsidP="00512669">
            <w:pPr>
              <w:jc w:val="center"/>
            </w:pPr>
            <w:r>
              <w:rPr>
                <w:color w:val="00000A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512669" w:rsidRPr="00A20096" w:rsidP="00512669">
            <w:pPr>
              <w:jc w:val="center"/>
            </w:pPr>
            <w:r w:rsidRPr="00A30D80" w:rsidR="00A30D80">
              <w:rPr>
                <w:color w:val="00000A"/>
                <w:highlight w:val="yellow"/>
                <w:shd w:val="clear" w:color="auto" w:fill="FFFFFF"/>
              </w:rPr>
              <w:t>10664</w:t>
            </w:r>
          </w:p>
        </w:tc>
        <w:tc>
          <w:tcPr>
            <w:tcW w:w="851" w:type="dxa"/>
            <w:shd w:val="clear" w:color="auto" w:fill="FFFF00"/>
          </w:tcPr>
          <w:p w:rsidR="00512669" w:rsidRPr="00A20096" w:rsidP="00512669">
            <w:pPr>
              <w:jc w:val="center"/>
              <w:rPr>
                <w:color w:val="00000A"/>
                <w:highlight w:val="yellow"/>
                <w:shd w:val="clear" w:color="auto" w:fill="FFFFFF"/>
              </w:rPr>
            </w:pPr>
            <w:r w:rsidR="00A30D80">
              <w:rPr>
                <w:color w:val="00000A"/>
                <w:highlight w:val="yellow"/>
                <w:shd w:val="clear" w:color="auto" w:fill="FFFFFF"/>
              </w:rPr>
              <w:t>10664</w:t>
            </w:r>
          </w:p>
        </w:tc>
      </w:tr>
    </w:tbl>
    <w:p w:rsidR="000F45FC" w:rsidP="005D4BF5">
      <w:pPr>
        <w:widowControl/>
        <w:autoSpaceDE w:val="0"/>
        <w:autoSpaceDN w:val="0"/>
        <w:adjustRightInd w:val="0"/>
        <w:ind w:firstLine="426"/>
        <w:jc w:val="both"/>
      </w:pPr>
    </w:p>
    <w:p w:rsidR="005D4BF5" w:rsidRPr="00560385" w:rsidP="005D4BF5">
      <w:pPr>
        <w:widowControl/>
        <w:autoSpaceDE w:val="0"/>
        <w:autoSpaceDN w:val="0"/>
        <w:adjustRightInd w:val="0"/>
        <w:ind w:firstLine="426"/>
        <w:jc w:val="both"/>
      </w:pPr>
      <w:r>
        <w:t>Примечание</w:t>
      </w:r>
      <w:r w:rsidRPr="00560385">
        <w:t>:</w:t>
      </w:r>
      <w:r>
        <w:t xml:space="preserve"> </w:t>
      </w:r>
    </w:p>
    <w:p w:rsidR="005D4BF5" w:rsidRPr="00560385" w:rsidP="005D4BF5">
      <w:pPr>
        <w:widowControl/>
        <w:autoSpaceDE w:val="0"/>
        <w:autoSpaceDN w:val="0"/>
        <w:adjustRightInd w:val="0"/>
        <w:ind w:left="-284" w:right="142" w:firstLine="710"/>
        <w:jc w:val="both"/>
      </w:pPr>
      <w:r>
        <w:t xml:space="preserve">* - </w:t>
      </w:r>
      <w:r w:rsidRPr="00560385">
        <w:t>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5D4BF5" w:rsidRPr="00560385" w:rsidP="005D4BF5">
      <w:pPr>
        <w:widowControl/>
        <w:autoSpaceDE w:val="0"/>
        <w:autoSpaceDN w:val="0"/>
        <w:adjustRightInd w:val="0"/>
        <w:ind w:left="-284" w:firstLine="710"/>
        <w:jc w:val="both"/>
      </w:pPr>
      <w:r>
        <w:t xml:space="preserve">   - </w:t>
      </w:r>
      <w:r w:rsidRPr="00560385"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5D4BF5" w:rsidRPr="00560385" w:rsidP="005D4BF5">
      <w:pPr>
        <w:widowControl/>
        <w:autoSpaceDE w:val="0"/>
        <w:autoSpaceDN w:val="0"/>
        <w:adjustRightInd w:val="0"/>
        <w:ind w:left="-284" w:firstLine="710"/>
        <w:jc w:val="both"/>
      </w:pPr>
      <w:r>
        <w:t xml:space="preserve">   - </w:t>
      </w:r>
      <w:r w:rsidRPr="00560385"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E6558" w:rsidP="005D4BF5">
      <w:pPr>
        <w:ind w:left="-284" w:firstLine="710"/>
        <w:rPr>
          <w:sz w:val="28"/>
          <w:szCs w:val="28"/>
        </w:rPr>
      </w:pPr>
    </w:p>
    <w:p w:rsidR="00C52A1D" w:rsidP="005D4BF5">
      <w:pPr>
        <w:ind w:left="-284" w:firstLine="710"/>
        <w:rPr>
          <w:sz w:val="28"/>
          <w:szCs w:val="28"/>
        </w:rPr>
      </w:pPr>
    </w:p>
    <w:p w:rsidR="00431C00" w:rsidP="005D4BF5">
      <w:pPr>
        <w:ind w:left="-284" w:firstLine="710"/>
        <w:rPr>
          <w:sz w:val="28"/>
          <w:szCs w:val="28"/>
        </w:rPr>
      </w:pPr>
    </w:p>
    <w:p w:rsidR="00C52A1D" w:rsidP="005D4BF5">
      <w:pPr>
        <w:ind w:left="-284" w:firstLine="710"/>
        <w:rPr>
          <w:sz w:val="28"/>
          <w:szCs w:val="28"/>
        </w:rPr>
      </w:pPr>
      <w:r w:rsidR="006D2A67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по общим </w:t>
      </w:r>
    </w:p>
    <w:p w:rsidR="0052083B" w:rsidP="00C52A1D">
      <w:pPr>
        <w:ind w:left="-284" w:firstLine="710"/>
        <w:rPr>
          <w:sz w:val="28"/>
          <w:szCs w:val="28"/>
        </w:rPr>
        <w:sectPr w:rsidSect="006D2A67">
          <w:headerReference w:type="default" r:id="rId7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  <w:r w:rsidR="00C52A1D">
        <w:rPr>
          <w:sz w:val="28"/>
          <w:szCs w:val="28"/>
        </w:rPr>
        <w:t xml:space="preserve">и правовым вопросам                                                                                                                                             </w:t>
      </w:r>
      <w:r w:rsidR="006D2A67">
        <w:rPr>
          <w:sz w:val="28"/>
          <w:szCs w:val="28"/>
        </w:rPr>
        <w:t>О.Н.Омельченко</w:t>
      </w:r>
    </w:p>
    <w:p w:rsidR="00A213E9" w:rsidRPr="00B87E1D" w:rsidP="005A46CD">
      <w:pPr>
        <w:widowControl/>
        <w:autoSpaceDE w:val="0"/>
        <w:autoSpaceDN w:val="0"/>
        <w:adjustRightInd w:val="0"/>
        <w:spacing w:after="0" w:line="240" w:lineRule="auto"/>
        <w:ind w:left="9356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B87E1D">
        <w:rPr>
          <w:color w:val="000000"/>
          <w:sz w:val="28"/>
          <w:szCs w:val="28"/>
        </w:rPr>
        <w:t>№ 2</w:t>
      </w:r>
    </w:p>
    <w:p w:rsidR="00A213E9" w:rsidRPr="00B87E1D" w:rsidP="005A46CD">
      <w:pPr>
        <w:widowControl/>
        <w:autoSpaceDE w:val="0"/>
        <w:autoSpaceDN w:val="0"/>
        <w:adjustRightInd w:val="0"/>
        <w:spacing w:after="0" w:line="240" w:lineRule="auto"/>
        <w:ind w:left="9356" w:firstLine="0"/>
        <w:jc w:val="center"/>
        <w:rPr>
          <w:color w:val="000000"/>
          <w:sz w:val="28"/>
          <w:szCs w:val="28"/>
        </w:rPr>
      </w:pPr>
      <w:r w:rsidRPr="00B87E1D">
        <w:rPr>
          <w:color w:val="000000"/>
          <w:sz w:val="28"/>
          <w:szCs w:val="28"/>
        </w:rPr>
        <w:t>к муниципальной программе</w:t>
      </w:r>
    </w:p>
    <w:p w:rsidR="00A213E9" w:rsidP="005A46CD">
      <w:pPr>
        <w:widowControl/>
        <w:autoSpaceDE w:val="0"/>
        <w:autoSpaceDN w:val="0"/>
        <w:adjustRightInd w:val="0"/>
        <w:spacing w:after="0" w:line="240" w:lineRule="auto"/>
        <w:ind w:left="9356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A213E9" w:rsidP="005A46CD">
      <w:pPr>
        <w:widowControl/>
        <w:autoSpaceDE w:val="0"/>
        <w:autoSpaceDN w:val="0"/>
        <w:adjustRightInd w:val="0"/>
        <w:spacing w:after="0" w:line="240" w:lineRule="auto"/>
        <w:ind w:left="935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«О проведении работ по уточнению записей в </w:t>
      </w:r>
      <w:r>
        <w:rPr>
          <w:sz w:val="28"/>
          <w:szCs w:val="28"/>
        </w:rPr>
        <w:t>похозяйственных</w:t>
      </w:r>
      <w:r>
        <w:rPr>
          <w:sz w:val="28"/>
          <w:szCs w:val="28"/>
        </w:rPr>
        <w:t xml:space="preserve"> книгах</w:t>
      </w:r>
      <w:r w:rsidRPr="0062745D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435E0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513AD1">
        <w:rPr>
          <w:sz w:val="28"/>
          <w:szCs w:val="28"/>
        </w:rPr>
        <w:t>– 202</w:t>
      </w:r>
      <w:r w:rsidR="00435E06">
        <w:rPr>
          <w:sz w:val="28"/>
          <w:szCs w:val="28"/>
        </w:rPr>
        <w:t>4</w:t>
      </w:r>
      <w:r w:rsidR="00513AD1">
        <w:rPr>
          <w:sz w:val="28"/>
          <w:szCs w:val="28"/>
        </w:rPr>
        <w:t xml:space="preserve"> годы</w:t>
      </w:r>
    </w:p>
    <w:p w:rsidR="00A213E9" w:rsidRPr="007563C0" w:rsidP="00A213E9">
      <w:pPr>
        <w:widowControl/>
        <w:autoSpaceDE w:val="0"/>
        <w:autoSpaceDN w:val="0"/>
        <w:adjustRightInd w:val="0"/>
        <w:spacing w:after="0" w:line="240" w:lineRule="auto"/>
        <w:ind w:left="9687" w:firstLine="0"/>
        <w:jc w:val="center"/>
        <w:rPr>
          <w:color w:val="000000"/>
          <w:sz w:val="28"/>
          <w:szCs w:val="28"/>
        </w:rPr>
      </w:pPr>
    </w:p>
    <w:p w:rsidR="00A213E9" w:rsidRPr="007563C0" w:rsidP="00A213E9">
      <w:pPr>
        <w:spacing w:after="0" w:line="240" w:lineRule="auto"/>
        <w:ind w:left="9687"/>
        <w:jc w:val="center"/>
        <w:rPr>
          <w:bCs/>
          <w:color w:val="000000"/>
          <w:sz w:val="28"/>
          <w:szCs w:val="28"/>
        </w:rPr>
      </w:pPr>
    </w:p>
    <w:p w:rsidR="00A213E9" w:rsidP="00A213E9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основных мероприятий </w:t>
      </w:r>
      <w:r w:rsidRPr="00B87E1D">
        <w:rPr>
          <w:b/>
          <w:bCs/>
          <w:color w:val="000000"/>
          <w:sz w:val="28"/>
          <w:szCs w:val="28"/>
        </w:rPr>
        <w:t xml:space="preserve">муниципальной  программы </w:t>
      </w:r>
      <w:r>
        <w:rPr>
          <w:b/>
          <w:bCs/>
          <w:color w:val="000000"/>
          <w:sz w:val="28"/>
          <w:szCs w:val="28"/>
        </w:rPr>
        <w:t>Новотитаровского</w:t>
      </w:r>
      <w:r w:rsidRPr="009602EF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A213E9" w:rsidP="00A213E9">
      <w:pPr>
        <w:spacing w:after="0" w:line="240" w:lineRule="auto"/>
        <w:jc w:val="center"/>
        <w:rPr>
          <w:b/>
          <w:sz w:val="28"/>
          <w:szCs w:val="28"/>
        </w:rPr>
      </w:pPr>
      <w:r w:rsidRPr="009602EF">
        <w:rPr>
          <w:b/>
          <w:bCs/>
          <w:color w:val="000000"/>
          <w:sz w:val="28"/>
          <w:szCs w:val="28"/>
        </w:rPr>
        <w:t>Динского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34C1A" w:rsidR="00734C1A">
        <w:rPr>
          <w:b/>
          <w:bCs/>
          <w:color w:val="000000"/>
          <w:sz w:val="28"/>
          <w:szCs w:val="28"/>
        </w:rPr>
        <w:t xml:space="preserve">«О проведении работ по закладке новых </w:t>
      </w:r>
      <w:r w:rsidRPr="00734C1A" w:rsidR="00734C1A">
        <w:rPr>
          <w:b/>
          <w:bCs/>
          <w:color w:val="000000"/>
          <w:sz w:val="28"/>
          <w:szCs w:val="28"/>
        </w:rPr>
        <w:t>похозяйственных</w:t>
      </w:r>
      <w:r w:rsidRPr="00734C1A" w:rsidR="00734C1A">
        <w:rPr>
          <w:b/>
          <w:bCs/>
          <w:color w:val="000000"/>
          <w:sz w:val="28"/>
          <w:szCs w:val="28"/>
        </w:rPr>
        <w:t xml:space="preserve"> книг и по уточнению записей в </w:t>
      </w:r>
      <w:r w:rsidRPr="00734C1A" w:rsidR="00734C1A">
        <w:rPr>
          <w:b/>
          <w:bCs/>
          <w:color w:val="000000"/>
          <w:sz w:val="28"/>
          <w:szCs w:val="28"/>
        </w:rPr>
        <w:t>похозяйственных</w:t>
      </w:r>
      <w:r w:rsidRPr="00734C1A" w:rsidR="00734C1A">
        <w:rPr>
          <w:b/>
          <w:bCs/>
          <w:color w:val="000000"/>
          <w:sz w:val="28"/>
          <w:szCs w:val="28"/>
        </w:rPr>
        <w:t xml:space="preserve"> книгах»</w:t>
      </w:r>
      <w:r>
        <w:rPr>
          <w:sz w:val="28"/>
          <w:szCs w:val="28"/>
        </w:rPr>
        <w:t xml:space="preserve"> </w:t>
      </w:r>
      <w:r w:rsidRPr="003A6139">
        <w:rPr>
          <w:b/>
          <w:sz w:val="28"/>
          <w:szCs w:val="28"/>
        </w:rPr>
        <w:t>на 20</w:t>
      </w:r>
      <w:r w:rsidR="00435E06">
        <w:rPr>
          <w:b/>
          <w:sz w:val="28"/>
          <w:szCs w:val="28"/>
        </w:rPr>
        <w:t>22 -2024</w:t>
      </w:r>
      <w:r w:rsidR="00513AD1">
        <w:rPr>
          <w:b/>
          <w:sz w:val="28"/>
          <w:szCs w:val="28"/>
        </w:rPr>
        <w:t xml:space="preserve"> годы</w:t>
      </w:r>
    </w:p>
    <w:p w:rsidR="00A213E9" w:rsidRPr="003A6139" w:rsidP="00A213E9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TableNormal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7"/>
        <w:gridCol w:w="22"/>
        <w:gridCol w:w="2693"/>
        <w:gridCol w:w="2126"/>
        <w:gridCol w:w="1418"/>
        <w:gridCol w:w="1134"/>
        <w:gridCol w:w="1068"/>
        <w:gridCol w:w="926"/>
        <w:gridCol w:w="3109"/>
        <w:gridCol w:w="1843"/>
      </w:tblGrid>
      <w:tr w:rsidTr="0060288B">
        <w:tblPrEx>
          <w:tblW w:w="152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№</w:t>
            </w:r>
          </w:p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п/п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 xml:space="preserve">Наименование </w:t>
            </w:r>
          </w:p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мероприятия</w:t>
            </w:r>
          </w:p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Источник финансирования,</w:t>
            </w:r>
          </w:p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 xml:space="preserve"> всего</w:t>
            </w:r>
          </w:p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Объем финансирования</w:t>
            </w:r>
          </w:p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(тыс. руб.)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в том числе по годам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60288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Участник муниципальной программы</w:t>
            </w:r>
          </w:p>
        </w:tc>
      </w:tr>
      <w:tr w:rsidTr="0060288B">
        <w:tblPrEx>
          <w:tblW w:w="15276" w:type="dxa"/>
          <w:tblLayout w:type="fixed"/>
          <w:tblLook w:val="00A0"/>
        </w:tblPrEx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P="00435E06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22</w:t>
            </w:r>
            <w:r w:rsidRPr="00C54F21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P="00435E06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23</w:t>
            </w:r>
            <w:r w:rsidRPr="00C54F21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P="00435E06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rPr>
                <w:color w:val="000000"/>
                <w:szCs w:val="28"/>
              </w:rPr>
            </w:pPr>
          </w:p>
        </w:tc>
      </w:tr>
      <w:tr w:rsidTr="0060288B">
        <w:tblPrEx>
          <w:tblW w:w="15276" w:type="dxa"/>
          <w:tblLayout w:type="fixed"/>
          <w:tblLook w:val="00A0"/>
        </w:tblPrEx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54F21">
              <w:rPr>
                <w:color w:val="000000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C54F21" w:rsidP="00513AD1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P="00513AD1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P="00586BDB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Tr="0060288B">
        <w:tblPrEx>
          <w:tblW w:w="15276" w:type="dxa"/>
          <w:tblLayout w:type="fixed"/>
          <w:tblLook w:val="00A0"/>
        </w:tblPrEx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734C1A" w:rsidP="00586BDB">
            <w:pPr>
              <w:spacing w:after="0" w:line="240" w:lineRule="auto"/>
              <w:jc w:val="center"/>
              <w:rPr>
                <w:color w:val="00000A"/>
                <w:szCs w:val="28"/>
                <w:shd w:val="clear" w:color="auto" w:fill="FFFFFF"/>
              </w:rPr>
            </w:pPr>
            <w:r w:rsidRPr="00734C1A">
              <w:rPr>
                <w:color w:val="00000A"/>
                <w:szCs w:val="28"/>
                <w:shd w:val="clear" w:color="auto" w:fill="FFFFFF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734C1A" w:rsidP="00734C1A">
            <w:pPr>
              <w:spacing w:after="0" w:line="240" w:lineRule="auto"/>
              <w:rPr>
                <w:color w:val="00000A"/>
                <w:szCs w:val="28"/>
                <w:shd w:val="clear" w:color="auto" w:fill="FFFFFF"/>
              </w:rPr>
            </w:pPr>
            <w:r w:rsidRPr="00734C1A">
              <w:rPr>
                <w:color w:val="00000A"/>
                <w:szCs w:val="28"/>
                <w:shd w:val="clear" w:color="auto" w:fill="FFFFFF"/>
              </w:rPr>
              <w:t xml:space="preserve">Закладка новых </w:t>
            </w:r>
            <w:r w:rsidRPr="00734C1A">
              <w:rPr>
                <w:color w:val="00000A"/>
                <w:szCs w:val="28"/>
                <w:shd w:val="clear" w:color="auto" w:fill="FFFFFF"/>
              </w:rPr>
              <w:t>похозяйственных</w:t>
            </w:r>
            <w:r w:rsidRPr="00734C1A">
              <w:rPr>
                <w:color w:val="00000A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C54F21" w:rsidP="00586BDB">
            <w:pPr>
              <w:spacing w:after="0" w:line="240" w:lineRule="auto"/>
              <w:ind w:left="-108" w:right="-108"/>
              <w:jc w:val="both"/>
              <w:rPr>
                <w:bCs/>
                <w:szCs w:val="28"/>
              </w:rPr>
            </w:pPr>
            <w:r w:rsidRPr="00C54F21">
              <w:rPr>
                <w:bCs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C54F21" w:rsidP="00435E06">
            <w:pPr>
              <w:spacing w:after="0" w:line="240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477,53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C54F21" w:rsidP="00435E06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  <w:r>
              <w:rPr>
                <w:bCs/>
                <w:color w:val="000000"/>
                <w:spacing w:val="-6"/>
                <w:szCs w:val="28"/>
              </w:rPr>
              <w:t>477,53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66481B" w:rsidP="007F649C">
            <w:pPr>
              <w:spacing w:after="200" w:line="276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C54F21" w:rsidP="00DF67A4">
            <w:pPr>
              <w:suppressAutoHyphens/>
              <w:spacing w:after="0" w:line="24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C54F21">
              <w:rPr>
                <w:color w:val="000000"/>
                <w:szCs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734C1A" w:rsidRPr="00DF67A4" w:rsidP="00C54F21">
            <w:pPr>
              <w:spacing w:after="0" w:line="24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C54F21">
              <w:rPr>
                <w:color w:val="000000"/>
                <w:szCs w:val="28"/>
                <w:shd w:val="clear" w:color="auto" w:fill="FFFFFF"/>
              </w:rPr>
              <w:t>- систематизация сведений о 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DF67A4" w:rsidP="0060288B">
            <w:pPr>
              <w:spacing w:after="0" w:line="240" w:lineRule="auto"/>
              <w:ind w:left="-108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DF67A4">
              <w:rPr>
                <w:color w:val="000000"/>
                <w:szCs w:val="28"/>
                <w:shd w:val="clear" w:color="auto" w:fill="FFFFFF"/>
              </w:rPr>
              <w:t>Отдел по общим и правовым вопросам</w:t>
            </w:r>
          </w:p>
        </w:tc>
      </w:tr>
      <w:tr w:rsidTr="0060288B">
        <w:tblPrEx>
          <w:tblW w:w="15276" w:type="dxa"/>
          <w:tblLayout w:type="fixed"/>
          <w:tblLook w:val="00A0"/>
        </w:tblPrEx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P="00734C1A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P="00734C1A">
            <w:pPr>
              <w:spacing w:after="0" w:line="240" w:lineRule="auto"/>
              <w:rPr>
                <w:color w:val="00000A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1D3" w:rsidRPr="00C54F21" w:rsidP="00734C1A">
            <w:pPr>
              <w:spacing w:after="0" w:line="240" w:lineRule="auto"/>
              <w:ind w:left="-108" w:right="-108"/>
              <w:jc w:val="both"/>
              <w:rPr>
                <w:bCs/>
                <w:szCs w:val="28"/>
              </w:rPr>
            </w:pPr>
            <w:r w:rsidRPr="00C54F21">
              <w:rPr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1D3" w:rsidRPr="00C54F21" w:rsidP="008D75E8">
            <w:pPr>
              <w:spacing w:after="0" w:line="240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477,53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71D3" w:rsidRPr="00C54F21" w:rsidP="008D75E8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  <w:r>
              <w:rPr>
                <w:bCs/>
                <w:color w:val="000000"/>
                <w:spacing w:val="-6"/>
                <w:szCs w:val="28"/>
              </w:rPr>
              <w:t>477,53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71D3" w:rsidRPr="0066481B" w:rsidP="007F649C">
            <w:pPr>
              <w:spacing w:after="200" w:line="276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71D3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P="00734C1A">
            <w:pPr>
              <w:suppressAutoHyphens/>
              <w:spacing w:after="0" w:line="240" w:lineRule="auto"/>
              <w:ind w:firstLine="318"/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P="00734C1A">
            <w:pPr>
              <w:spacing w:after="0" w:line="240" w:lineRule="auto"/>
              <w:ind w:left="-108" w:right="-108"/>
              <w:jc w:val="both"/>
              <w:rPr>
                <w:color w:val="000000"/>
                <w:szCs w:val="28"/>
              </w:rPr>
            </w:pPr>
          </w:p>
        </w:tc>
      </w:tr>
      <w:tr w:rsidTr="0060288B">
        <w:tblPrEx>
          <w:tblW w:w="15276" w:type="dxa"/>
          <w:tblLayout w:type="fixed"/>
          <w:tblLook w:val="00A0"/>
        </w:tblPrEx>
        <w:trPr>
          <w:trHeight w:val="417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P="00734C1A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P="00734C1A">
            <w:pPr>
              <w:spacing w:after="0" w:line="240" w:lineRule="auto"/>
              <w:rPr>
                <w:color w:val="00000A"/>
                <w:szCs w:val="28"/>
                <w:shd w:val="clear" w:color="auto" w:fill="FFFFFF"/>
              </w:rPr>
            </w:pPr>
            <w:r w:rsidRPr="00C54F21">
              <w:rPr>
                <w:color w:val="00000A"/>
                <w:szCs w:val="28"/>
                <w:shd w:val="clear" w:color="auto" w:fill="FFFFFF"/>
              </w:rPr>
              <w:t>Подворный обход хозяйств</w:t>
            </w:r>
          </w:p>
          <w:p w:rsidR="00734C1A" w:rsidRPr="00C54F21" w:rsidP="00734C1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C54F21" w:rsidP="00734C1A">
            <w:pPr>
              <w:spacing w:after="0" w:line="240" w:lineRule="auto"/>
              <w:ind w:left="-108" w:right="-108"/>
              <w:jc w:val="both"/>
              <w:rPr>
                <w:bCs/>
                <w:szCs w:val="28"/>
              </w:rPr>
            </w:pPr>
            <w:r w:rsidRPr="00C54F21">
              <w:rPr>
                <w:bCs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P="00734C1A">
            <w:pPr>
              <w:spacing w:after="0" w:line="240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998,36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P="00734C1A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  <w:r>
              <w:rPr>
                <w:bCs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P="00DF4EA3">
            <w:pPr>
              <w:spacing w:after="200" w:line="276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499,18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435E06" w:rsidP="007F649C">
            <w:pPr>
              <w:spacing w:after="200" w:line="276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499,18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P="00734C1A">
            <w:pPr>
              <w:spacing w:after="0" w:line="240" w:lineRule="auto"/>
              <w:jc w:val="both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P="00734C1A">
            <w:pPr>
              <w:spacing w:after="0" w:line="240" w:lineRule="auto"/>
              <w:ind w:left="-108" w:right="-108"/>
              <w:jc w:val="both"/>
              <w:rPr>
                <w:color w:val="000000"/>
                <w:szCs w:val="28"/>
              </w:rPr>
            </w:pPr>
          </w:p>
        </w:tc>
      </w:tr>
      <w:tr w:rsidTr="0060288B">
        <w:tblPrEx>
          <w:tblW w:w="15276" w:type="dxa"/>
          <w:tblLayout w:type="fixed"/>
          <w:tblLook w:val="00A0"/>
        </w:tblPrEx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P="007F649C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P="007F649C">
            <w:pPr>
              <w:spacing w:after="0" w:line="240" w:lineRule="auto"/>
              <w:rPr>
                <w:color w:val="00000A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P="007F649C">
            <w:pPr>
              <w:spacing w:after="0" w:line="240" w:lineRule="auto"/>
              <w:ind w:left="-108" w:right="-108"/>
              <w:jc w:val="both"/>
              <w:rPr>
                <w:bCs/>
                <w:szCs w:val="28"/>
              </w:rPr>
            </w:pPr>
            <w:r w:rsidRPr="00C54F21">
              <w:rPr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P="007F649C">
            <w:pPr>
              <w:spacing w:after="0" w:line="240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998,36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D3" w:rsidP="007F649C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D3" w:rsidP="008D75E8">
            <w:pPr>
              <w:spacing w:after="200" w:line="276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499,18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1D3" w:rsidRPr="00435E06" w:rsidP="008D75E8">
            <w:pPr>
              <w:spacing w:after="200" w:line="276" w:lineRule="auto"/>
              <w:jc w:val="center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499,18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P="007F649C">
            <w:pPr>
              <w:spacing w:after="0" w:line="240" w:lineRule="auto"/>
              <w:jc w:val="both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P="007F649C">
            <w:pPr>
              <w:spacing w:after="0" w:line="240" w:lineRule="auto"/>
              <w:ind w:left="-108" w:right="-108"/>
              <w:jc w:val="both"/>
              <w:rPr>
                <w:color w:val="000000"/>
                <w:szCs w:val="28"/>
              </w:rPr>
            </w:pPr>
          </w:p>
        </w:tc>
      </w:tr>
      <w:tr w:rsidTr="0060288B">
        <w:tblPrEx>
          <w:tblW w:w="15276" w:type="dxa"/>
          <w:tblLayout w:type="fixed"/>
          <w:tblLook w:val="00A0"/>
        </w:tblPrEx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P="007F649C">
            <w:pPr>
              <w:spacing w:after="0" w:line="240" w:lineRule="auto"/>
              <w:jc w:val="center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P="007F649C">
            <w:pPr>
              <w:spacing w:after="0" w:line="240" w:lineRule="auto"/>
              <w:ind w:left="-108" w:right="-108"/>
              <w:jc w:val="both"/>
              <w:rPr>
                <w:bCs/>
                <w:szCs w:val="28"/>
              </w:rPr>
            </w:pPr>
            <w:r w:rsidRPr="00C54F21">
              <w:rPr>
                <w:bCs/>
                <w:color w:val="000000"/>
                <w:spacing w:val="-6"/>
                <w:szCs w:val="28"/>
              </w:rPr>
              <w:t>Итого: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DF67A4" w:rsidP="007F649C">
            <w:pPr>
              <w:spacing w:after="200" w:line="276" w:lineRule="auto"/>
              <w:jc w:val="right"/>
              <w:rPr>
                <w:b/>
                <w:color w:val="000000"/>
                <w:spacing w:val="-6"/>
                <w:szCs w:val="28"/>
              </w:rPr>
            </w:pPr>
            <w:r>
              <w:rPr>
                <w:b/>
                <w:color w:val="000000"/>
                <w:spacing w:val="-6"/>
                <w:szCs w:val="28"/>
              </w:rPr>
              <w:t>1475,89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P="007F649C">
            <w:pPr>
              <w:spacing w:after="0" w:line="240" w:lineRule="auto"/>
              <w:jc w:val="right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P="007F649C">
            <w:pPr>
              <w:spacing w:after="0" w:line="240" w:lineRule="auto"/>
              <w:jc w:val="center"/>
              <w:rPr>
                <w:color w:val="000000"/>
                <w:spacing w:val="-6"/>
                <w:szCs w:val="28"/>
              </w:rPr>
            </w:pPr>
          </w:p>
        </w:tc>
      </w:tr>
    </w:tbl>
    <w:p w:rsidR="00C54F21" w:rsidP="00C54F21">
      <w:pPr>
        <w:suppressAutoHyphens/>
        <w:spacing w:after="0" w:line="240" w:lineRule="auto"/>
        <w:rPr>
          <w:color w:val="00000A"/>
          <w:sz w:val="28"/>
          <w:szCs w:val="22"/>
          <w:shd w:val="clear" w:color="auto" w:fill="FFFFFF"/>
        </w:rPr>
      </w:pPr>
    </w:p>
    <w:p w:rsidR="00C54F21" w:rsidP="00C54F21">
      <w:pPr>
        <w:suppressAutoHyphens/>
        <w:spacing w:after="0" w:line="240" w:lineRule="auto"/>
        <w:rPr>
          <w:color w:val="00000A"/>
          <w:sz w:val="28"/>
          <w:szCs w:val="22"/>
          <w:shd w:val="clear" w:color="auto" w:fill="FFFFFF"/>
        </w:rPr>
      </w:pPr>
      <w:r>
        <w:rPr>
          <w:color w:val="00000A"/>
          <w:sz w:val="28"/>
          <w:szCs w:val="22"/>
          <w:shd w:val="clear" w:color="auto" w:fill="FFFFFF"/>
        </w:rPr>
        <w:t xml:space="preserve">Начальник отдела </w:t>
      </w:r>
    </w:p>
    <w:p w:rsidR="007D2777" w:rsidP="00C54F21">
      <w:pPr>
        <w:suppressAutoHyphens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color w:val="00000A"/>
          <w:sz w:val="28"/>
          <w:szCs w:val="22"/>
          <w:shd w:val="clear" w:color="auto" w:fill="FFFFFF"/>
        </w:rPr>
        <w:t>по общим и правовым вопросам                                                                                                                            О.Н.Омельченко</w:t>
      </w:r>
    </w:p>
    <w:sectPr w:rsidSect="00435E0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78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762A" w:rsidRPr="00F6762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76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76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76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6D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676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6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30D8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1D3F"/>
    <w:multiLevelType w:val="multilevel"/>
    <w:tmpl w:val="98F8E8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E58"/>
    <w:rsid w:val="00001EB7"/>
    <w:rsid w:val="00002048"/>
    <w:rsid w:val="00022D20"/>
    <w:rsid w:val="000E6B3F"/>
    <w:rsid w:val="000F45FC"/>
    <w:rsid w:val="00122BB8"/>
    <w:rsid w:val="001379AF"/>
    <w:rsid w:val="001444E7"/>
    <w:rsid w:val="001555EF"/>
    <w:rsid w:val="001611E0"/>
    <w:rsid w:val="001915D4"/>
    <w:rsid w:val="001C4D15"/>
    <w:rsid w:val="001E1DCA"/>
    <w:rsid w:val="0023375B"/>
    <w:rsid w:val="00277F49"/>
    <w:rsid w:val="00305822"/>
    <w:rsid w:val="003075A9"/>
    <w:rsid w:val="00360D39"/>
    <w:rsid w:val="00362D26"/>
    <w:rsid w:val="00385154"/>
    <w:rsid w:val="003A6139"/>
    <w:rsid w:val="003B1E47"/>
    <w:rsid w:val="003B5FCD"/>
    <w:rsid w:val="003F06B7"/>
    <w:rsid w:val="003F64B8"/>
    <w:rsid w:val="00431C00"/>
    <w:rsid w:val="00434E1A"/>
    <w:rsid w:val="00435E06"/>
    <w:rsid w:val="00451781"/>
    <w:rsid w:val="00451CDF"/>
    <w:rsid w:val="004525EC"/>
    <w:rsid w:val="004621EA"/>
    <w:rsid w:val="004914E4"/>
    <w:rsid w:val="004D679E"/>
    <w:rsid w:val="004E4200"/>
    <w:rsid w:val="00512669"/>
    <w:rsid w:val="00513AD1"/>
    <w:rsid w:val="00516EDC"/>
    <w:rsid w:val="0052083B"/>
    <w:rsid w:val="00520BB5"/>
    <w:rsid w:val="00523DCF"/>
    <w:rsid w:val="00534086"/>
    <w:rsid w:val="00537EB3"/>
    <w:rsid w:val="00560385"/>
    <w:rsid w:val="00586BDB"/>
    <w:rsid w:val="005A46CD"/>
    <w:rsid w:val="005A5816"/>
    <w:rsid w:val="005B4618"/>
    <w:rsid w:val="005D338D"/>
    <w:rsid w:val="005D4BF5"/>
    <w:rsid w:val="005F398E"/>
    <w:rsid w:val="0060288B"/>
    <w:rsid w:val="0062745D"/>
    <w:rsid w:val="0066481B"/>
    <w:rsid w:val="00672B15"/>
    <w:rsid w:val="0067582F"/>
    <w:rsid w:val="00685BA9"/>
    <w:rsid w:val="006C1AC3"/>
    <w:rsid w:val="006D2A67"/>
    <w:rsid w:val="006E4B5F"/>
    <w:rsid w:val="00701B2B"/>
    <w:rsid w:val="00734C1A"/>
    <w:rsid w:val="007371D3"/>
    <w:rsid w:val="007563C0"/>
    <w:rsid w:val="00760271"/>
    <w:rsid w:val="007D2777"/>
    <w:rsid w:val="007F649C"/>
    <w:rsid w:val="00807BB0"/>
    <w:rsid w:val="00811B9E"/>
    <w:rsid w:val="00820059"/>
    <w:rsid w:val="00836AE4"/>
    <w:rsid w:val="008B216C"/>
    <w:rsid w:val="008D75E8"/>
    <w:rsid w:val="009602EF"/>
    <w:rsid w:val="009636E8"/>
    <w:rsid w:val="0098238E"/>
    <w:rsid w:val="00990644"/>
    <w:rsid w:val="009A2B8A"/>
    <w:rsid w:val="009B6648"/>
    <w:rsid w:val="00A03B87"/>
    <w:rsid w:val="00A0622D"/>
    <w:rsid w:val="00A20096"/>
    <w:rsid w:val="00A213E9"/>
    <w:rsid w:val="00A30D80"/>
    <w:rsid w:val="00A51135"/>
    <w:rsid w:val="00A95902"/>
    <w:rsid w:val="00A976DA"/>
    <w:rsid w:val="00AA0583"/>
    <w:rsid w:val="00AA53B1"/>
    <w:rsid w:val="00AC1AA3"/>
    <w:rsid w:val="00AD5309"/>
    <w:rsid w:val="00AF2B1C"/>
    <w:rsid w:val="00AF7239"/>
    <w:rsid w:val="00B42753"/>
    <w:rsid w:val="00B66464"/>
    <w:rsid w:val="00B729C6"/>
    <w:rsid w:val="00B7323C"/>
    <w:rsid w:val="00B82490"/>
    <w:rsid w:val="00B87E1D"/>
    <w:rsid w:val="00B91FE5"/>
    <w:rsid w:val="00BD56DC"/>
    <w:rsid w:val="00BD6042"/>
    <w:rsid w:val="00BD6ADB"/>
    <w:rsid w:val="00C21C55"/>
    <w:rsid w:val="00C52A1D"/>
    <w:rsid w:val="00C54F21"/>
    <w:rsid w:val="00C62620"/>
    <w:rsid w:val="00C75B3E"/>
    <w:rsid w:val="00C853B3"/>
    <w:rsid w:val="00CB3745"/>
    <w:rsid w:val="00CD4D8C"/>
    <w:rsid w:val="00CE4560"/>
    <w:rsid w:val="00CE5FA7"/>
    <w:rsid w:val="00D020E5"/>
    <w:rsid w:val="00D53947"/>
    <w:rsid w:val="00D678EB"/>
    <w:rsid w:val="00DA3ADD"/>
    <w:rsid w:val="00DA570B"/>
    <w:rsid w:val="00DB2669"/>
    <w:rsid w:val="00DC4A7F"/>
    <w:rsid w:val="00DF4EA3"/>
    <w:rsid w:val="00DF67A4"/>
    <w:rsid w:val="00E043AC"/>
    <w:rsid w:val="00E35F69"/>
    <w:rsid w:val="00E47E58"/>
    <w:rsid w:val="00E61728"/>
    <w:rsid w:val="00E728D1"/>
    <w:rsid w:val="00E80C59"/>
    <w:rsid w:val="00E86480"/>
    <w:rsid w:val="00EA7F50"/>
    <w:rsid w:val="00EB5E38"/>
    <w:rsid w:val="00EE1E50"/>
    <w:rsid w:val="00EF397C"/>
    <w:rsid w:val="00EF7067"/>
    <w:rsid w:val="00F6072B"/>
    <w:rsid w:val="00F6762A"/>
    <w:rsid w:val="00F72B5B"/>
    <w:rsid w:val="00FA770A"/>
    <w:rsid w:val="00FD2917"/>
    <w:rsid w:val="00FE655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58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a"/>
    <w:rsid w:val="00A06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A0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6762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F6762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EF39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EF3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F3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1">
    <w:name w:val="Гипертекстовая ссылка"/>
    <w:uiPriority w:val="99"/>
    <w:rsid w:val="00E728D1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garantF1://12012604.2000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ASUS</dc:creator>
  <cp:lastModifiedBy>PC</cp:lastModifiedBy>
  <cp:revision>24</cp:revision>
  <cp:lastPrinted>2022-10-28T05:43:00Z</cp:lastPrinted>
  <dcterms:created xsi:type="dcterms:W3CDTF">2016-10-14T13:46:00Z</dcterms:created>
  <dcterms:modified xsi:type="dcterms:W3CDTF">2023-04-13T12:38:00Z</dcterms:modified>
</cp:coreProperties>
</file>