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ody>
    <w:p w:rsidR="00AC37D7" w:rsidP="00F140E8"/>
    <w:p w:rsidR="00B77C23" w:rsidP="00B77C23">
      <w:pPr>
        <w:jc w:val="center"/>
        <w:rPr>
          <w:lang w:eastAsia="zh-CN"/>
        </w:rPr>
      </w:pPr>
      <w:r>
        <w:rPr>
          <w:noProof/>
          <w:sz w:val="34"/>
          <w:szCs w:val="3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978dkzzmo0000sgckksks004w_big" style="width:39.6pt;height:48.6pt;visibility:visible" o:preferrelative="t" stroked="f">
            <v:imagedata r:id="rId4" o:title="978dkzzmo0000sgckksks004w_big"/>
          </v:shape>
        </w:pict>
      </w:r>
    </w:p>
    <w:p w:rsidR="00B77C23" w:rsidP="00B77C23">
      <w:pPr>
        <w:tabs>
          <w:tab w:val="left" w:pos="1134"/>
        </w:tabs>
        <w:jc w:val="center"/>
        <w:rPr>
          <w:sz w:val="22"/>
          <w:szCs w:val="2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B77C23" w:rsidP="00B77C23">
      <w:pPr>
        <w:tabs>
          <w:tab w:val="left" w:pos="1134"/>
        </w:tabs>
        <w:jc w:val="center"/>
        <w:rPr>
          <w:sz w:val="24"/>
          <w:szCs w:val="24"/>
          <w:lang w:eastAsia="ru-RU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B77C23" w:rsidP="00B77C23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B77C23" w:rsidP="00B77C23">
      <w:pPr>
        <w:tabs>
          <w:tab w:val="left" w:pos="1134"/>
        </w:tabs>
        <w:jc w:val="center"/>
        <w:rPr>
          <w:sz w:val="24"/>
          <w:szCs w:val="24"/>
        </w:rPr>
      </w:pPr>
      <w:r>
        <w:rPr>
          <w:b/>
          <w:bCs/>
          <w:sz w:val="34"/>
          <w:szCs w:val="34"/>
        </w:rPr>
        <w:t>ПОСТАНОВЛЕНИЕ</w:t>
      </w:r>
    </w:p>
    <w:p w:rsidR="00B77C23" w:rsidP="00B77C23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от 20.05.2024                                                                                               № 508 </w:t>
      </w:r>
    </w:p>
    <w:p w:rsidR="00B77C23" w:rsidP="00B77C23">
      <w:pPr>
        <w:ind w:firstLine="284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A3BFB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F7F3F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 w:rsidR="00AC37D7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bookmarkStart w:id="1" w:name="_Hlk505772352"/>
      <w:r w:rsidR="00291895">
        <w:rPr>
          <w:b/>
          <w:bCs/>
          <w:color w:val="000000"/>
          <w:sz w:val="28"/>
          <w:szCs w:val="28"/>
        </w:rPr>
        <w:t>2</w:t>
      </w:r>
      <w:r w:rsidR="00AC37D7"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 w:rsidR="00AC37D7"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 w:rsidR="00AC37D7">
        <w:rPr>
          <w:b/>
          <w:bCs/>
          <w:color w:val="000000"/>
          <w:sz w:val="28"/>
          <w:szCs w:val="28"/>
        </w:rPr>
        <w:t xml:space="preserve"> «</w:t>
      </w:r>
      <w:r w:rsidR="00AC37D7"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p w:rsidR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bookmarkEnd w:id="1"/>
    </w:p>
    <w:p w:rsidR="00AC37D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</w:t>
      </w:r>
      <w:r>
        <w:rPr>
          <w:color w:val="000000"/>
          <w:spacing w:val="2"/>
          <w:sz w:val="28"/>
          <w:szCs w:val="28"/>
        </w:rPr>
        <w:t>жить в следующей редакции (прилагается).</w:t>
      </w:r>
    </w:p>
    <w:p w:rsidR="00AC37D7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2F597E">
        <w:rPr>
          <w:sz w:val="28"/>
          <w:szCs w:val="28"/>
        </w:rPr>
        <w:t>К</w:t>
      </w:r>
      <w:r w:rsidR="008579DF">
        <w:rPr>
          <w:sz w:val="28"/>
          <w:szCs w:val="28"/>
        </w:rPr>
        <w:t>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объёмов средств, предусмотренных на эти цели в бюджете Новотитаровского сельского поселения на 20</w:t>
      </w:r>
      <w:r w:rsidR="00067A19">
        <w:rPr>
          <w:sz w:val="28"/>
          <w:szCs w:val="28"/>
        </w:rPr>
        <w:t>2</w:t>
      </w:r>
      <w:r w:rsidR="00AA2372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AC37D7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AA2372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E02D0C" w:rsidP="00E02D0C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 w:rsidR="00AC37D7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 w:rsidR="00AC37D7">
        <w:rPr>
          <w:color w:val="000000"/>
          <w:sz w:val="28"/>
          <w:szCs w:val="28"/>
        </w:rPr>
        <w:t xml:space="preserve"> его подписания.</w:t>
      </w:r>
    </w:p>
    <w:p w:rsidR="00AF71C1">
      <w:pPr>
        <w:shd w:val="clear" w:color="auto" w:fill="FFFFFF"/>
        <w:ind w:left="23"/>
        <w:rPr>
          <w:sz w:val="28"/>
          <w:szCs w:val="28"/>
        </w:rPr>
      </w:pPr>
      <w:bookmarkStart w:id="2" w:name="_Hlk494294048"/>
    </w:p>
    <w:p w:rsidR="004233AF">
      <w:pPr>
        <w:shd w:val="clear" w:color="auto" w:fill="FFFFFF"/>
        <w:ind w:left="23"/>
        <w:rPr>
          <w:sz w:val="28"/>
          <w:szCs w:val="28"/>
        </w:rPr>
      </w:pPr>
    </w:p>
    <w:p w:rsidR="00ED1A20" w:rsidP="00ED1A20">
      <w:pPr>
        <w:shd w:val="clear" w:color="auto" w:fill="FFFFFF"/>
        <w:ind w:left="23"/>
        <w:rPr>
          <w:color w:val="000000"/>
          <w:spacing w:val="-1"/>
          <w:sz w:val="28"/>
          <w:szCs w:val="28"/>
        </w:rPr>
      </w:pPr>
      <w:r w:rsidR="00B92F53">
        <w:rPr>
          <w:sz w:val="28"/>
          <w:szCs w:val="28"/>
        </w:rPr>
        <w:t>Г</w:t>
      </w:r>
      <w:r w:rsidR="00AC37D7">
        <w:rPr>
          <w:sz w:val="28"/>
          <w:szCs w:val="28"/>
        </w:rPr>
        <w:t>лав</w:t>
      </w:r>
      <w:r w:rsidR="00B92F5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C37D7">
        <w:rPr>
          <w:color w:val="000000"/>
          <w:spacing w:val="-1"/>
          <w:sz w:val="28"/>
          <w:szCs w:val="28"/>
        </w:rPr>
        <w:t>Новотитаровского</w:t>
      </w:r>
      <w:r w:rsidR="00D82628">
        <w:rPr>
          <w:color w:val="000000"/>
          <w:spacing w:val="-1"/>
          <w:sz w:val="28"/>
          <w:szCs w:val="28"/>
        </w:rPr>
        <w:t xml:space="preserve"> </w:t>
      </w:r>
    </w:p>
    <w:p w:rsidR="00AC37D7" w:rsidRPr="00ED1A20" w:rsidP="00ED1A20">
      <w:pPr>
        <w:shd w:val="clear" w:color="auto" w:fill="FFFFFF"/>
        <w:ind w:left="23"/>
        <w:rPr>
          <w:sz w:val="28"/>
          <w:szCs w:val="28"/>
        </w:rPr>
        <w:sectPr w:rsidSect="004233AF">
          <w:pgSz w:w="11906" w:h="16838"/>
          <w:pgMar w:top="142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2"/>
          <w:sz w:val="28"/>
          <w:szCs w:val="28"/>
        </w:rPr>
        <w:t>сельского поселения</w:t>
      </w:r>
      <w:r w:rsidR="00534272">
        <w:rPr>
          <w:color w:val="000000"/>
          <w:spacing w:val="-2"/>
          <w:sz w:val="28"/>
          <w:szCs w:val="28"/>
        </w:rPr>
        <w:t xml:space="preserve">                </w:t>
      </w:r>
      <w:r w:rsidR="005400A3">
        <w:rPr>
          <w:color w:val="000000"/>
          <w:spacing w:val="-2"/>
          <w:sz w:val="28"/>
          <w:szCs w:val="28"/>
        </w:rPr>
        <w:t xml:space="preserve">        </w:t>
      </w:r>
      <w:r w:rsidR="00ED1A20">
        <w:rPr>
          <w:color w:val="000000"/>
          <w:spacing w:val="-2"/>
          <w:sz w:val="28"/>
          <w:szCs w:val="28"/>
        </w:rPr>
        <w:t xml:space="preserve">                                         </w:t>
      </w:r>
      <w:r w:rsidR="005400A3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        </w:t>
      </w:r>
      <w:bookmarkEnd w:id="2"/>
      <w:r w:rsidR="00B92F53">
        <w:rPr>
          <w:color w:val="000000"/>
          <w:spacing w:val="-2"/>
          <w:sz w:val="28"/>
          <w:szCs w:val="28"/>
        </w:rPr>
        <w:t>С.К. Кошман</w:t>
      </w:r>
    </w:p>
    <w:p w:rsidR="009E4034" w:rsidRPr="003F2BF8" w:rsidP="00E9228C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395" w:right="56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ПРИЛОЖЕНИЕ</w:t>
      </w:r>
    </w:p>
    <w:p w:rsidR="009E4034" w:rsidRPr="003F2BF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к постановлению администрации Новотитаровского сельского поселения Динского района</w:t>
      </w:r>
    </w:p>
    <w:p w:rsidR="009E4034" w:rsidRPr="003F2BF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от </w:t>
      </w:r>
      <w:r w:rsidR="00CD0D7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20.05.2024</w:t>
      </w: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№ </w:t>
      </w:r>
      <w:r w:rsidR="00CD0D7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508</w:t>
      </w:r>
    </w:p>
    <w:p w:rsidR="009E4034" w:rsidRPr="003F2BF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</w:p>
    <w:p w:rsidR="009E4034" w:rsidRPr="003F2BF8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Приложение № 1</w:t>
      </w:r>
    </w:p>
    <w:p w:rsidR="009E4034" w:rsidRPr="003F2BF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к муниципальной программе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9E4034" w:rsidRPr="003F2BF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на 2022-2024 годы». </w:t>
      </w:r>
    </w:p>
    <w:p w:rsidR="009E4034" w:rsidRPr="003F2BF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</w:p>
    <w:tbl>
      <w:tblPr>
        <w:tblStyle w:val="TableNormal"/>
        <w:tblpPr w:leftFromText="180" w:rightFromText="180" w:vertAnchor="text" w:tblpX="-318" w:tblpY="1"/>
        <w:tblOverlap w:val="never"/>
        <w:tblW w:w="10038" w:type="dxa"/>
        <w:tblLayout w:type="fixed"/>
        <w:tblLook w:val="0000"/>
      </w:tblPr>
      <w:tblGrid>
        <w:gridCol w:w="817"/>
        <w:gridCol w:w="2974"/>
        <w:gridCol w:w="1842"/>
        <w:gridCol w:w="10"/>
        <w:gridCol w:w="1407"/>
        <w:gridCol w:w="10"/>
        <w:gridCol w:w="997"/>
        <w:gridCol w:w="10"/>
        <w:gridCol w:w="982"/>
        <w:gridCol w:w="10"/>
        <w:gridCol w:w="969"/>
        <w:gridCol w:w="10"/>
      </w:tblGrid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80"/>
          <w:tblHeader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№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Цели реализации мероприятий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Источники финансирования</w:t>
            </w:r>
          </w:p>
        </w:tc>
        <w:tc>
          <w:tcPr>
            <w:tcW w:w="2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Финансирование, 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тыс. руб.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1269"/>
          <w:tblHeader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2022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2023 год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2024 год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trHeight w:val="358"/>
        </w:trPr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/>
              <w:spacing w:after="0" w:line="240" w:lineRule="auto"/>
              <w:ind w:left="720" w:hanging="360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Благоустройство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4</w:t>
            </w:r>
            <w:r w:rsidR="00071EA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6</w:t>
            </w:r>
            <w:r w:rsidR="00E76CC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7</w:t>
            </w:r>
            <w:r w:rsidR="00071EA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00</w:t>
            </w: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,0589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BD29F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36522,5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FD441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2</w:t>
            </w:r>
            <w:r w:rsidR="00FD441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5547,3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8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Благоустройство, очистка территории, покос</w:t>
            </w:r>
            <w:r w:rsidR="0068575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 и опрыскивание </w:t>
            </w:r>
            <w:r w:rsidRPr="003F2BF8" w:rsidR="0068575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сорной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 и карантинной растительности, обрезка и валка деревьев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и поддержание санитарного состояния и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476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A451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6</w:t>
            </w:r>
            <w:r w:rsidR="00907A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6</w:t>
            </w:r>
            <w:r w:rsidR="00ED1DA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BD29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422</w:t>
            </w:r>
            <w:r w:rsidR="0075045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4</w:t>
            </w:r>
            <w:r w:rsidR="00BD29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,7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29246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2391,2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8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Обеспечение санитарного состоя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ния территории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и поддержание санитарного состояния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2967,9829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1A422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4400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29246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3869,6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8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Сбор и утилизация биоотходов, ртутьсодержащих отходов и других опасных отходов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и поддержание сани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тарного состояния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AB688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57,5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100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8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4B2104" w:rsidR="004B210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Восстановительное, компенсационное о</w:t>
            </w:r>
            <w:r w:rsidRPr="004B210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зеленение</w:t>
            </w:r>
            <w:r w:rsidRPr="004B2104" w:rsidR="004B210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 и содержание зелёных насаждений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32628,676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50D3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24346,1</w:t>
            </w:r>
          </w:p>
          <w:p w:rsidR="00E14C85" w:rsidRPr="00E14C85" w:rsidP="001A4228">
            <w:pPr>
              <w:widowControl/>
              <w:suppressAutoHyphens/>
              <w:autoSpaceDE/>
              <w:spacing w:after="200" w:line="276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29246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14</w:t>
            </w:r>
            <w:r w:rsidR="00D33B6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133</w:t>
            </w:r>
            <w:r w:rsidR="0029246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,8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8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Комароистребительные работы (обработка от клещей и комаров, американской белой бабочки)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 и поддержание санитарного состояния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AB688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87,5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CB737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100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Уничтожение амброзии полыннолистной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F555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599,</w:t>
            </w:r>
            <w:r w:rsidR="00A56C2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FD441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1000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Приобрет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ение материалов, изделий, инструмента для проведения субботников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ED1DA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8A204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8</w:t>
            </w:r>
            <w:r w:rsidR="00A56C2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</w:t>
            </w:r>
            <w:r w:rsidR="008A204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,</w:t>
            </w:r>
            <w:r w:rsidR="00A56C2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110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255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Проектно-сметные работы по благоустройству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CE32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A204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100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</w:t>
            </w: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ие урн для мусора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67.5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CB737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51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8110A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98,4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бензопилы</w:t>
            </w:r>
            <w:r w:rsidR="00CB737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мотокосы</w:t>
            </w:r>
            <w:r w:rsidR="003567F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бензиновый генератор, опрыскиватель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88,5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567F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326,3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гидравлической теле</w:t>
            </w: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жки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ar-SA" w:bidi="ar-SA"/>
              </w:rPr>
              <w:t>33</w:t>
            </w: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.5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листа г/к 4х1500х6000</w:t>
            </w:r>
            <w:r w:rsidR="00707FC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фанерных листов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7,</w:t>
            </w:r>
            <w:r w:rsidR="00CE32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44018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39,3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хозяйственного инвент</w:t>
            </w: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аря для поливочной</w:t>
            </w: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системы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Услуги экскаватора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B2E1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22336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700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29246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2400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наглядной агитации, табличек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Ограждение кладбища 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по ул. Заречная, 40 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ст. Новотитаровская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CE32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728,5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хозяйственного инвентаря «Садовые ножницы 450 мм/18»</w:t>
            </w:r>
            <w:r w:rsidRPr="003F2BF8" w:rsidR="00853A2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«Машина угловая шл</w:t>
            </w:r>
            <w:r w:rsidRPr="003F2BF8" w:rsidR="00853A2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ифовальная аккумул</w:t>
            </w:r>
            <w:r w:rsidRPr="003F2BF8" w:rsidR="00853A2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яторная»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 w:rsidR="00407A4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Благоустройство центрального парка и благоустройство территории зоны для почетных захоронений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CE328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</w:t>
            </w:r>
            <w:r w:rsidR="00A451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Плиты перекр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ытия колодцев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CE3282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CE3282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CE32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A451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Устройство по монтажу колесоотбойника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Pr="00CE3282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F50D3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Pr="00CE3282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F50D3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6,9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0D3E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8E065B" w:rsidR="008E065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осуществление деятельности по обращению с животными без владельцев, обитающими на территории поселения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Pr="00F50D3E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1A422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Pr="00F50D3E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600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22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F3201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600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435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435" w:rsidRPr="008E065B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Реализация проекта местных инициатив «благоустройство спортивно- игровой площадки по адресу: ст. Новотитаровская, ул. Набережная»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435" w:rsidRPr="001A422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1A422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</w:t>
            </w:r>
            <w:r w:rsidRPr="001A422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435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435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435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435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48.3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Р</w:t>
            </w:r>
            <w:r w:rsidRPr="00745D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емонт покрытия из тротуарной плитки на земельном участке с кадастровым номером 23:07:0201096:29 по адресу Краснодарский край, ст. Новотитаровская, ул. Ленина, 173а,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D2C" w:rsidRPr="001A422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745D2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745D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159</w:t>
            </w:r>
          </w:p>
        </w:tc>
      </w:tr>
      <w:tr w:rsidTr="009B67E6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B65" w:rsidP="00D33B65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B65" w:rsidP="00D33B65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Лавочки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65" w:rsidRPr="00D33B65" w:rsidP="00D33B65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D33B6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B65" w:rsidRPr="00D33B65" w:rsidP="00D33B65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D33B6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B65" w:rsidRPr="00D33B65" w:rsidP="00D33B65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D33B6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B65" w:rsidRPr="00D33B65" w:rsidP="00D33B65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D33B6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B65" w:rsidP="00D33B65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192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trHeight w:val="70"/>
        </w:trPr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/>
              <w:spacing w:after="0" w:line="240" w:lineRule="auto"/>
              <w:ind w:left="720" w:hanging="360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Энергосбережение, уличное освещение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713F60" w:rsidR="00071EA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 w:eastAsia="ar-SA" w:bidi="ar-SA"/>
              </w:rPr>
              <w:t>1</w:t>
            </w:r>
            <w:r w:rsidRPr="00713F60" w:rsidR="00713F6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 w:eastAsia="ar-SA" w:bidi="ar-SA"/>
              </w:rPr>
              <w:t>4619,0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F555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1670</w:t>
            </w:r>
            <w:r w:rsidR="0092729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5</w:t>
            </w:r>
            <w:r w:rsidR="00FF555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,</w:t>
            </w:r>
            <w:r w:rsidR="0092729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9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8110A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5615,6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Оплата за электроэнергию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8219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108</w:t>
            </w:r>
            <w:r w:rsidR="00C8219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30</w:t>
            </w:r>
          </w:p>
          <w:p w:rsidR="00C8219B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3567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92461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0895,0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110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112</w:t>
            </w:r>
            <w:r w:rsidR="003E462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35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Расширение сетей уличного освещения, приобретение энергосберегающего оборудования и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713F6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2698,9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F555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220</w:t>
            </w:r>
            <w:r w:rsidR="0092729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7,9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E462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2990,2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Обслуживание системы уличного освещения, проектно-сметные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071EA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10</w:t>
            </w:r>
            <w:r w:rsidR="00A451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90,</w:t>
            </w:r>
            <w:r w:rsidR="00071EA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F555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14</w:t>
            </w:r>
            <w:r w:rsidR="0092729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62,6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110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1390,4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Приобретение резервного электрогенератора (дизельная подстанция)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Строительство освещения в микрорайоне</w:t>
            </w:r>
            <w:r w:rsidRPr="003F2BF8"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Се</w:t>
            </w:r>
            <w:r w:rsidR="00A737A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верном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 с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т. Новотитаровская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F555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1839,4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Приобретение</w:t>
            </w:r>
            <w:r w:rsidR="00DE4B7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: Трансформатор ТМГ 250/10-0.4 кВ УХЛ1 (Д/Ун-11) и комплектующие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C75F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C75F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301,0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trHeight w:val="502"/>
        </w:trPr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/>
              <w:spacing w:after="0" w:line="240" w:lineRule="auto"/>
              <w:ind w:left="720" w:hanging="360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Организация и содержание мест захоронения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8219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133,0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1949A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110A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Содержание мемориала «Вечный огонь»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Обеспечение работы мемориала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8219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133,0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1949A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110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trHeight w:val="706"/>
        </w:trPr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  <w:t>4.   Мероприятия по организации благоустройства территории муниципального образования в границах территорий органов территориального общ</w:t>
            </w:r>
            <w:r w:rsidRPr="003F2BF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  <w:t>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071EA2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071EA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  <w:t>318,7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E04FA3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E04FA3" w:rsidR="00F50D3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  <w:t>852,3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E04FA3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lang w:val="ru-RU" w:eastAsia="ar-SA" w:bidi="ar-SA"/>
              </w:rPr>
            </w:pPr>
            <w:r w:rsidRPr="00E04FA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4.1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318,7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E04FA3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E04FA3" w:rsidR="00F50D3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852,3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trHeight w:val="706"/>
        </w:trPr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C8219B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713F6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61770,7589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92729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5</w:t>
            </w:r>
            <w:r w:rsidR="0092729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4080,7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FD441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41162,9</w:t>
            </w:r>
          </w:p>
        </w:tc>
      </w:tr>
    </w:tbl>
    <w:p w:rsidR="009E4034" w:rsidRPr="003F2BF8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 w:rsidR="002B6881" w:rsidRPr="003F2BF8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 w:rsidR="002B6881" w:rsidRPr="003F2BF8" w:rsidP="002B6881">
      <w:pPr>
        <w:widowControl/>
        <w:suppressAutoHyphens w:val="0"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="00A63A5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Н</w:t>
      </w:r>
      <w:r w:rsidRPr="003F2BF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ачальник отдела ЖКХ, транспорта, </w:t>
      </w:r>
    </w:p>
    <w:p w:rsidR="002B6881" w:rsidRPr="003F2BF8" w:rsidP="002B6881">
      <w:pPr>
        <w:widowControl/>
        <w:suppressAutoHyphens w:val="0"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F2BF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малого и среднего бизнеса                                   </w:t>
        <w:tab/>
      </w:r>
      <w:r w:rsidR="003F2BF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           </w:t>
      </w:r>
      <w:r w:rsidRPr="003F2BF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         </w:t>
      </w:r>
      <w:r w:rsidR="00A63A5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М.М. Бондарь</w:t>
      </w:r>
      <w:r w:rsidR="00FD441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="0092729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</w:p>
    <w:p w:rsidR="009E4034" w:rsidRPr="003F2BF8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="003F2BF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</w:t>
      </w:r>
    </w:p>
    <w:sectPr w:rsidSect="00B62184">
      <w:headerReference w:type="default" r:id="rId5"/>
      <w:type w:val="nextPage"/>
      <w:pgSz w:w="11906" w:h="16838"/>
      <w:pgMar w:top="709" w:right="851" w:bottom="709" w:left="1701" w:header="709" w:footer="314" w:gutter="0"/>
      <w:pgNumType w:start="1"/>
      <w:cols w:space="720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34" w:rsidP="001A4228">
    <w:pPr>
      <w:widowControl/>
      <w:tabs>
        <w:tab w:val="center" w:pos="4677"/>
        <w:tab w:val="right" w:pos="9355"/>
      </w:tabs>
      <w:suppressAutoHyphens/>
      <w:autoSpaceDE/>
      <w:spacing w:after="200" w:line="276" w:lineRule="auto"/>
      <w:jc w:val="center"/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</w:pPr>
    <w:r w:rsidR="00907AF7"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  <w:fldChar w:fldCharType="begin"/>
    </w:r>
    <w:r w:rsidR="00907AF7"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  <w:instrText>PAGE   \* MERGEFORMAT</w:instrText>
    </w:r>
    <w:r w:rsidR="00907AF7"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  <w:fldChar w:fldCharType="separate"/>
    </w:r>
    <w:r w:rsidR="00907AF7"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  <w:t>2</w:t>
    </w:r>
    <w:r w:rsidR="00907AF7"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9836D7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5F3"/>
    <w:rsid w:val="00067A19"/>
    <w:rsid w:val="00071E66"/>
    <w:rsid w:val="00071EA2"/>
    <w:rsid w:val="00092B9E"/>
    <w:rsid w:val="000C4EDA"/>
    <w:rsid w:val="00105A83"/>
    <w:rsid w:val="00113435"/>
    <w:rsid w:val="00122931"/>
    <w:rsid w:val="0013689F"/>
    <w:rsid w:val="001460AA"/>
    <w:rsid w:val="001949A0"/>
    <w:rsid w:val="001A4228"/>
    <w:rsid w:val="001F5980"/>
    <w:rsid w:val="00223366"/>
    <w:rsid w:val="00224D28"/>
    <w:rsid w:val="002717B3"/>
    <w:rsid w:val="00291895"/>
    <w:rsid w:val="00292469"/>
    <w:rsid w:val="002A3BFB"/>
    <w:rsid w:val="002B4AD2"/>
    <w:rsid w:val="002B6881"/>
    <w:rsid w:val="002E232F"/>
    <w:rsid w:val="002F597E"/>
    <w:rsid w:val="003567F7"/>
    <w:rsid w:val="00375BC0"/>
    <w:rsid w:val="003848D7"/>
    <w:rsid w:val="0039393C"/>
    <w:rsid w:val="003C75FF"/>
    <w:rsid w:val="003E462E"/>
    <w:rsid w:val="003F2BF8"/>
    <w:rsid w:val="00407A41"/>
    <w:rsid w:val="00411B59"/>
    <w:rsid w:val="004233AF"/>
    <w:rsid w:val="0044018C"/>
    <w:rsid w:val="00464D2E"/>
    <w:rsid w:val="00483D9C"/>
    <w:rsid w:val="004B2104"/>
    <w:rsid w:val="004C74BD"/>
    <w:rsid w:val="004F3135"/>
    <w:rsid w:val="00534272"/>
    <w:rsid w:val="005400A3"/>
    <w:rsid w:val="00547781"/>
    <w:rsid w:val="00581B5F"/>
    <w:rsid w:val="005E30B5"/>
    <w:rsid w:val="005F7F3F"/>
    <w:rsid w:val="00667E87"/>
    <w:rsid w:val="00676DEA"/>
    <w:rsid w:val="006805B0"/>
    <w:rsid w:val="00685757"/>
    <w:rsid w:val="00693A87"/>
    <w:rsid w:val="006F7013"/>
    <w:rsid w:val="00707FCE"/>
    <w:rsid w:val="00713F32"/>
    <w:rsid w:val="00713F60"/>
    <w:rsid w:val="00745D2C"/>
    <w:rsid w:val="00750452"/>
    <w:rsid w:val="007D35F3"/>
    <w:rsid w:val="008110AC"/>
    <w:rsid w:val="00843F6C"/>
    <w:rsid w:val="00853A26"/>
    <w:rsid w:val="008579DF"/>
    <w:rsid w:val="008A204A"/>
    <w:rsid w:val="008B2E1C"/>
    <w:rsid w:val="008E065B"/>
    <w:rsid w:val="008E7003"/>
    <w:rsid w:val="00907AF7"/>
    <w:rsid w:val="0092461C"/>
    <w:rsid w:val="00927294"/>
    <w:rsid w:val="00955BFF"/>
    <w:rsid w:val="009A2991"/>
    <w:rsid w:val="009E4034"/>
    <w:rsid w:val="009F7A61"/>
    <w:rsid w:val="00A26AE8"/>
    <w:rsid w:val="00A369B3"/>
    <w:rsid w:val="00A451DD"/>
    <w:rsid w:val="00A56C24"/>
    <w:rsid w:val="00A63A56"/>
    <w:rsid w:val="00A64762"/>
    <w:rsid w:val="00A737A3"/>
    <w:rsid w:val="00AA2372"/>
    <w:rsid w:val="00AB6884"/>
    <w:rsid w:val="00AC37D7"/>
    <w:rsid w:val="00AC5EF1"/>
    <w:rsid w:val="00AF71C1"/>
    <w:rsid w:val="00B07783"/>
    <w:rsid w:val="00B26310"/>
    <w:rsid w:val="00B537F2"/>
    <w:rsid w:val="00B77C23"/>
    <w:rsid w:val="00B904A3"/>
    <w:rsid w:val="00B92F53"/>
    <w:rsid w:val="00BD29FE"/>
    <w:rsid w:val="00C14B65"/>
    <w:rsid w:val="00C40597"/>
    <w:rsid w:val="00C8219B"/>
    <w:rsid w:val="00C87419"/>
    <w:rsid w:val="00CB7376"/>
    <w:rsid w:val="00CD0D76"/>
    <w:rsid w:val="00CD1390"/>
    <w:rsid w:val="00CE3282"/>
    <w:rsid w:val="00D26C71"/>
    <w:rsid w:val="00D33B65"/>
    <w:rsid w:val="00D36324"/>
    <w:rsid w:val="00D44BE3"/>
    <w:rsid w:val="00D605EB"/>
    <w:rsid w:val="00D71D76"/>
    <w:rsid w:val="00D8058A"/>
    <w:rsid w:val="00D82628"/>
    <w:rsid w:val="00DE4B73"/>
    <w:rsid w:val="00E005F8"/>
    <w:rsid w:val="00E02D0C"/>
    <w:rsid w:val="00E04FA3"/>
    <w:rsid w:val="00E14C85"/>
    <w:rsid w:val="00E60674"/>
    <w:rsid w:val="00E6501D"/>
    <w:rsid w:val="00E76CC7"/>
    <w:rsid w:val="00E84986"/>
    <w:rsid w:val="00E9228C"/>
    <w:rsid w:val="00E96484"/>
    <w:rsid w:val="00ED1A20"/>
    <w:rsid w:val="00ED1DA4"/>
    <w:rsid w:val="00ED1E75"/>
    <w:rsid w:val="00EE491B"/>
    <w:rsid w:val="00F140E8"/>
    <w:rsid w:val="00F151C6"/>
    <w:rsid w:val="00F2224A"/>
    <w:rsid w:val="00F3201C"/>
    <w:rsid w:val="00F50D3E"/>
    <w:rsid w:val="00F55877"/>
    <w:rsid w:val="00F733D8"/>
    <w:rsid w:val="00F74096"/>
    <w:rsid w:val="00F7488F"/>
    <w:rsid w:val="00F81C54"/>
    <w:rsid w:val="00F9040F"/>
    <w:rsid w:val="00FD4417"/>
    <w:rsid w:val="00FE391E"/>
    <w:rsid w:val="00FE5EE4"/>
    <w:rsid w:val="00FE6436"/>
    <w:rsid w:val="00FF555B"/>
    <w:rsid w:val="31306A3D"/>
    <w:rsid w:val="4F1B3C8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lang w:val="ru-RU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0">
    <w:name w:val="Текст выноски Знак"/>
    <w:link w:val="BalloonText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BalloonText">
    <w:name w:val="Balloon Text"/>
    <w:basedOn w:val="Normal"/>
    <w:link w:val="a0"/>
    <w:uiPriority w:val="99"/>
    <w:unhideWhenUsed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BodyText">
    <w:name w:val="Body Text"/>
    <w:basedOn w:val="Normal"/>
    <w:rPr>
      <w:color w:val="000000"/>
      <w:spacing w:val="1"/>
      <w:sz w:val="28"/>
    </w:rPr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widowControl/>
      <w:autoSpaceDE/>
      <w:spacing w:before="100" w:after="119"/>
    </w:pPr>
    <w:rPr>
      <w:sz w:val="24"/>
      <w:szCs w:val="24"/>
    </w:rPr>
  </w:style>
  <w:style w:type="paragraph" w:customStyle="1" w:styleId="10">
    <w:name w:val="Цитата1"/>
    <w:basedOn w:val="Normal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customStyle="1" w:styleId="11">
    <w:name w:val="Заголовок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0">
    <w:name w:val="Указатель2"/>
    <w:basedOn w:val="Normal"/>
    <w:pPr>
      <w:suppressLineNumbers/>
    </w:pPr>
    <w:rPr>
      <w:rFonts w:ascii="Arial" w:hAnsi="Arial" w:cs="Tahoma"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1">
    <w:name w:val="Заголовок таблицы"/>
    <w:basedOn w:val="a2"/>
    <w:pPr>
      <w:suppressLineNumbers/>
      <w:jc w:val="center"/>
    </w:pPr>
    <w:rPr>
      <w:b/>
      <w:bCs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13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21"/>
    <w:basedOn w:val="Normal"/>
    <w:pPr>
      <w:jc w:val="center"/>
    </w:pPr>
    <w:rPr>
      <w:sz w:val="28"/>
    </w:rPr>
  </w:style>
  <w:style w:type="paragraph" w:styleId="Header">
    <w:name w:val="header"/>
    <w:basedOn w:val="Normal"/>
    <w:uiPriority w:val="99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52</cp:revision>
  <cp:lastPrinted>2024-05-17T08:20:00Z</cp:lastPrinted>
  <dcterms:created xsi:type="dcterms:W3CDTF">2018-06-27T08:15:00Z</dcterms:created>
  <dcterms:modified xsi:type="dcterms:W3CDTF">2024-05-30T07:53:00Z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