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14" w:rsidRDefault="006543B3" w:rsidP="00826814">
      <w:pPr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6pt;height:45pt;visibility:visible">
            <v:imagedata r:id="rId8" o:title="978dkzzmo0000sgckksks004w_big"/>
          </v:shape>
        </w:pict>
      </w:r>
    </w:p>
    <w:p w:rsidR="00826814" w:rsidRPr="00DB6256" w:rsidRDefault="006543B3" w:rsidP="00826814">
      <w:pPr>
        <w:tabs>
          <w:tab w:val="left" w:pos="1134"/>
        </w:tabs>
        <w:jc w:val="center"/>
        <w:rPr>
          <w:sz w:val="32"/>
          <w:szCs w:val="32"/>
          <w:lang w:eastAsia="ar-SA"/>
        </w:rPr>
      </w:pPr>
      <w:r w:rsidRPr="00DB6256">
        <w:rPr>
          <w:b/>
          <w:bCs/>
          <w:sz w:val="32"/>
          <w:szCs w:val="32"/>
        </w:rPr>
        <w:t>АДМИНИСТРАЦИЯ НОВОТИТАРОВСКОГО</w:t>
      </w:r>
    </w:p>
    <w:p w:rsidR="00826814" w:rsidRPr="00DB6256" w:rsidRDefault="006543B3" w:rsidP="00826814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 w:rsidRPr="00DB6256">
        <w:rPr>
          <w:b/>
          <w:bCs/>
          <w:sz w:val="32"/>
          <w:szCs w:val="32"/>
        </w:rPr>
        <w:t>СЕЛЬСКОГО ПОСЕЛЕНИЯ ДИНСКОГО РАЙОНА</w:t>
      </w:r>
    </w:p>
    <w:p w:rsidR="00826814" w:rsidRPr="00DB6256" w:rsidRDefault="00826814" w:rsidP="00826814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826814" w:rsidRDefault="006543B3" w:rsidP="00826814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 w:rsidRPr="00DB6256">
        <w:rPr>
          <w:b/>
          <w:bCs/>
          <w:sz w:val="32"/>
          <w:szCs w:val="32"/>
        </w:rPr>
        <w:t>ПОСТАНОВЛЕНИЕ</w:t>
      </w:r>
    </w:p>
    <w:p w:rsidR="00DB6256" w:rsidRDefault="006543B3" w:rsidP="00DB6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18.10.2022                                        </w:t>
      </w:r>
      <w:r w:rsidR="00DB625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№ 853</w:t>
      </w:r>
    </w:p>
    <w:p w:rsidR="00826814" w:rsidRDefault="006543B3" w:rsidP="00DB6256">
      <w:pPr>
        <w:jc w:val="center"/>
        <w:rPr>
          <w:kern w:val="0"/>
          <w:sz w:val="28"/>
          <w:szCs w:val="28"/>
        </w:rPr>
      </w:pPr>
      <w:r>
        <w:rPr>
          <w:sz w:val="28"/>
          <w:szCs w:val="28"/>
        </w:rPr>
        <w:t>ст</w:t>
      </w:r>
      <w:r w:rsidR="00DB6256">
        <w:rPr>
          <w:sz w:val="28"/>
          <w:szCs w:val="28"/>
        </w:rPr>
        <w:t>аница</w:t>
      </w:r>
      <w:r>
        <w:rPr>
          <w:sz w:val="28"/>
          <w:szCs w:val="28"/>
        </w:rPr>
        <w:t xml:space="preserve"> Новотитаровская</w:t>
      </w: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 w:rsidRDefault="006543B3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bookmarkEnd w:id="1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9A2991" w:rsidRDefault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6543B3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</w:t>
      </w:r>
      <w:r>
        <w:rPr>
          <w:color w:val="000000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 w:rsidRDefault="006543B3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6543B3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Новотитаровского сельского поселения</w:t>
      </w:r>
      <w:r>
        <w:rPr>
          <w:color w:val="000000"/>
          <w:sz w:val="28"/>
          <w:szCs w:val="28"/>
        </w:rPr>
        <w:t xml:space="preserve">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>следующие изменения</w:t>
      </w:r>
      <w:r>
        <w:rPr>
          <w:color w:val="000000"/>
          <w:spacing w:val="2"/>
          <w:sz w:val="28"/>
          <w:szCs w:val="28"/>
        </w:rPr>
        <w:t xml:space="preserve">: </w:t>
      </w:r>
    </w:p>
    <w:p w:rsidR="00AC37D7" w:rsidRDefault="006543B3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 w:rsidRDefault="006543B3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proofErr w:type="spellStart"/>
      <w:r w:rsidR="002F597E">
        <w:rPr>
          <w:sz w:val="28"/>
          <w:szCs w:val="28"/>
        </w:rPr>
        <w:t>Капухина</w:t>
      </w:r>
      <w:proofErr w:type="spellEnd"/>
      <w:r>
        <w:rPr>
          <w:sz w:val="28"/>
          <w:szCs w:val="28"/>
        </w:rPr>
        <w:t>) предусмотреть финансирование расходов по прогр</w:t>
      </w:r>
      <w:r>
        <w:rPr>
          <w:sz w:val="28"/>
          <w:szCs w:val="28"/>
        </w:rPr>
        <w:t>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29189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C37D7" w:rsidRDefault="006543B3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6543B3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6543B3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  <w:bookmarkStart w:id="2" w:name="_Hlk494294048"/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</w:p>
    <w:p w:rsidR="005400A3" w:rsidRDefault="006543B3" w:rsidP="002B4AD2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</w:p>
    <w:p w:rsidR="00AC37D7" w:rsidRPr="00AF71C1" w:rsidRDefault="009F7A61" w:rsidP="002B4AD2">
      <w:pPr>
        <w:shd w:val="clear" w:color="auto" w:fill="FFFFFF"/>
        <w:ind w:left="23"/>
        <w:rPr>
          <w:color w:val="000000"/>
          <w:spacing w:val="-2"/>
          <w:sz w:val="28"/>
          <w:szCs w:val="28"/>
        </w:rPr>
        <w:sectPr w:rsidR="00AC37D7" w:rsidRPr="00AF71C1" w:rsidSect="009F7A61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 </w:t>
      </w:r>
      <w:r w:rsidR="006543B3">
        <w:rPr>
          <w:color w:val="000000"/>
          <w:spacing w:val="-2"/>
          <w:sz w:val="28"/>
          <w:szCs w:val="28"/>
        </w:rPr>
        <w:t xml:space="preserve">сельского поселения        </w:t>
      </w:r>
      <w:r w:rsidR="00D44BE3">
        <w:rPr>
          <w:color w:val="000000"/>
          <w:spacing w:val="-2"/>
          <w:sz w:val="28"/>
          <w:szCs w:val="28"/>
        </w:rPr>
        <w:t xml:space="preserve">                     </w:t>
      </w:r>
      <w:r w:rsidR="006543B3">
        <w:rPr>
          <w:color w:val="000000"/>
          <w:spacing w:val="-2"/>
          <w:sz w:val="28"/>
          <w:szCs w:val="28"/>
        </w:rPr>
        <w:t xml:space="preserve">    </w:t>
      </w:r>
      <w:r w:rsidR="005400A3">
        <w:rPr>
          <w:color w:val="000000"/>
          <w:spacing w:val="-2"/>
          <w:sz w:val="28"/>
          <w:szCs w:val="28"/>
        </w:rPr>
        <w:t xml:space="preserve">           </w:t>
      </w:r>
      <w:r w:rsidR="00534272">
        <w:rPr>
          <w:color w:val="000000"/>
          <w:spacing w:val="-2"/>
          <w:sz w:val="28"/>
          <w:szCs w:val="28"/>
        </w:rPr>
        <w:t xml:space="preserve">                  </w:t>
      </w:r>
      <w:r w:rsidR="005400A3">
        <w:rPr>
          <w:color w:val="000000"/>
          <w:spacing w:val="-2"/>
          <w:sz w:val="28"/>
          <w:szCs w:val="28"/>
        </w:rPr>
        <w:t xml:space="preserve">          </w:t>
      </w:r>
      <w:r w:rsidR="006543B3">
        <w:rPr>
          <w:color w:val="000000"/>
          <w:spacing w:val="-2"/>
          <w:sz w:val="28"/>
          <w:szCs w:val="28"/>
        </w:rPr>
        <w:t xml:space="preserve">        </w:t>
      </w:r>
      <w:bookmarkEnd w:id="2"/>
      <w:r w:rsidR="005400A3">
        <w:rPr>
          <w:color w:val="000000"/>
          <w:spacing w:val="-2"/>
          <w:sz w:val="28"/>
          <w:szCs w:val="28"/>
        </w:rPr>
        <w:t xml:space="preserve">С.К. </w:t>
      </w:r>
      <w:proofErr w:type="spellStart"/>
      <w:r w:rsidR="005400A3">
        <w:rPr>
          <w:color w:val="000000"/>
          <w:spacing w:val="-2"/>
          <w:sz w:val="28"/>
          <w:szCs w:val="28"/>
        </w:rPr>
        <w:t>Кошман</w:t>
      </w:r>
      <w:proofErr w:type="spellEnd"/>
    </w:p>
    <w:p w:rsidR="009E4034" w:rsidRPr="003F2BF8" w:rsidRDefault="006543B3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lastRenderedPageBreak/>
        <w:t>ПРИЛОЖЕНИЕ</w:t>
      </w:r>
    </w:p>
    <w:p w:rsidR="009E4034" w:rsidRPr="003F2BF8" w:rsidRDefault="006543B3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9E4034" w:rsidRPr="003F2BF8" w:rsidRDefault="006543B3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от</w:t>
      </w:r>
      <w:r w:rsidR="00993E0C">
        <w:rPr>
          <w:kern w:val="0"/>
          <w:sz w:val="28"/>
          <w:szCs w:val="28"/>
          <w:lang w:eastAsia="ar-SA"/>
        </w:rPr>
        <w:t xml:space="preserve"> 18.10.2022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993E0C">
        <w:rPr>
          <w:kern w:val="0"/>
          <w:sz w:val="28"/>
          <w:szCs w:val="28"/>
          <w:lang w:eastAsia="ar-SA"/>
        </w:rPr>
        <w:t>853</w:t>
      </w:r>
    </w:p>
    <w:p w:rsidR="009E4034" w:rsidRPr="003F2BF8" w:rsidRDefault="009E4034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 w:rsidRDefault="006543B3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</w:t>
      </w:r>
      <w:r w:rsidRPr="003F2BF8">
        <w:rPr>
          <w:kern w:val="0"/>
          <w:sz w:val="28"/>
          <w:szCs w:val="28"/>
          <w:lang w:eastAsia="ar-SA"/>
        </w:rPr>
        <w:t xml:space="preserve"> 1</w:t>
      </w:r>
    </w:p>
    <w:p w:rsidR="009E4034" w:rsidRPr="003F2BF8" w:rsidRDefault="006543B3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9E4034" w:rsidRPr="003F2BF8" w:rsidRDefault="006543B3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на 2022-2024 годы». </w:t>
      </w:r>
    </w:p>
    <w:p w:rsidR="009E4034" w:rsidRPr="003F2BF8" w:rsidRDefault="009E403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2976"/>
        <w:gridCol w:w="1843"/>
        <w:gridCol w:w="1411"/>
        <w:gridCol w:w="7"/>
        <w:gridCol w:w="938"/>
        <w:gridCol w:w="7"/>
        <w:gridCol w:w="8"/>
        <w:gridCol w:w="7"/>
        <w:gridCol w:w="968"/>
        <w:gridCol w:w="7"/>
        <w:gridCol w:w="8"/>
        <w:gridCol w:w="7"/>
        <w:gridCol w:w="1024"/>
      </w:tblGrid>
      <w:tr w:rsidR="00531E97" w:rsidTr="00853A26"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№</w:t>
            </w:r>
          </w:p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Источ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ники финансирования</w:t>
            </w:r>
          </w:p>
        </w:tc>
        <w:tc>
          <w:tcPr>
            <w:tcW w:w="29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Финансирование, </w:t>
            </w:r>
          </w:p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тыс. руб.</w:t>
            </w:r>
          </w:p>
        </w:tc>
      </w:tr>
      <w:tr w:rsidR="00531E97" w:rsidTr="00853A26">
        <w:trPr>
          <w:trHeight w:val="1269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2022</w:t>
            </w:r>
          </w:p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2024 год</w:t>
            </w:r>
          </w:p>
        </w:tc>
      </w:tr>
      <w:tr w:rsidR="00531E97" w:rsidTr="00853A26">
        <w:trPr>
          <w:trHeight w:val="358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  <w:p w:rsidR="009E4034" w:rsidRPr="003F2BF8" w:rsidRDefault="009E403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43800,05890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15965,1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6543B3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15000</w:t>
            </w:r>
          </w:p>
        </w:tc>
      </w:tr>
      <w:tr w:rsidR="00531E97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и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поддержание санитарного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6053,97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</w:tr>
      <w:tr w:rsidR="00531E97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санитарного состояния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4000</w:t>
            </w:r>
          </w:p>
        </w:tc>
      </w:tr>
      <w:tr w:rsidR="00531E97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Сбор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и утилизация </w:t>
            </w:r>
            <w:proofErr w:type="spellStart"/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биоотходов</w:t>
            </w:r>
            <w:proofErr w:type="spellEnd"/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, ртутьсодержащих отходов и других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опасных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 xml:space="preserve">Повышение и поддержание санитарного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531E97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Озеленение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32628,676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5365,1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</w:tr>
      <w:tr w:rsidR="00531E97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proofErr w:type="spellStart"/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Комароистребительные</w:t>
            </w:r>
            <w:proofErr w:type="spellEnd"/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работы (обработка от клещей и комаров, американской белой бабочки)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благоустройства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урн для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67.5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бензопилы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88,5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lastRenderedPageBreak/>
              <w:t>1.11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val="en-US"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val="en-US" w:eastAsia="ar-SA"/>
              </w:rPr>
              <w:t>33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листа г/к 4х1500х6000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7,167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хозяйственного инвентаря для 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поливочной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Услуги экскаватора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Ограждение кладбища </w:t>
            </w:r>
          </w:p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по ул. Заречная, 40 </w:t>
            </w:r>
          </w:p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64762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</w:t>
            </w:r>
            <w:r w:rsidR="006543B3"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35,5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«Садовые ножницы 450 мм/18»</w:t>
            </w:r>
            <w:r w:rsidR="00853A26"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, «Машина угловая шлифовальная аккумуляторная»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07A4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49,25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31E97" w:rsidTr="00853A26">
        <w:trPr>
          <w:trHeight w:val="70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Энергосбережение, уличное освещение</w:t>
            </w:r>
          </w:p>
          <w:p w:rsidR="009E4034" w:rsidRPr="003F2BF8" w:rsidRDefault="009E403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C8219B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13950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12000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12000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Оплата за электроэнергию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Default="00C8219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10830</w:t>
            </w:r>
          </w:p>
          <w:p w:rsidR="00C8219B" w:rsidRPr="003F2BF8" w:rsidRDefault="00C8219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9600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9600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Расширение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сетей уличного освещения, приобретение энергосберегающего оборудования и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0A4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Обслуживание системы уличного освещения, проектно-сметные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3F2BF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0A4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</w:t>
            </w:r>
            <w:r w:rsidR="006543B3"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1500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резервного электрогенератора (дизельная подстанция)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31E97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Строительство освещения в микрорайоне</w:t>
            </w:r>
            <w:r w:rsidRPr="003F2BF8"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Сереном 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комфортности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31E97" w:rsidTr="00853A26">
        <w:trPr>
          <w:trHeight w:val="502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Организация и содержание мест захоронения</w:t>
            </w:r>
          </w:p>
          <w:p w:rsidR="009E4034" w:rsidRPr="003F2BF8" w:rsidRDefault="009E403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C8219B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350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R="00531E97" w:rsidTr="00853A26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Содержание мемориала «Вечный огонь»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работы мемориала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8219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350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R="00531E97" w:rsidTr="00853A26">
        <w:trPr>
          <w:trHeight w:val="706"/>
        </w:trPr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 xml:space="preserve">4.   Мероприятия по организации благоустройства территории 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31E97" w:rsidTr="00853A26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Мероприятия по организации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благоустройства территории муниципального образования в границах территорий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Повышение благоустройст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531E97" w:rsidTr="00853A26">
        <w:trPr>
          <w:trHeight w:val="70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6543B3">
            <w:pPr>
              <w:widowControl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 w:rsidRDefault="00C8219B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C8219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58201,</w:t>
            </w: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28315,1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6543B3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27360</w:t>
            </w:r>
          </w:p>
        </w:tc>
      </w:tr>
    </w:tbl>
    <w:p w:rsidR="009E4034" w:rsidRPr="003F2BF8" w:rsidRDefault="009E4034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2B6881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2B6881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6543B3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Начальник отдела ЖКХ, транспорта, </w:t>
      </w:r>
    </w:p>
    <w:p w:rsidR="002B6881" w:rsidRPr="003F2BF8" w:rsidRDefault="006543B3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           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ab/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</w:t>
      </w:r>
      <w:r w:rsidR="00DB625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М.М. Бондарь</w:t>
      </w:r>
      <w:bookmarkStart w:id="3" w:name="_GoBack"/>
      <w:bookmarkEnd w:id="3"/>
    </w:p>
    <w:sectPr w:rsidR="002B6881" w:rsidRPr="003F2BF8" w:rsidSect="003F2B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18" w:left="1701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B3" w:rsidRDefault="006543B3">
      <w:r>
        <w:separator/>
      </w:r>
    </w:p>
  </w:endnote>
  <w:endnote w:type="continuationSeparator" w:id="0">
    <w:p w:rsidR="006543B3" w:rsidRDefault="0065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B3" w:rsidRDefault="006543B3">
      <w:r>
        <w:separator/>
      </w:r>
    </w:p>
  </w:footnote>
  <w:footnote w:type="continuationSeparator" w:id="0">
    <w:p w:rsidR="006543B3" w:rsidRDefault="0065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Pr="00DB6256" w:rsidRDefault="009E4034" w:rsidP="00DB625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67A19"/>
    <w:rsid w:val="00071E66"/>
    <w:rsid w:val="00092B9E"/>
    <w:rsid w:val="000A4DA4"/>
    <w:rsid w:val="000C4EDA"/>
    <w:rsid w:val="00105A83"/>
    <w:rsid w:val="001F5980"/>
    <w:rsid w:val="00224D28"/>
    <w:rsid w:val="002717B3"/>
    <w:rsid w:val="00291895"/>
    <w:rsid w:val="002B4AD2"/>
    <w:rsid w:val="002B6881"/>
    <w:rsid w:val="002E232F"/>
    <w:rsid w:val="002F597E"/>
    <w:rsid w:val="00375BC0"/>
    <w:rsid w:val="003848D7"/>
    <w:rsid w:val="0039393C"/>
    <w:rsid w:val="003F2BF8"/>
    <w:rsid w:val="00407A41"/>
    <w:rsid w:val="00411B59"/>
    <w:rsid w:val="00464D2E"/>
    <w:rsid w:val="00483D9C"/>
    <w:rsid w:val="00531E97"/>
    <w:rsid w:val="00534272"/>
    <w:rsid w:val="005400A3"/>
    <w:rsid w:val="00547781"/>
    <w:rsid w:val="005E30B5"/>
    <w:rsid w:val="005F7F3F"/>
    <w:rsid w:val="006543B3"/>
    <w:rsid w:val="00667E87"/>
    <w:rsid w:val="00676DEA"/>
    <w:rsid w:val="006805B0"/>
    <w:rsid w:val="00693A87"/>
    <w:rsid w:val="00713F32"/>
    <w:rsid w:val="007D35F3"/>
    <w:rsid w:val="00826814"/>
    <w:rsid w:val="00843F6C"/>
    <w:rsid w:val="00853A26"/>
    <w:rsid w:val="008E7003"/>
    <w:rsid w:val="00955BFF"/>
    <w:rsid w:val="00993E0C"/>
    <w:rsid w:val="009A2991"/>
    <w:rsid w:val="009E4034"/>
    <w:rsid w:val="009F7A61"/>
    <w:rsid w:val="00A26AE8"/>
    <w:rsid w:val="00A369B3"/>
    <w:rsid w:val="00A64762"/>
    <w:rsid w:val="00AC37D7"/>
    <w:rsid w:val="00AC5EF1"/>
    <w:rsid w:val="00AF71C1"/>
    <w:rsid w:val="00B07783"/>
    <w:rsid w:val="00B26310"/>
    <w:rsid w:val="00B537F2"/>
    <w:rsid w:val="00B904A3"/>
    <w:rsid w:val="00C14B65"/>
    <w:rsid w:val="00C40597"/>
    <w:rsid w:val="00C8219B"/>
    <w:rsid w:val="00C87419"/>
    <w:rsid w:val="00CD1390"/>
    <w:rsid w:val="00D44BE3"/>
    <w:rsid w:val="00D605EB"/>
    <w:rsid w:val="00D8058A"/>
    <w:rsid w:val="00DB6256"/>
    <w:rsid w:val="00E005F8"/>
    <w:rsid w:val="00E02D0C"/>
    <w:rsid w:val="00E60674"/>
    <w:rsid w:val="00E96484"/>
    <w:rsid w:val="00EE491B"/>
    <w:rsid w:val="00F140E8"/>
    <w:rsid w:val="00F151C6"/>
    <w:rsid w:val="00F2224A"/>
    <w:rsid w:val="00F55877"/>
    <w:rsid w:val="00F733D8"/>
    <w:rsid w:val="00F74096"/>
    <w:rsid w:val="00F7488F"/>
    <w:rsid w:val="00FE391E"/>
    <w:rsid w:val="00FE5EE4"/>
    <w:rsid w:val="00FE6436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DB62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B6256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32</cp:revision>
  <cp:lastPrinted>2022-10-18T07:49:00Z</cp:lastPrinted>
  <dcterms:created xsi:type="dcterms:W3CDTF">2018-06-27T08:15:00Z</dcterms:created>
  <dcterms:modified xsi:type="dcterms:W3CDTF">2022-10-26T06:55:00Z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