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6F9C" w14:textId="0874F843" w:rsidR="002E2432" w:rsidRDefault="002E2432" w:rsidP="00D01D3B">
      <w:pPr>
        <w:spacing w:after="0" w:line="240" w:lineRule="auto"/>
        <w:jc w:val="center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AE49757" wp14:editId="56D6C5F4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9CCB" w14:textId="77777777" w:rsidR="002E2432" w:rsidRPr="00D01D3B" w:rsidRDefault="002E2432" w:rsidP="00D01D3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D01D3B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14:paraId="151211E2" w14:textId="2EF51B79" w:rsidR="002E2432" w:rsidRPr="00D01D3B" w:rsidRDefault="002E2432" w:rsidP="00D01D3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01D3B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0574F54D" w14:textId="77777777" w:rsidR="00D01D3B" w:rsidRDefault="00D01D3B" w:rsidP="00D01D3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5C30043" w14:textId="77777777" w:rsidR="002E2432" w:rsidRPr="00D01D3B" w:rsidRDefault="002E2432" w:rsidP="00D01D3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01D3B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2452CBF1" w14:textId="320795E2" w:rsidR="002E2432" w:rsidRPr="00D01D3B" w:rsidRDefault="002E2432" w:rsidP="00D01D3B">
      <w:pPr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 w:rsidRPr="00D01D3B">
        <w:rPr>
          <w:rFonts w:ascii="Times New Roman" w:hAnsi="Times New Roman"/>
          <w:sz w:val="28"/>
          <w:szCs w:val="32"/>
        </w:rPr>
        <w:t>от 09.06.2020                                                                                            № 195</w:t>
      </w:r>
    </w:p>
    <w:p w14:paraId="5511E9D1" w14:textId="77777777" w:rsidR="002E2432" w:rsidRPr="00D01D3B" w:rsidRDefault="002E2432" w:rsidP="00D01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36"/>
          <w:szCs w:val="32"/>
        </w:rPr>
      </w:pPr>
      <w:r w:rsidRPr="00D01D3B">
        <w:rPr>
          <w:rFonts w:ascii="Times New Roman" w:hAnsi="Times New Roman"/>
          <w:bCs/>
          <w:sz w:val="28"/>
          <w:szCs w:val="32"/>
        </w:rPr>
        <w:t>станица Новотитаровская</w:t>
      </w:r>
    </w:p>
    <w:p w14:paraId="633E0BA5" w14:textId="77777777" w:rsidR="00B41749" w:rsidRPr="00D01D3B" w:rsidRDefault="00B41749" w:rsidP="00891C01">
      <w:pPr>
        <w:widowControl w:val="0"/>
        <w:shd w:val="clear" w:color="auto" w:fill="FFFFFF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pacing w:val="2"/>
          <w:kern w:val="1"/>
          <w:sz w:val="32"/>
          <w:szCs w:val="32"/>
        </w:rPr>
      </w:pPr>
    </w:p>
    <w:p w14:paraId="5E51B2D9" w14:textId="77777777" w:rsidR="00B41749" w:rsidRPr="00D01D3B" w:rsidRDefault="00B41749" w:rsidP="00891C01">
      <w:pPr>
        <w:widowControl w:val="0"/>
        <w:shd w:val="clear" w:color="auto" w:fill="FFFFFF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pacing w:val="2"/>
          <w:kern w:val="1"/>
          <w:sz w:val="32"/>
          <w:szCs w:val="32"/>
        </w:rPr>
      </w:pPr>
    </w:p>
    <w:p w14:paraId="7F471CF9" w14:textId="77777777" w:rsidR="00B41749" w:rsidRPr="00D01D3B" w:rsidRDefault="00B41749" w:rsidP="00891C01">
      <w:pPr>
        <w:widowControl w:val="0"/>
        <w:shd w:val="clear" w:color="auto" w:fill="FFFFFF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pacing w:val="2"/>
          <w:kern w:val="1"/>
          <w:sz w:val="32"/>
          <w:szCs w:val="32"/>
        </w:rPr>
      </w:pPr>
    </w:p>
    <w:p w14:paraId="662F7D1B" w14:textId="3C760C68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0" w:name="_Hlk508961638"/>
      <w:bookmarkStart w:id="1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0"/>
    </w:p>
    <w:bookmarkEnd w:id="1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04E68DC9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2" w:name="_GoBack"/>
      <w:bookmarkEnd w:id="2"/>
    </w:p>
    <w:p w14:paraId="14F27017" w14:textId="1FC7D622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32F97360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A67C7B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15299710"/>
            <w:r w:rsidRPr="00866A04">
              <w:rPr>
                <w:rFonts w:ascii="Times New Roman" w:hAnsi="Times New Roman"/>
                <w:sz w:val="26"/>
                <w:szCs w:val="26"/>
              </w:rPr>
              <w:t xml:space="preserve">Объемы бюджетных </w:t>
            </w:r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>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Источником финансирования мероприятий Программы являются средства федерального бюджета, бюджета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77BA1071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991183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991183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51,6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07824E53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12 971,8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3A953B3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991183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1500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016AEB9B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991183" w:rsidRPr="00991183">
              <w:rPr>
                <w:rFonts w:ascii="Times New Roman" w:hAnsi="Times New Roman"/>
                <w:b/>
                <w:sz w:val="26"/>
                <w:szCs w:val="26"/>
              </w:rPr>
              <w:t>11 400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,0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>4600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- 2565,39 – на благоустройство общественных территорий.</w:t>
            </w:r>
          </w:p>
          <w:p w14:paraId="3B2F1DDD" w14:textId="4F73503A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год – </w:t>
            </w:r>
            <w:r w:rsidR="00FE69DE"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1500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15D9A7BA" w14:textId="4B1D0ED3" w:rsidR="00FE69DE" w:rsidRPr="00991183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1500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.,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на финансирование «Благоустройство общественной территории на пересечении ул. Октябрьская и ул. Прогонная»</w:t>
            </w:r>
          </w:p>
          <w:p w14:paraId="199986AC" w14:textId="77777777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- 0тыс. руб.  </w:t>
            </w:r>
          </w:p>
          <w:p w14:paraId="31D030BA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30700DB3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1,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>, 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4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4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26CC0238" w:rsidR="00B41749" w:rsidRPr="00CC40E7" w:rsidRDefault="00B41749" w:rsidP="00D01D3B">
      <w:pPr>
        <w:widowControl w:val="0"/>
        <w:tabs>
          <w:tab w:val="left" w:pos="851"/>
          <w:tab w:val="left" w:pos="1080"/>
          <w:tab w:val="left" w:pos="127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9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5AD8FE01" w14:textId="1EF06269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6. Настоящее постановление вступает в силу со дня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51954A06" w14:textId="77777777" w:rsidR="00B41749" w:rsidRPr="00CC40E7" w:rsidRDefault="00B41749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Глав</w:t>
      </w:r>
      <w:bookmarkStart w:id="5" w:name="_Hlk494294048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  </w:t>
      </w:r>
    </w:p>
    <w:p w14:paraId="6745A3F7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сельского поселения                                                                              С.К. Кошман</w:t>
      </w:r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D01D3B">
          <w:headerReference w:type="default" r:id="rId11"/>
          <w:pgSz w:w="11906" w:h="16838"/>
          <w:pgMar w:top="567" w:right="850" w:bottom="28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tbl>
      <w:tblPr>
        <w:tblW w:w="15462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9782"/>
        <w:gridCol w:w="5680"/>
      </w:tblGrid>
      <w:tr w:rsidR="001E21E7" w:rsidRPr="001E21E7" w14:paraId="51487510" w14:textId="77777777" w:rsidTr="007119F0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90B25E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" w:name="_Hlk522198030"/>
            <w:bookmarkStart w:id="7" w:name="_Hlk4758873"/>
          </w:p>
        </w:tc>
        <w:tc>
          <w:tcPr>
            <w:tcW w:w="5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B969E7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 № 1</w:t>
            </w:r>
          </w:p>
          <w:p w14:paraId="4320A719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муниципальной программе</w:t>
            </w:r>
          </w:p>
          <w:p w14:paraId="56B73E60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Новотитаровского сельского поселения</w:t>
            </w:r>
          </w:p>
          <w:p w14:paraId="4EE0CFFA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«Формирование современной</w:t>
            </w:r>
          </w:p>
          <w:p w14:paraId="21978144" w14:textId="77777777" w:rsidR="001E21E7" w:rsidRPr="001E21E7" w:rsidRDefault="001E21E7" w:rsidP="001E21E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среды на 2018-2024»</w:t>
            </w:r>
          </w:p>
          <w:p w14:paraId="4C46C034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3BFCF69" w14:textId="77777777" w:rsidR="001E21E7" w:rsidRPr="001E21E7" w:rsidRDefault="001E21E7" w:rsidP="001E21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084DEDD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ЦЕЛЕВЫЕ ПОКАЗАТЕЛИ</w:t>
      </w:r>
    </w:p>
    <w:p w14:paraId="1466977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3ECD2ECF" w14:textId="77777777" w:rsidR="001E21E7" w:rsidRPr="001E21E7" w:rsidRDefault="001E21E7" w:rsidP="001E21E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E21E7">
        <w:rPr>
          <w:rFonts w:ascii="Times New Roman" w:hAnsi="Times New Roman"/>
          <w:b/>
          <w:sz w:val="26"/>
          <w:szCs w:val="26"/>
          <w:lang w:eastAsia="en-US"/>
        </w:rPr>
        <w:t>"ФОРМИРОВАНИЕ СОВРЕМЕННОЙ ГОРОДСКОЙ СРЕДЫ</w:t>
      </w:r>
    </w:p>
    <w:tbl>
      <w:tblPr>
        <w:tblW w:w="15202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73"/>
        <w:gridCol w:w="4565"/>
        <w:gridCol w:w="1417"/>
        <w:gridCol w:w="1276"/>
        <w:gridCol w:w="1134"/>
        <w:gridCol w:w="1134"/>
        <w:gridCol w:w="992"/>
        <w:gridCol w:w="992"/>
        <w:gridCol w:w="993"/>
        <w:gridCol w:w="992"/>
        <w:gridCol w:w="1134"/>
      </w:tblGrid>
      <w:tr w:rsidR="001E21E7" w:rsidRPr="001E21E7" w14:paraId="44F8946A" w14:textId="77777777" w:rsidTr="007119F0">
        <w:trPr>
          <w:cantSplit/>
          <w:trHeight w:val="323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983B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68F702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CF66FC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14:paraId="0AAE95F6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BAB9F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14:paraId="48B3E7E0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D3528B" w14:textId="77777777" w:rsidR="001E21E7" w:rsidRPr="001E21E7" w:rsidRDefault="001E21E7" w:rsidP="001E21E7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Статус*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73FE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E21E7" w:rsidRPr="001E21E7" w14:paraId="740968FE" w14:textId="77777777" w:rsidTr="007119F0">
        <w:trPr>
          <w:cantSplit/>
          <w:trHeight w:val="54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6288BE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49985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25B81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D5C0B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1FAF" w14:textId="77777777" w:rsidR="001E21E7" w:rsidRPr="001E21E7" w:rsidRDefault="001E21E7" w:rsidP="001E21E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1E21E7" w:rsidRPr="001E21E7" w14:paraId="55143FEF" w14:textId="77777777" w:rsidTr="007119F0">
        <w:trPr>
          <w:cantSplit/>
          <w:trHeight w:val="289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D21C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3D23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2DB3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5F887" w14:textId="77777777" w:rsidR="001E21E7" w:rsidRPr="001E21E7" w:rsidRDefault="001E21E7" w:rsidP="001E21E7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C3E56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06DA4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B04EB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88B21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013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2AFA3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8C5AC" w14:textId="77777777" w:rsidR="001E21E7" w:rsidRPr="001E21E7" w:rsidRDefault="001E21E7" w:rsidP="001E21E7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1E21E7" w:rsidRPr="001E21E7" w14:paraId="675B7EFB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95C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F67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F58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A5E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A183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F972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75EB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A0D6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16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E742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BFD2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1E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1E21E7" w:rsidRPr="001E21E7" w14:paraId="7539A6CD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35DC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085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Муниципальная программа ««Формирование Современной городской среды на территории Новотитаровского сельского поселения на 2018-2024 годы»</w:t>
            </w:r>
          </w:p>
        </w:tc>
      </w:tr>
      <w:tr w:rsidR="001E21E7" w:rsidRPr="001E21E7" w14:paraId="0172F18C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055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2EE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Цель: Повышение уровня благоустройства Новотитаровского сельского поселения </w:t>
            </w:r>
          </w:p>
        </w:tc>
      </w:tr>
      <w:tr w:rsidR="001E21E7" w:rsidRPr="001E21E7" w14:paraId="31A43B74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4B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887F" w14:textId="77777777" w:rsidR="001E21E7" w:rsidRPr="001E21E7" w:rsidRDefault="001E21E7" w:rsidP="001E21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Задачи: 1. Организация мероприятий по благоустройству территорий общего пользования.</w:t>
            </w:r>
          </w:p>
          <w:p w14:paraId="09FC5DB9" w14:textId="77777777" w:rsidR="001E21E7" w:rsidRPr="001E21E7" w:rsidRDefault="001E21E7" w:rsidP="001E21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1E21E7" w:rsidRPr="001E21E7" w14:paraId="1481A1D4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9A24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BFD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Количество и площадь благоустроенных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1FA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Ед. /тыс. </w:t>
            </w:r>
            <w:proofErr w:type="spellStart"/>
            <w:r w:rsidRPr="001E21E7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1E21E7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52F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24BD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423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098D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44D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F3B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C321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A581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7EA27F24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FC1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A912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Доля благоустроенных дворовых территорий от общего количества и площади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B92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08E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58C0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A3AD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12B5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7A62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1D4E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70B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D9DC3B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94AE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A6C0FAE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3169D841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8EB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38C8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Охват населения благоустроенными дворовыми территориями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27D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805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1336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E50F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5A77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66AD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195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E16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DA54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2BE33EE9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F21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D982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Количество благоустроенных общественных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2DC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59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8CFC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70013" w14:textId="2DBAE06E" w:rsidR="001E21E7" w:rsidRPr="001E21E7" w:rsidRDefault="007B7205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A8E08" w14:textId="40500650" w:rsidR="001E21E7" w:rsidRPr="001E21E7" w:rsidRDefault="007B7205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77F91" w14:textId="19431BF0" w:rsidR="001E21E7" w:rsidRPr="001E21E7" w:rsidRDefault="007B7205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B7C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82435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1FA1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67AFD588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373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89F5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Целевой показатель: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465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0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1CC1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FCED9" w14:textId="56B62288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1,</w:t>
            </w:r>
            <w:r w:rsidR="0099118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F26BC" w14:textId="71C760CC" w:rsidR="001E21E7" w:rsidRPr="001E21E7" w:rsidRDefault="00991183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DD435" w14:textId="3892C6B0" w:rsidR="001E21E7" w:rsidRPr="001E21E7" w:rsidRDefault="007B7205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F44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15D5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5E85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4A6FFC3B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A0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A710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Целевой показатель: 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BB00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%/ тыс. </w:t>
            </w:r>
            <w:proofErr w:type="spellStart"/>
            <w:r w:rsidRPr="001E21E7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1E21E7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AC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1028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B07E7" w14:textId="1E402FE6" w:rsidR="001E21E7" w:rsidRPr="001E21E7" w:rsidRDefault="00991183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B035B" w14:textId="6D00506C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2,</w:t>
            </w:r>
            <w:r w:rsidR="002C2E0B">
              <w:rPr>
                <w:rFonts w:ascii="Times New Roman" w:eastAsia="Times New Roman" w:hAnsi="Times New Roman"/>
              </w:rPr>
              <w:t>1</w:t>
            </w:r>
            <w:r w:rsidRPr="001E21E7">
              <w:rPr>
                <w:rFonts w:ascii="Times New Roman" w:eastAsia="Times New Roman" w:hAnsi="Times New Roman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C9D1E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534407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09A1AC1" w14:textId="6896DC1C" w:rsidR="001E21E7" w:rsidRPr="001E21E7" w:rsidRDefault="00991183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2BD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FAB24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2959D2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B32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90BF1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3FEE4E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FC00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F96345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062D41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22DEA0AF" w14:textId="77777777" w:rsidTr="007C25CA">
        <w:trPr>
          <w:trHeight w:val="53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36E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2318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Площадь благоустроенных общественных территорий, приходящихся на 1 жителя муниципального </w:t>
            </w:r>
            <w:r w:rsidRPr="001E21E7">
              <w:rPr>
                <w:rFonts w:ascii="Times New Roman" w:eastAsia="Times New Roman" w:hAnsi="Times New Roman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62E2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1E7">
              <w:rPr>
                <w:rFonts w:ascii="Times New Roman" w:eastAsia="Times New Roman" w:hAnsi="Times New Roman"/>
              </w:rPr>
              <w:lastRenderedPageBreak/>
              <w:t>кв</w:t>
            </w:r>
            <w:proofErr w:type="gramStart"/>
            <w:r w:rsidRPr="001E21E7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7CBB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1FC7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FDFE9" w14:textId="03E3D209" w:rsidR="001E21E7" w:rsidRPr="001E21E7" w:rsidRDefault="00151FF8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DD6B2" w14:textId="30F852A6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0,</w:t>
            </w:r>
            <w:r w:rsidR="002C2E0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23776" w14:textId="45781AFE" w:rsidR="001E21E7" w:rsidRPr="001E21E7" w:rsidRDefault="00151FF8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B10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29A30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D6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  <w:tr w:rsidR="001E21E7" w:rsidRPr="001E21E7" w14:paraId="08476AF1" w14:textId="77777777" w:rsidTr="007119F0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0C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lastRenderedPageBreak/>
              <w:t>1.8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3E2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 xml:space="preserve">Целевой показатель: Количество территорий с подготовленной проектно-сметной документации по программе «Формирование Современной городской среды»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E9B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C3A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271251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904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25D97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D34EF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48ED0" w14:textId="133E1289" w:rsidR="001E21E7" w:rsidRPr="001E21E7" w:rsidRDefault="007B7205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A12C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EE621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3F7554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4DC60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70725F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1E7">
              <w:rPr>
                <w:rFonts w:ascii="Times New Roman" w:eastAsia="Times New Roman" w:hAnsi="Times New Roman"/>
              </w:rPr>
              <w:t>0</w:t>
            </w:r>
          </w:p>
        </w:tc>
      </w:tr>
    </w:tbl>
    <w:bookmarkEnd w:id="6"/>
    <w:p w14:paraId="36DE519B" w14:textId="77777777" w:rsidR="001E21E7" w:rsidRPr="001E21E7" w:rsidRDefault="001E21E7" w:rsidP="001E21E7">
      <w:pPr>
        <w:autoSpaceDE w:val="0"/>
        <w:spacing w:after="0" w:line="240" w:lineRule="auto"/>
        <w:jc w:val="both"/>
        <w:rPr>
          <w:rFonts w:ascii="Arial" w:eastAsia="Times New Roman" w:hAnsi="Arial" w:cs="Arial"/>
        </w:rPr>
      </w:pPr>
      <w:r w:rsidRPr="001E21E7">
        <w:rPr>
          <w:rFonts w:ascii="Times New Roman" w:eastAsia="Times New Roman" w:hAnsi="Times New Roman"/>
        </w:rPr>
        <w:t xml:space="preserve">Примечание: </w:t>
      </w:r>
    </w:p>
    <w:p w14:paraId="09ED67AD" w14:textId="77777777" w:rsidR="001E21E7" w:rsidRPr="001E21E7" w:rsidRDefault="001E21E7" w:rsidP="001E21E7">
      <w:pPr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</w:rPr>
      </w:pPr>
      <w:r w:rsidRPr="001E21E7">
        <w:rPr>
          <w:rFonts w:ascii="Times New Roman" w:eastAsia="Times New Roman" w:hAnsi="Times New Roma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73AF0C72" w14:textId="77777777" w:rsidR="001E21E7" w:rsidRPr="001E21E7" w:rsidRDefault="001E21E7" w:rsidP="001E21E7">
      <w:pPr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</w:rPr>
      </w:pPr>
      <w:r w:rsidRPr="001E21E7">
        <w:rPr>
          <w:rFonts w:ascii="Times New Roman" w:eastAsia="Times New Roman" w:hAnsi="Times New Roma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1D7D5EE3" w14:textId="77777777" w:rsidR="001E21E7" w:rsidRPr="001E21E7" w:rsidRDefault="001E21E7" w:rsidP="001E21E7">
      <w:pPr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</w:rPr>
      </w:pPr>
      <w:r w:rsidRPr="001E21E7">
        <w:rPr>
          <w:rFonts w:ascii="Times New Roman" w:eastAsia="Times New Roman" w:hAnsi="Times New Roma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6DADEC79" w14:textId="77777777" w:rsidR="001E21E7" w:rsidRPr="001E21E7" w:rsidRDefault="001E21E7" w:rsidP="001E21E7">
      <w:pPr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/>
        </w:rPr>
      </w:pPr>
      <w:r w:rsidRPr="001E21E7">
        <w:rPr>
          <w:rFonts w:ascii="Times New Roman" w:eastAsia="Times New Roman" w:hAnsi="Times New Roma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4455DF22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5DFAE3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6EA0A6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15AD09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9C1CF7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1022BF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11CC54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8B5A3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BD299F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F298D2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84E1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3FAEB7" w14:textId="77777777" w:rsidR="001E21E7" w:rsidRDefault="001E21E7" w:rsidP="001E21E7">
      <w:pPr>
        <w:suppressAutoHyphens w:val="0"/>
        <w:spacing w:after="160" w:line="259" w:lineRule="auto"/>
        <w:rPr>
          <w:lang w:eastAsia="en-US"/>
        </w:rPr>
      </w:pPr>
    </w:p>
    <w:p w14:paraId="66869611" w14:textId="77777777" w:rsidR="007C25CA" w:rsidRDefault="007C25CA" w:rsidP="001E21E7">
      <w:pPr>
        <w:suppressAutoHyphens w:val="0"/>
        <w:spacing w:after="160" w:line="259" w:lineRule="auto"/>
        <w:rPr>
          <w:lang w:eastAsia="en-US"/>
        </w:rPr>
      </w:pPr>
    </w:p>
    <w:p w14:paraId="5437E5D0" w14:textId="77777777" w:rsidR="007C25CA" w:rsidRPr="001E21E7" w:rsidRDefault="007C25CA" w:rsidP="001E21E7">
      <w:pPr>
        <w:suppressAutoHyphens w:val="0"/>
        <w:spacing w:after="160" w:line="259" w:lineRule="auto"/>
        <w:rPr>
          <w:lang w:eastAsia="en-US"/>
        </w:rPr>
      </w:pPr>
    </w:p>
    <w:p w14:paraId="441E697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BFC80D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6A76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5CC61C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7"/>
    <w:p w14:paraId="292BEEF2" w14:textId="77777777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77777777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sz w:val="26"/>
          <w:szCs w:val="26"/>
        </w:rPr>
        <w:t xml:space="preserve">Приложение № 2 </w:t>
      </w:r>
    </w:p>
    <w:p w14:paraId="6640B54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30C6F33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6"/>
        <w:gridCol w:w="130"/>
        <w:gridCol w:w="2439"/>
        <w:gridCol w:w="1105"/>
        <w:gridCol w:w="993"/>
        <w:gridCol w:w="1304"/>
        <w:gridCol w:w="992"/>
        <w:gridCol w:w="1276"/>
        <w:gridCol w:w="1134"/>
        <w:gridCol w:w="850"/>
        <w:gridCol w:w="851"/>
        <w:gridCol w:w="850"/>
        <w:gridCol w:w="851"/>
      </w:tblGrid>
      <w:tr w:rsidR="001E21E7" w:rsidRPr="001E21E7" w14:paraId="26783A32" w14:textId="77777777" w:rsidTr="00FE69DE">
        <w:trPr>
          <w:trHeight w:val="300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FE69DE">
        <w:trPr>
          <w:trHeight w:val="51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7B7205">
        <w:trPr>
          <w:trHeight w:val="108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1D1" w14:textId="3348622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EB9D" w14:textId="697C3A40" w:rsidR="001E21E7" w:rsidRPr="001E21E7" w:rsidRDefault="007B7205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3F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A9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7B7205">
        <w:trPr>
          <w:trHeight w:val="37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3C05" w14:textId="77777777" w:rsid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  <w:p w14:paraId="2D481F63" w14:textId="77777777" w:rsidR="007C25CA" w:rsidRPr="007C25CA" w:rsidRDefault="007C25CA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Основное мероприятие 1 Благоустройство дворовых 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7B7205">
        <w:trPr>
          <w:trHeight w:val="378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6BD" w14:textId="4596A127" w:rsidR="001E21E7" w:rsidRPr="001E21E7" w:rsidRDefault="00991183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E2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783" w14:textId="130C67A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7B7205">
        <w:trPr>
          <w:trHeight w:val="30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7B7205">
        <w:trPr>
          <w:trHeight w:val="305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BB6F" w14:textId="4FC2387F" w:rsidR="00B87C78" w:rsidRPr="001E21E7" w:rsidRDefault="004F3564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="00B87C7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565,39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7B7205">
        <w:trPr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671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7B7205">
        <w:trPr>
          <w:trHeight w:val="33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5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CFC730B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9B939C" w14:textId="2EF49333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4</w:t>
      </w:r>
    </w:p>
    <w:p w14:paraId="3F7AB3B8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614D70D5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72EE9728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4629DC6E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4EFA4E63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9E116A" w14:textId="77777777" w:rsidR="002C2E0B" w:rsidRPr="002C2E0B" w:rsidRDefault="002C2E0B" w:rsidP="002C2E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120F0D77" w14:textId="77777777" w:rsidR="002C2E0B" w:rsidRPr="002C2E0B" w:rsidRDefault="002C2E0B" w:rsidP="002C2E0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66844EBE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902"/>
        <w:gridCol w:w="2626"/>
        <w:gridCol w:w="4253"/>
      </w:tblGrid>
      <w:tr w:rsidR="002C2E0B" w:rsidRPr="002C2E0B" w14:paraId="1CD6D7E5" w14:textId="77777777" w:rsidTr="007C25CA">
        <w:trPr>
          <w:trHeight w:val="337"/>
        </w:trPr>
        <w:tc>
          <w:tcPr>
            <w:tcW w:w="345" w:type="dxa"/>
            <w:vAlign w:val="center"/>
          </w:tcPr>
          <w:p w14:paraId="7CCDB7EB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7B15BDF6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902" w:type="dxa"/>
            <w:vAlign w:val="center"/>
          </w:tcPr>
          <w:p w14:paraId="0C256F7F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26" w:type="dxa"/>
          </w:tcPr>
          <w:p w14:paraId="1333089F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27DE790E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2C2E0B" w:rsidRPr="002C2E0B" w14:paraId="1354ED8B" w14:textId="77777777" w:rsidTr="007C25CA">
        <w:tc>
          <w:tcPr>
            <w:tcW w:w="345" w:type="dxa"/>
            <w:vAlign w:val="center"/>
          </w:tcPr>
          <w:p w14:paraId="79251C71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1FC11A5B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2" w:type="dxa"/>
            <w:vAlign w:val="center"/>
          </w:tcPr>
          <w:p w14:paraId="4E1CDFE9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</w:tcPr>
          <w:p w14:paraId="44C6D917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B833354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C2E0B" w:rsidRPr="002C2E0B" w14:paraId="7FB80FF1" w14:textId="77777777" w:rsidTr="007C25CA">
        <w:tc>
          <w:tcPr>
            <w:tcW w:w="345" w:type="dxa"/>
          </w:tcPr>
          <w:p w14:paraId="3C29A0AC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2405C2A6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902" w:type="dxa"/>
          </w:tcPr>
          <w:p w14:paraId="0C091DD2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26" w:type="dxa"/>
          </w:tcPr>
          <w:p w14:paraId="54C9A7A7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57318B82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22C1CBE7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2C2E0B" w:rsidRPr="002C2E0B" w14:paraId="2F2AA3D8" w14:textId="77777777" w:rsidTr="007C25CA">
        <w:trPr>
          <w:trHeight w:val="34"/>
        </w:trPr>
        <w:tc>
          <w:tcPr>
            <w:tcW w:w="345" w:type="dxa"/>
          </w:tcPr>
          <w:p w14:paraId="6A91E928" w14:textId="1CA677F3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7AAA8323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902" w:type="dxa"/>
          </w:tcPr>
          <w:p w14:paraId="7A75CD39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26" w:type="dxa"/>
          </w:tcPr>
          <w:p w14:paraId="287AB0C1" w14:textId="77777777" w:rsidR="00060449" w:rsidRPr="00060449" w:rsidRDefault="00060449" w:rsidP="0006044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34B7E604" w14:textId="05DB94EA" w:rsidR="002C2E0B" w:rsidRPr="002C2E0B" w:rsidRDefault="00060449" w:rsidP="0006044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0DFFF36F" w14:textId="77777777" w:rsidR="002C2E0B" w:rsidRPr="002C2E0B" w:rsidRDefault="002C2E0B" w:rsidP="002C2E0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A4350" w:rsidRPr="002C2E0B" w14:paraId="3E11E379" w14:textId="77777777" w:rsidTr="007C25CA">
        <w:trPr>
          <w:trHeight w:val="34"/>
        </w:trPr>
        <w:tc>
          <w:tcPr>
            <w:tcW w:w="345" w:type="dxa"/>
          </w:tcPr>
          <w:p w14:paraId="504CCFBB" w14:textId="35760642" w:rsidR="00EA4350" w:rsidRDefault="00EA4350" w:rsidP="00EA43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91" w:type="dxa"/>
          </w:tcPr>
          <w:p w14:paraId="2DCA2030" w14:textId="2AF2341A" w:rsidR="00EA4350" w:rsidRPr="002C2E0B" w:rsidRDefault="00EA4350" w:rsidP="00EA43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</w:rPr>
              <w:t>Прогонной</w:t>
            </w:r>
          </w:p>
        </w:tc>
        <w:tc>
          <w:tcPr>
            <w:tcW w:w="2902" w:type="dxa"/>
          </w:tcPr>
          <w:p w14:paraId="3E419074" w14:textId="28C5999F" w:rsidR="00EA4350" w:rsidRPr="002C2E0B" w:rsidRDefault="00EA4350" w:rsidP="00EA43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21FD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21FD">
              <w:rPr>
                <w:rFonts w:ascii="Times New Roman" w:hAnsi="Times New Roman"/>
                <w:sz w:val="28"/>
                <w:szCs w:val="28"/>
              </w:rPr>
              <w:t xml:space="preserve">Новотитаровская,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</w:rPr>
              <w:t>Прогонная</w:t>
            </w:r>
          </w:p>
        </w:tc>
        <w:tc>
          <w:tcPr>
            <w:tcW w:w="2626" w:type="dxa"/>
          </w:tcPr>
          <w:p w14:paraId="3FA329E0" w14:textId="77777777" w:rsidR="00EA4350" w:rsidRDefault="00EA4350" w:rsidP="00EA4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744F82C3" w14:textId="718A4A4B" w:rsidR="00EA4350" w:rsidRPr="00060449" w:rsidRDefault="00EA4350" w:rsidP="00EA43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29585DC4" w14:textId="4956E487" w:rsidR="00EA4350" w:rsidRPr="002C2E0B" w:rsidRDefault="00EA4350" w:rsidP="00EA43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FE69DE" w:rsidRPr="002C2E0B" w14:paraId="7A5EE09E" w14:textId="77777777" w:rsidTr="007C25CA">
        <w:trPr>
          <w:trHeight w:val="34"/>
        </w:trPr>
        <w:tc>
          <w:tcPr>
            <w:tcW w:w="345" w:type="dxa"/>
          </w:tcPr>
          <w:p w14:paraId="49425E8F" w14:textId="6AA8EF26" w:rsidR="00FE69DE" w:rsidRDefault="00FE69DE" w:rsidP="00FE69D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91" w:type="dxa"/>
          </w:tcPr>
          <w:p w14:paraId="604A22B0" w14:textId="77777777" w:rsidR="007C25CA" w:rsidRDefault="00FE69DE" w:rsidP="00FE69D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42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  <w:p w14:paraId="42A37564" w14:textId="4D991939" w:rsidR="007C25CA" w:rsidRDefault="007C25CA" w:rsidP="00FE69D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E69DE" w:rsidRPr="008D5F42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 w:rsidR="00FE69DE" w:rsidRPr="008D5F42">
              <w:rPr>
                <w:rFonts w:ascii="Times New Roman" w:hAnsi="Times New Roman"/>
              </w:rPr>
              <w:t xml:space="preserve"> </w:t>
            </w:r>
            <w:proofErr w:type="spellStart"/>
            <w:r w:rsidR="00FE69DE" w:rsidRPr="008D5F42">
              <w:rPr>
                <w:rFonts w:ascii="Times New Roman" w:hAnsi="Times New Roman"/>
                <w:sz w:val="28"/>
                <w:szCs w:val="28"/>
              </w:rPr>
              <w:t>Южгипрониисельстой</w:t>
            </w:r>
            <w:proofErr w:type="spellEnd"/>
            <w:r w:rsidR="00FE69DE" w:rsidRPr="008D5F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2326134" w14:textId="13DB549F" w:rsidR="00FE69DE" w:rsidRPr="00AB21FD" w:rsidRDefault="00FE69DE" w:rsidP="00FE69D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42">
              <w:rPr>
                <w:rFonts w:ascii="Times New Roman" w:hAnsi="Times New Roman"/>
                <w:sz w:val="28"/>
                <w:szCs w:val="28"/>
              </w:rPr>
              <w:t>ст. Новотитаровской</w:t>
            </w:r>
          </w:p>
        </w:tc>
        <w:tc>
          <w:tcPr>
            <w:tcW w:w="2902" w:type="dxa"/>
          </w:tcPr>
          <w:p w14:paraId="31C7C5C8" w14:textId="3DF518AA" w:rsidR="00FE69DE" w:rsidRPr="00AB21FD" w:rsidRDefault="00FE69DE" w:rsidP="007C25C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F42">
              <w:rPr>
                <w:rFonts w:ascii="Times New Roman" w:hAnsi="Times New Roman"/>
                <w:sz w:val="28"/>
                <w:szCs w:val="28"/>
              </w:rPr>
              <w:t xml:space="preserve">ст. Новотитаровская, </w:t>
            </w:r>
            <w:proofErr w:type="spellStart"/>
            <w:proofErr w:type="gramStart"/>
            <w:r w:rsidRPr="008D5F42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End"/>
            <w:r w:rsidRPr="008D5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5CA">
              <w:rPr>
                <w:rFonts w:ascii="Times New Roman" w:hAnsi="Times New Roman"/>
                <w:sz w:val="28"/>
                <w:szCs w:val="28"/>
              </w:rPr>
              <w:t>Ю</w:t>
            </w:r>
            <w:r w:rsidRPr="008D5F42">
              <w:rPr>
                <w:rFonts w:ascii="Times New Roman" w:hAnsi="Times New Roman"/>
                <w:sz w:val="28"/>
                <w:szCs w:val="28"/>
              </w:rPr>
              <w:t>жгипрониисельстрой</w:t>
            </w:r>
            <w:proofErr w:type="spellEnd"/>
            <w:r w:rsidRPr="008D5F42">
              <w:rPr>
                <w:rFonts w:ascii="Times New Roman" w:hAnsi="Times New Roman"/>
                <w:sz w:val="28"/>
                <w:szCs w:val="28"/>
              </w:rPr>
              <w:t xml:space="preserve"> вблизи многоквартирного дома № 19</w:t>
            </w:r>
          </w:p>
        </w:tc>
        <w:tc>
          <w:tcPr>
            <w:tcW w:w="2626" w:type="dxa"/>
          </w:tcPr>
          <w:p w14:paraId="14BA2687" w14:textId="77777777" w:rsidR="00FE69DE" w:rsidRDefault="00FE69DE" w:rsidP="00FE6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16.02.2020</w:t>
            </w:r>
          </w:p>
          <w:p w14:paraId="57FB64D8" w14:textId="4464B63A" w:rsidR="00FE69DE" w:rsidRDefault="00FE69DE" w:rsidP="00FE6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17.02.2020</w:t>
            </w:r>
          </w:p>
        </w:tc>
        <w:tc>
          <w:tcPr>
            <w:tcW w:w="4253" w:type="dxa"/>
          </w:tcPr>
          <w:p w14:paraId="62588E7B" w14:textId="66AF96D9" w:rsidR="00FE69DE" w:rsidRDefault="00FE69DE" w:rsidP="00FE69D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</w:tr>
    </w:tbl>
    <w:p w14:paraId="11DC69FE" w14:textId="77777777" w:rsidR="002C2E0B" w:rsidRP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001289AE" w14:textId="28C8FB69" w:rsidR="007119F0" w:rsidRPr="00FE69DE" w:rsidRDefault="002C2E0B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  <w:proofErr w:type="gramStart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8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(рейтингового голосования</w:t>
      </w:r>
      <w:bookmarkEnd w:id="8"/>
      <w:proofErr w:type="gramEnd"/>
    </w:p>
    <w:p w14:paraId="4E265525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sectPr w:rsidR="00B41749" w:rsidRPr="00CC40E7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C617" w14:textId="77777777" w:rsidR="00680DAF" w:rsidRDefault="00680DAF" w:rsidP="00FA0B2F">
      <w:pPr>
        <w:spacing w:after="0" w:line="240" w:lineRule="auto"/>
      </w:pPr>
      <w:r>
        <w:separator/>
      </w:r>
    </w:p>
  </w:endnote>
  <w:endnote w:type="continuationSeparator" w:id="0">
    <w:p w14:paraId="4BD42ACE" w14:textId="77777777" w:rsidR="00680DAF" w:rsidRDefault="00680DAF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C3CDC" w14:textId="77777777" w:rsidR="00680DAF" w:rsidRDefault="00680DAF" w:rsidP="00FA0B2F">
      <w:pPr>
        <w:spacing w:after="0" w:line="240" w:lineRule="auto"/>
      </w:pPr>
      <w:r>
        <w:separator/>
      </w:r>
    </w:p>
  </w:footnote>
  <w:footnote w:type="continuationSeparator" w:id="0">
    <w:p w14:paraId="0129293E" w14:textId="77777777" w:rsidR="00680DAF" w:rsidRDefault="00680DAF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2273"/>
      <w:docPartObj>
        <w:docPartGallery w:val="Page Numbers (Top of Page)"/>
        <w:docPartUnique/>
      </w:docPartObj>
    </w:sdtPr>
    <w:sdtContent>
      <w:p w14:paraId="0429D693" w14:textId="716A13F5" w:rsidR="00D01D3B" w:rsidRDefault="00D01D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426">
          <w:rPr>
            <w:noProof/>
          </w:rPr>
          <w:t>2</w:t>
        </w:r>
        <w:r>
          <w:fldChar w:fldCharType="end"/>
        </w:r>
      </w:p>
    </w:sdtContent>
  </w:sdt>
  <w:p w14:paraId="0A64A944" w14:textId="77777777" w:rsidR="00D01D3B" w:rsidRDefault="00D01D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60449"/>
    <w:rsid w:val="00151FF8"/>
    <w:rsid w:val="001E21E7"/>
    <w:rsid w:val="002640C9"/>
    <w:rsid w:val="002C2E0B"/>
    <w:rsid w:val="002E2432"/>
    <w:rsid w:val="003315C1"/>
    <w:rsid w:val="0045375F"/>
    <w:rsid w:val="004F3564"/>
    <w:rsid w:val="005017C1"/>
    <w:rsid w:val="005D716F"/>
    <w:rsid w:val="005F4426"/>
    <w:rsid w:val="00680DAF"/>
    <w:rsid w:val="007119F0"/>
    <w:rsid w:val="007335B8"/>
    <w:rsid w:val="0077500C"/>
    <w:rsid w:val="007756AF"/>
    <w:rsid w:val="007B5178"/>
    <w:rsid w:val="007B7205"/>
    <w:rsid w:val="007C25CA"/>
    <w:rsid w:val="007C406D"/>
    <w:rsid w:val="00816D33"/>
    <w:rsid w:val="0086564B"/>
    <w:rsid w:val="00891C01"/>
    <w:rsid w:val="009019EF"/>
    <w:rsid w:val="00991183"/>
    <w:rsid w:val="00AE0C26"/>
    <w:rsid w:val="00B3414E"/>
    <w:rsid w:val="00B41749"/>
    <w:rsid w:val="00B87C78"/>
    <w:rsid w:val="00D01D3B"/>
    <w:rsid w:val="00E27DD1"/>
    <w:rsid w:val="00EA4350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31E6-614F-4AED-B810-CFEB47E6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10</cp:revision>
  <cp:lastPrinted>2020-06-09T06:49:00Z</cp:lastPrinted>
  <dcterms:created xsi:type="dcterms:W3CDTF">2020-01-10T08:26:00Z</dcterms:created>
  <dcterms:modified xsi:type="dcterms:W3CDTF">2020-06-25T14:04:00Z</dcterms:modified>
</cp:coreProperties>
</file>