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FD" w:rsidRPr="00336CFD" w:rsidRDefault="00336CFD" w:rsidP="002C66F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100"/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2C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</w:t>
      </w:r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336C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предоставления муниципальной услуги</w:t>
      </w:r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земельных участков,</w:t>
      </w:r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находящихся в государственной или</w:t>
      </w:r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муниципальной собственности, гражданам</w:t>
      </w:r>
      <w:r w:rsidR="002C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индивидуального жилищного</w:t>
      </w:r>
      <w:r w:rsidR="002C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строительства, ведения личного</w:t>
      </w:r>
      <w:r w:rsidR="002C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подсобного хозяйства в границах</w:t>
      </w:r>
      <w:r w:rsidR="002C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населенного пункта, садоводства,</w:t>
      </w:r>
      <w:r w:rsidR="002C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дачного хозяйства, гражданам и</w:t>
      </w:r>
      <w:r w:rsidR="002C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крестьянским (фермерским) хозяйствам для</w:t>
      </w:r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осуществления крестьянским (фермерским)</w:t>
      </w:r>
      <w:r w:rsidR="002C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хозяйством его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bookmarkEnd w:id="0"/>
    <w:p w:rsidR="00336CFD" w:rsidRPr="00336CFD" w:rsidRDefault="00336CFD" w:rsidP="00336C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83"/>
        <w:gridCol w:w="97"/>
        <w:gridCol w:w="163"/>
        <w:gridCol w:w="142"/>
        <w:gridCol w:w="992"/>
        <w:gridCol w:w="284"/>
        <w:gridCol w:w="425"/>
        <w:gridCol w:w="142"/>
        <w:gridCol w:w="567"/>
        <w:gridCol w:w="354"/>
        <w:gridCol w:w="431"/>
        <w:gridCol w:w="774"/>
        <w:gridCol w:w="1961"/>
        <w:gridCol w:w="1583"/>
        <w:gridCol w:w="141"/>
        <w:gridCol w:w="644"/>
      </w:tblGrid>
      <w:tr w:rsidR="00336CFD" w:rsidRPr="00336CFD" w:rsidTr="00E611D1">
        <w:trPr>
          <w:gridAfter w:val="2"/>
          <w:wAfter w:w="785" w:type="dxa"/>
        </w:trPr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CFD" w:rsidRPr="00336CFD" w:rsidRDefault="00336CFD" w:rsidP="002C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6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36CFD" w:rsidRPr="00336CFD" w:rsidTr="00E611D1">
        <w:trPr>
          <w:gridAfter w:val="2"/>
          <w:wAfter w:w="785" w:type="dxa"/>
        </w:trPr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Кошман</w:t>
            </w:r>
            <w:proofErr w:type="spellEnd"/>
          </w:p>
        </w:tc>
      </w:tr>
      <w:tr w:rsidR="00336CFD" w:rsidRPr="00336CFD" w:rsidTr="00E611D1">
        <w:tc>
          <w:tcPr>
            <w:tcW w:w="51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  <w:tcBorders>
              <w:top w:val="single" w:sz="4" w:space="0" w:color="auto"/>
            </w:tcBorders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  <w:r w:rsidRPr="00336CF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>о предварительном согласовании предоставления земельного участка</w:t>
            </w: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700" w:type="dxa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</w:p>
        </w:tc>
        <w:tc>
          <w:tcPr>
            <w:tcW w:w="8939" w:type="dxa"/>
            <w:gridSpan w:val="15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6F1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2C66F1" w:rsidRPr="00336CFD" w:rsidRDefault="002C66F1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2C66F1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6F1">
              <w:rPr>
                <w:rFonts w:ascii="Times New Roman" w:eastAsia="Times New Roman" w:hAnsi="Times New Roman" w:cs="Times New Roman"/>
                <w:lang w:eastAsia="ru-RU"/>
              </w:rPr>
              <w:t>(индивидуального жилищного строительства, ведения личного подсобного хозяйства в границах населенного пункта, садоводства, дачного хозяйства, осуществления крестьянским (фермерским) хозяйством своей деятельности)</w:t>
            </w: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2C66F1" w:rsidRDefault="00336CFD" w:rsidP="00E6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 заполнении заявления физическим </w:t>
            </w:r>
            <w:r w:rsid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лицом указывается: фамилия, имя, </w:t>
            </w:r>
            <w:r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отчество,</w:t>
            </w:r>
            <w:r w:rsidR="002C66F1" w:rsidRPr="0033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6F1"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жительства, реквизиты документа, удостоверяющего личность заявителя</w:t>
            </w:r>
            <w:r w:rsidR="00E61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611D1" w:rsidRPr="003A7514">
              <w:rPr>
                <w:rFonts w:ascii="Times New Roman" w:hAnsi="Times New Roman" w:cs="Times New Roman"/>
              </w:rPr>
              <w:t xml:space="preserve">при заполнении заявления </w:t>
            </w:r>
            <w:r w:rsidR="00E611D1">
              <w:rPr>
                <w:rFonts w:ascii="Times New Roman" w:hAnsi="Times New Roman" w:cs="Times New Roman"/>
              </w:rPr>
              <w:t>представителем КФХ</w:t>
            </w:r>
            <w:r w:rsidR="00E611D1" w:rsidRPr="003A7514">
              <w:rPr>
                <w:rFonts w:ascii="Times New Roman" w:hAnsi="Times New Roman" w:cs="Times New Roman"/>
              </w:rPr>
              <w:t xml:space="preserve"> указывается: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ИНН за исключением случаев,</w:t>
            </w:r>
            <w:r w:rsidR="00E611D1" w:rsidRPr="005F68AF">
              <w:rPr>
                <w:rFonts w:ascii="Times New Roman" w:hAnsi="Times New Roman" w:cs="Times New Roman"/>
              </w:rPr>
              <w:t xml:space="preserve"> если заявителем является иностранное юридическое лицо</w:t>
            </w:r>
            <w:r w:rsid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9DB" w:rsidRPr="00336CFD" w:rsidTr="00E611D1">
        <w:trPr>
          <w:gridAfter w:val="1"/>
          <w:wAfter w:w="644" w:type="dxa"/>
        </w:trPr>
        <w:tc>
          <w:tcPr>
            <w:tcW w:w="1843" w:type="dxa"/>
            <w:gridSpan w:val="4"/>
          </w:tcPr>
          <w:p w:rsidR="005E49DB" w:rsidRPr="005E49DB" w:rsidRDefault="005E49DB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  <w:tc>
          <w:tcPr>
            <w:tcW w:w="7796" w:type="dxa"/>
            <w:gridSpan w:val="12"/>
          </w:tcPr>
          <w:p w:rsidR="005E49DB" w:rsidRPr="00336CFD" w:rsidRDefault="005E49DB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9DB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5E49DB" w:rsidRPr="002C66F1" w:rsidRDefault="005E49DB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r w:rsid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представителя</w:t>
            </w:r>
            <w:r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E49DB" w:rsidRPr="00336CFD" w:rsidTr="00E611D1">
        <w:trPr>
          <w:gridAfter w:val="1"/>
          <w:wAfter w:w="644" w:type="dxa"/>
        </w:trPr>
        <w:tc>
          <w:tcPr>
            <w:tcW w:w="3686" w:type="dxa"/>
            <w:gridSpan w:val="8"/>
          </w:tcPr>
          <w:p w:rsidR="005E49DB" w:rsidRPr="005E49DB" w:rsidRDefault="005E49DB" w:rsidP="005E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E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ействующего</w:t>
            </w:r>
            <w:proofErr w:type="gramEnd"/>
            <w:r w:rsidRPr="005E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 </w:t>
            </w:r>
          </w:p>
        </w:tc>
        <w:tc>
          <w:tcPr>
            <w:tcW w:w="5953" w:type="dxa"/>
            <w:gridSpan w:val="8"/>
          </w:tcPr>
          <w:p w:rsidR="005E49DB" w:rsidRPr="00336CFD" w:rsidRDefault="005E49DB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9DB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5E49DB" w:rsidRPr="002C66F1" w:rsidRDefault="005E49DB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(доверенности и т.п.)</w:t>
            </w:r>
          </w:p>
        </w:tc>
      </w:tr>
      <w:tr w:rsidR="005E49DB" w:rsidRPr="005E49DB" w:rsidTr="00E611D1">
        <w:trPr>
          <w:gridAfter w:val="1"/>
          <w:wAfter w:w="644" w:type="dxa"/>
        </w:trPr>
        <w:tc>
          <w:tcPr>
            <w:tcW w:w="1583" w:type="dxa"/>
            <w:gridSpan w:val="2"/>
          </w:tcPr>
          <w:p w:rsidR="005E49DB" w:rsidRPr="005E49DB" w:rsidRDefault="005E49DB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394" w:type="dxa"/>
            <w:gridSpan w:val="4"/>
          </w:tcPr>
          <w:p w:rsidR="005E49DB" w:rsidRPr="005E49DB" w:rsidRDefault="005E49DB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5E49DB" w:rsidRPr="005E49DB" w:rsidRDefault="005E49DB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59" w:type="dxa"/>
            <w:gridSpan w:val="3"/>
          </w:tcPr>
          <w:p w:rsidR="005E49DB" w:rsidRPr="005E49DB" w:rsidRDefault="005E49DB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5E49DB" w:rsidRPr="005E49DB" w:rsidRDefault="005E49DB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724" w:type="dxa"/>
            <w:gridSpan w:val="2"/>
          </w:tcPr>
          <w:p w:rsidR="005E49DB" w:rsidRPr="005E49DB" w:rsidRDefault="005E49DB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9DB" w:rsidRPr="005E49DB" w:rsidTr="00E611D1">
        <w:trPr>
          <w:gridAfter w:val="1"/>
          <w:wAfter w:w="644" w:type="dxa"/>
        </w:trPr>
        <w:tc>
          <w:tcPr>
            <w:tcW w:w="3828" w:type="dxa"/>
            <w:gridSpan w:val="9"/>
          </w:tcPr>
          <w:p w:rsidR="005E49DB" w:rsidRPr="005E49DB" w:rsidRDefault="005E49DB" w:rsidP="002C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811" w:type="dxa"/>
            <w:gridSpan w:val="7"/>
          </w:tcPr>
          <w:p w:rsidR="005E49DB" w:rsidRPr="005E49DB" w:rsidRDefault="005E49DB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75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предварительно согласовать предоставление земельного участка с кадастровым номером</w:t>
            </w: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решения об утверждении проекта межевания территории</w:t>
            </w: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2C66F1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реквизиты решения, если образование испрашиваемого земельного участка предусмотрено указанным проектом)</w:t>
            </w: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предоставления земельного участка без проведения торгов</w:t>
            </w: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3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33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5E4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2 статьи 39.3</w:t>
              </w:r>
            </w:hyperlink>
            <w:r w:rsidRPr="0033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Pr="005E4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39.5</w:t>
              </w:r>
            </w:hyperlink>
            <w:r w:rsidRPr="0033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5E4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2 статьи 39.6</w:t>
              </w:r>
            </w:hyperlink>
            <w:r w:rsidRPr="0033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10" w:history="1">
              <w:r w:rsidRPr="005E4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2 статьи 39.10</w:t>
              </w:r>
            </w:hyperlink>
            <w:r w:rsidRPr="0033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Федерации)</w:t>
            </w:r>
          </w:p>
        </w:tc>
      </w:tr>
      <w:tr w:rsidR="002C66F1" w:rsidRPr="00336CFD" w:rsidTr="00E611D1">
        <w:trPr>
          <w:gridAfter w:val="1"/>
          <w:wAfter w:w="644" w:type="dxa"/>
        </w:trPr>
        <w:tc>
          <w:tcPr>
            <w:tcW w:w="1680" w:type="dxa"/>
            <w:gridSpan w:val="3"/>
          </w:tcPr>
          <w:p w:rsidR="002C66F1" w:rsidRPr="00336CFD" w:rsidRDefault="002C66F1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праве</w:t>
            </w:r>
          </w:p>
        </w:tc>
        <w:tc>
          <w:tcPr>
            <w:tcW w:w="7959" w:type="dxa"/>
            <w:gridSpan w:val="13"/>
          </w:tcPr>
          <w:p w:rsidR="002C66F1" w:rsidRPr="00336CFD" w:rsidRDefault="002C66F1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предоставление земельного участка возможно на нескольких видах, указывается вид права)</w:t>
            </w: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3261" w:type="dxa"/>
            <w:gridSpan w:val="7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использования</w:t>
            </w:r>
          </w:p>
        </w:tc>
        <w:tc>
          <w:tcPr>
            <w:tcW w:w="6378" w:type="dxa"/>
            <w:gridSpan w:val="9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75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об изъятии земельного участка для государственных или муниципальных нужд</w:t>
            </w: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2C66F1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реквизиты решения, в случае, если земельный участок предоставляется</w:t>
            </w:r>
            <w:r w:rsidR="002C66F1"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взамен земельного участка, изымаемого для государственных или муниципальных нужд)</w:t>
            </w: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75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об утверждении документа территориального планирования и (или) проекта планировки</w:t>
            </w:r>
            <w:r w:rsidR="002C66F1" w:rsidRPr="0033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</w:p>
        </w:tc>
      </w:tr>
      <w:tr w:rsidR="002C66F1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2C66F1" w:rsidRPr="00336CFD" w:rsidRDefault="002C66F1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2C66F1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реквизиты решения, в случае, если земельный</w:t>
            </w:r>
            <w:r w:rsidR="002C66F1"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предоставляется для размещения объектов, предусмотренных указанным документом и (или) проектом)</w:t>
            </w:r>
          </w:p>
        </w:tc>
      </w:tr>
      <w:tr w:rsidR="00336CFD" w:rsidRPr="00336CFD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336CFD" w:rsidRPr="00336CFD" w:rsidRDefault="00336CFD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9DB" w:rsidRPr="00336CFD" w:rsidTr="00E611D1">
        <w:trPr>
          <w:gridAfter w:val="1"/>
          <w:wAfter w:w="644" w:type="dxa"/>
        </w:trPr>
        <w:tc>
          <w:tcPr>
            <w:tcW w:w="1985" w:type="dxa"/>
            <w:gridSpan w:val="5"/>
          </w:tcPr>
          <w:p w:rsidR="005E49DB" w:rsidRPr="00336CFD" w:rsidRDefault="005E49DB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7654" w:type="dxa"/>
            <w:gridSpan w:val="11"/>
          </w:tcPr>
          <w:p w:rsidR="005E49DB" w:rsidRPr="00336CFD" w:rsidRDefault="005E49DB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9DB" w:rsidRPr="00753681" w:rsidTr="00E611D1">
        <w:trPr>
          <w:gridAfter w:val="1"/>
          <w:wAfter w:w="644" w:type="dxa"/>
        </w:trPr>
        <w:tc>
          <w:tcPr>
            <w:tcW w:w="9639" w:type="dxa"/>
            <w:gridSpan w:val="16"/>
          </w:tcPr>
          <w:p w:rsidR="005E49DB" w:rsidRPr="00753681" w:rsidRDefault="00753681" w:rsidP="0075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или представителя физического лица)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(подпись)</w:t>
            </w:r>
          </w:p>
        </w:tc>
      </w:tr>
      <w:tr w:rsidR="00753681" w:rsidRPr="00336CFD" w:rsidTr="00E611D1">
        <w:trPr>
          <w:gridAfter w:val="1"/>
          <w:wAfter w:w="644" w:type="dxa"/>
        </w:trPr>
        <w:tc>
          <w:tcPr>
            <w:tcW w:w="4749" w:type="dxa"/>
            <w:gridSpan w:val="11"/>
          </w:tcPr>
          <w:p w:rsidR="00753681" w:rsidRPr="00336CFD" w:rsidRDefault="00753681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4890" w:type="dxa"/>
            <w:gridSpan w:val="5"/>
          </w:tcPr>
          <w:p w:rsidR="00753681" w:rsidRPr="00336CFD" w:rsidRDefault="00753681" w:rsidP="0033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1D1" w:rsidRPr="00E611D1" w:rsidTr="00E611D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44" w:type="dxa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611D1" w:rsidRPr="00E611D1" w:rsidRDefault="00E611D1" w:rsidP="00E611D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E611D1" w:rsidRPr="00E611D1" w:rsidTr="00E611D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44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611D1" w:rsidRPr="00E611D1" w:rsidRDefault="00E611D1" w:rsidP="00E611D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9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1D1" w:rsidRPr="00E611D1" w:rsidRDefault="00E611D1" w:rsidP="00E611D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1D1" w:rsidRPr="00E611D1" w:rsidTr="00E611D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44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611D1" w:rsidRPr="00E611D1" w:rsidRDefault="00E611D1" w:rsidP="00E611D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9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1D1" w:rsidRPr="00E611D1" w:rsidRDefault="00E611D1" w:rsidP="00E611D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11D1" w:rsidRPr="00E611D1" w:rsidTr="00E611D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644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611D1" w:rsidRPr="00E611D1" w:rsidRDefault="00E611D1" w:rsidP="00E611D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9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1D1" w:rsidRPr="00E611D1" w:rsidRDefault="00E611D1" w:rsidP="00E611D1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CFD" w:rsidRPr="00336CFD" w:rsidRDefault="00336CFD" w:rsidP="00336C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FB" w:rsidRDefault="00C35DFB"/>
    <w:sectPr w:rsidR="00C35DFB" w:rsidSect="00DE6CA0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A8" w:rsidRDefault="004B11A8" w:rsidP="00DE6CA0">
      <w:pPr>
        <w:spacing w:after="0" w:line="240" w:lineRule="auto"/>
      </w:pPr>
      <w:r>
        <w:separator/>
      </w:r>
    </w:p>
  </w:endnote>
  <w:endnote w:type="continuationSeparator" w:id="0">
    <w:p w:rsidR="004B11A8" w:rsidRDefault="004B11A8" w:rsidP="00DE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A8" w:rsidRDefault="004B11A8" w:rsidP="00DE6CA0">
      <w:pPr>
        <w:spacing w:after="0" w:line="240" w:lineRule="auto"/>
      </w:pPr>
      <w:r>
        <w:separator/>
      </w:r>
    </w:p>
  </w:footnote>
  <w:footnote w:type="continuationSeparator" w:id="0">
    <w:p w:rsidR="004B11A8" w:rsidRDefault="004B11A8" w:rsidP="00DE6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256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6CA0" w:rsidRPr="00DE6CA0" w:rsidRDefault="00DE6CA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6C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6C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6C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6C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6CA0" w:rsidRDefault="00DE6C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FD"/>
    <w:rsid w:val="002C66F1"/>
    <w:rsid w:val="00336CFD"/>
    <w:rsid w:val="004B11A8"/>
    <w:rsid w:val="005E49DB"/>
    <w:rsid w:val="00753681"/>
    <w:rsid w:val="00C35DFB"/>
    <w:rsid w:val="00DE6CA0"/>
    <w:rsid w:val="00E6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CA0"/>
  </w:style>
  <w:style w:type="paragraph" w:styleId="a5">
    <w:name w:val="footer"/>
    <w:basedOn w:val="a"/>
    <w:link w:val="a6"/>
    <w:uiPriority w:val="99"/>
    <w:unhideWhenUsed/>
    <w:rsid w:val="00DE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CA0"/>
  </w:style>
  <w:style w:type="paragraph" w:styleId="a5">
    <w:name w:val="footer"/>
    <w:basedOn w:val="a"/>
    <w:link w:val="a6"/>
    <w:uiPriority w:val="99"/>
    <w:unhideWhenUsed/>
    <w:rsid w:val="00DE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4624.393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24624.39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3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3</cp:revision>
  <cp:lastPrinted>2015-12-10T13:38:00Z</cp:lastPrinted>
  <dcterms:created xsi:type="dcterms:W3CDTF">2015-11-09T06:27:00Z</dcterms:created>
  <dcterms:modified xsi:type="dcterms:W3CDTF">2015-12-10T13:38:00Z</dcterms:modified>
</cp:coreProperties>
</file>