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1F" w:rsidRPr="0028781F" w:rsidRDefault="0028781F" w:rsidP="002878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4"/>
          <w:szCs w:val="34"/>
        </w:rPr>
      </w:pPr>
      <w:r w:rsidRPr="0028781F">
        <w:rPr>
          <w:rFonts w:ascii="Times New Roman CYR" w:eastAsia="Times New Roman" w:hAnsi="Times New Roman CYR" w:cs="Times New Roman CYR"/>
          <w:b/>
          <w:noProof/>
          <w:color w:val="000000"/>
          <w:kern w:val="2"/>
          <w:sz w:val="34"/>
          <w:szCs w:val="34"/>
          <w:lang w:eastAsia="ru-RU"/>
        </w:rPr>
        <w:drawing>
          <wp:inline distT="0" distB="0" distL="0" distR="0" wp14:anchorId="353E8401" wp14:editId="00B4C705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1F" w:rsidRPr="0028781F" w:rsidRDefault="0028781F" w:rsidP="002878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28781F"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28781F" w:rsidRPr="0028781F" w:rsidRDefault="0028781F" w:rsidP="0028781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28781F"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28781F" w:rsidRPr="0028781F" w:rsidRDefault="0028781F" w:rsidP="0028781F">
      <w:pPr>
        <w:widowControl w:val="0"/>
        <w:suppressAutoHyphens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</w:p>
    <w:p w:rsidR="0028781F" w:rsidRPr="0028781F" w:rsidRDefault="0028781F" w:rsidP="0028781F">
      <w:pPr>
        <w:widowControl w:val="0"/>
        <w:suppressAutoHyphens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28781F"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28781F" w:rsidRPr="0028781F" w:rsidRDefault="0028781F" w:rsidP="0028781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29</w:t>
      </w: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.09.2022                                                                                 № 20</w:t>
      </w:r>
      <w:r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5</w:t>
      </w: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-5</w:t>
      </w:r>
      <w:r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3</w:t>
      </w:r>
      <w:bookmarkStart w:id="0" w:name="_GoBack"/>
      <w:bookmarkEnd w:id="0"/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/04</w:t>
      </w:r>
    </w:p>
    <w:p w:rsidR="0028781F" w:rsidRPr="0028781F" w:rsidRDefault="0028781F" w:rsidP="0028781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pacing w:val="-14"/>
          <w:kern w:val="2"/>
          <w:sz w:val="28"/>
          <w:szCs w:val="28"/>
          <w:lang w:eastAsia="ar-SA"/>
        </w:rPr>
      </w:pPr>
      <w:r w:rsidRPr="0028781F">
        <w:rPr>
          <w:rFonts w:ascii="Times New Roman CYR" w:eastAsia="Times New Roman" w:hAnsi="Times New Roman CYR" w:cs="Times New Roman CYR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35215C" w:rsidRDefault="0035215C" w:rsidP="0035215C">
      <w:pPr>
        <w:widowControl w:val="0"/>
        <w:spacing w:after="0" w:line="302" w:lineRule="exact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spacing w:after="0" w:line="302" w:lineRule="exact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</w:t>
      </w:r>
      <w:r w:rsidRPr="0035215C">
        <w:rPr>
          <w:rFonts w:ascii="Times New Roman" w:eastAsia="Times New Roman" w:hAnsi="Times New Roman" w:cs="Times New Roman"/>
          <w:b/>
          <w:sz w:val="28"/>
          <w:szCs w:val="28"/>
        </w:rPr>
        <w:t>овета Новотитаровского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Динск</w:t>
      </w:r>
      <w:r w:rsidR="006E57E0">
        <w:rPr>
          <w:rFonts w:ascii="Times New Roman" w:eastAsia="Times New Roman" w:hAnsi="Times New Roman" w:cs="Times New Roman"/>
          <w:b/>
          <w:sz w:val="28"/>
          <w:szCs w:val="28"/>
        </w:rPr>
        <w:t>ого района от 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.03.2017 № 147-36/03</w:t>
      </w:r>
      <w:r w:rsidRPr="0035215C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 о порядке формирования и ведения перечня муниципального имущества Новотитаровского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муниципального имущества и порядок предоставления льгот для субъектов малого и среднего бизнеса</w:t>
      </w:r>
      <w:r w:rsidRPr="003521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5215C" w:rsidRPr="0035215C" w:rsidRDefault="0035215C" w:rsidP="0035215C">
      <w:pPr>
        <w:widowControl w:val="0"/>
        <w:tabs>
          <w:tab w:val="right" w:leader="underscore" w:pos="6112"/>
          <w:tab w:val="center" w:pos="6414"/>
          <w:tab w:val="right" w:pos="8877"/>
        </w:tabs>
        <w:spacing w:after="0"/>
        <w:ind w:left="-426"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215C" w:rsidRPr="0035215C" w:rsidRDefault="0035215C" w:rsidP="0035215C">
      <w:pPr>
        <w:widowControl w:val="0"/>
        <w:tabs>
          <w:tab w:val="right" w:leader="underscore" w:pos="6112"/>
          <w:tab w:val="center" w:pos="6414"/>
          <w:tab w:val="right" w:pos="8877"/>
        </w:tabs>
        <w:spacing w:after="0"/>
        <w:ind w:left="-426"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5215C" w:rsidRPr="0035215C" w:rsidRDefault="0035215C" w:rsidP="0035215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     В целях реализации положений Федерального закона от 24.07.2007 № 209 ФЗ «О развитии малого и среднего предпринимательства в Российской Федерации», р е ш и л</w:t>
      </w:r>
      <w:r w:rsidRPr="00352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35215C" w:rsidRPr="0035215C" w:rsidRDefault="0035215C" w:rsidP="0035215C">
      <w:pPr>
        <w:widowControl w:val="0"/>
        <w:shd w:val="clear" w:color="auto" w:fill="FFFFFF"/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         1. Наименование решения Совета Новотитаровского сельского</w:t>
      </w:r>
      <w:r w:rsidR="006E57E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поселения Динского района от 22.03.2017</w:t>
      </w:r>
      <w:r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6E57E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№ 147-36/03</w:t>
      </w:r>
      <w:r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и далее по тексту изложить в следующей редакции:</w:t>
      </w:r>
    </w:p>
    <w:p w:rsidR="0035215C" w:rsidRPr="0035215C" w:rsidRDefault="00337900" w:rsidP="0035215C">
      <w:pPr>
        <w:widowControl w:val="0"/>
        <w:shd w:val="clear" w:color="auto" w:fill="FFFFFF"/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          </w:t>
      </w:r>
      <w:r w:rsidR="0035215C"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«</w:t>
      </w:r>
      <w:r w:rsidR="006E57E0" w:rsidRPr="0035215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E57E0" w:rsidRPr="00337900">
        <w:rPr>
          <w:rFonts w:ascii="Times New Roman" w:eastAsia="Times New Roman" w:hAnsi="Times New Roman" w:cs="Times New Roman"/>
          <w:sz w:val="28"/>
          <w:szCs w:val="28"/>
        </w:rPr>
        <w:t>Положения о порядке формирования и ведения перечня муниципального имущества Новотитаровского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муниципального имущества и порядок предоставления льгот для субъектов малого и среднего бизнеса</w:t>
      </w:r>
      <w:r w:rsidR="00C36D73" w:rsidRPr="003379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215C"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физических лиц, не являющихся индивидуальными предпринимателями и применяющ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их специальный налоговый режим «Налог на профессиональный доход»</w:t>
      </w:r>
      <w:r w:rsidR="0035215C" w:rsidRPr="0035215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35215C" w:rsidRPr="0035215C" w:rsidRDefault="0035215C" w:rsidP="0035215C">
      <w:pPr>
        <w:widowControl w:val="0"/>
        <w:shd w:val="clear" w:color="auto" w:fill="FFFFFF"/>
        <w:tabs>
          <w:tab w:val="left" w:pos="910"/>
          <w:tab w:val="left" w:pos="1062"/>
          <w:tab w:val="left" w:pos="49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2.   Администрации Новотитаровского сельского поселения Динского </w:t>
      </w: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района обнародовать и разместить</w:t>
      </w:r>
      <w:r w:rsidRPr="003521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настоящее решение на официальном сайте Новотитаровского сельского поселения </w:t>
      </w:r>
      <w:hyperlink r:id="rId6" w:history="1">
        <w:r w:rsidRPr="0035215C">
          <w:rPr>
            <w:rFonts w:ascii="Times New Roman" w:eastAsia="Times New Roman" w:hAnsi="Times New Roman" w:cs="Times New Roman"/>
            <w:iCs/>
            <w:color w:val="0000FF" w:themeColor="hyperlink"/>
            <w:sz w:val="28"/>
            <w:szCs w:val="28"/>
            <w:u w:val="single"/>
          </w:rPr>
          <w:t>http://www.novotitarovskaya.info</w:t>
        </w:r>
      </w:hyperlink>
      <w:r w:rsidRPr="0035215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5215C" w:rsidRPr="0035215C" w:rsidRDefault="0035215C" w:rsidP="00337900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35215C" w:rsidRPr="0035215C" w:rsidRDefault="0035215C" w:rsidP="00337900">
      <w:pPr>
        <w:widowControl w:val="0"/>
        <w:tabs>
          <w:tab w:val="left" w:pos="0"/>
          <w:tab w:val="left" w:pos="13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5C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</w:t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</w:r>
      <w:r w:rsidRPr="003521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К. А. Прокофьев</w:t>
      </w: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15C" w:rsidRPr="0035215C" w:rsidRDefault="0035215C" w:rsidP="0035215C">
      <w:pPr>
        <w:widowControl w:val="0"/>
        <w:tabs>
          <w:tab w:val="left" w:pos="1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765" w:rsidRPr="0035215C" w:rsidRDefault="00113765">
      <w:pPr>
        <w:rPr>
          <w:rFonts w:ascii="Times New Roman" w:hAnsi="Times New Roman" w:cs="Times New Roman"/>
          <w:sz w:val="28"/>
          <w:szCs w:val="28"/>
        </w:rPr>
      </w:pPr>
    </w:p>
    <w:sectPr w:rsidR="00113765" w:rsidRPr="0035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E48AE"/>
    <w:multiLevelType w:val="multilevel"/>
    <w:tmpl w:val="10D2AFBE"/>
    <w:lvl w:ilvl="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62" w:hanging="720"/>
      </w:pPr>
    </w:lvl>
    <w:lvl w:ilvl="2">
      <w:start w:val="1"/>
      <w:numFmt w:val="decimal"/>
      <w:isLgl/>
      <w:lvlText w:val="%1.%2.%3."/>
      <w:lvlJc w:val="left"/>
      <w:pPr>
        <w:ind w:left="1644" w:hanging="720"/>
      </w:pPr>
    </w:lvl>
    <w:lvl w:ilvl="3">
      <w:start w:val="1"/>
      <w:numFmt w:val="decimal"/>
      <w:isLgl/>
      <w:lvlText w:val="%1.%2.%3.%4."/>
      <w:lvlJc w:val="left"/>
      <w:pPr>
        <w:ind w:left="2286" w:hanging="1080"/>
      </w:pPr>
    </w:lvl>
    <w:lvl w:ilvl="4">
      <w:start w:val="1"/>
      <w:numFmt w:val="decimal"/>
      <w:isLgl/>
      <w:lvlText w:val="%1.%2.%3.%4.%5."/>
      <w:lvlJc w:val="left"/>
      <w:pPr>
        <w:ind w:left="2568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852" w:hanging="1800"/>
      </w:p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C"/>
    <w:rsid w:val="00113765"/>
    <w:rsid w:val="0028781F"/>
    <w:rsid w:val="00337900"/>
    <w:rsid w:val="0035215C"/>
    <w:rsid w:val="006E57E0"/>
    <w:rsid w:val="007646F5"/>
    <w:rsid w:val="00C36D73"/>
    <w:rsid w:val="00E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AF96-AA68-4240-8D65-BAAF87F8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a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2</cp:revision>
  <dcterms:created xsi:type="dcterms:W3CDTF">2022-09-02T06:04:00Z</dcterms:created>
  <dcterms:modified xsi:type="dcterms:W3CDTF">2022-09-30T06:56:00Z</dcterms:modified>
</cp:coreProperties>
</file>