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1D" w:rsidRPr="00EA631D" w:rsidRDefault="00EA631D" w:rsidP="00EA631D">
      <w:pPr>
        <w:shd w:val="clear" w:color="auto" w:fill="FFFFFF"/>
        <w:autoSpaceDE w:val="0"/>
        <w:autoSpaceDN w:val="0"/>
        <w:adjustRightInd w:val="0"/>
        <w:spacing w:after="160" w:line="254" w:lineRule="auto"/>
        <w:ind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sz w:val="34"/>
          <w:szCs w:val="34"/>
        </w:rPr>
      </w:pPr>
      <w:r w:rsidRPr="00EA631D">
        <w:rPr>
          <w:rFonts w:ascii="Times New Roman CYR" w:eastAsia="Calibri" w:hAnsi="Times New Roman CYR" w:cs="Times New Roman CYR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6E48DDBE" wp14:editId="53EC6510">
            <wp:extent cx="476250" cy="5905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1D" w:rsidRPr="00EA631D" w:rsidRDefault="00EA631D" w:rsidP="00EA631D">
      <w:pPr>
        <w:shd w:val="clear" w:color="auto" w:fill="FFFFFF"/>
        <w:autoSpaceDE w:val="0"/>
        <w:autoSpaceDN w:val="0"/>
        <w:adjustRightInd w:val="0"/>
        <w:spacing w:after="160" w:line="254" w:lineRule="auto"/>
        <w:ind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sz w:val="34"/>
          <w:szCs w:val="34"/>
        </w:rPr>
      </w:pPr>
      <w:r w:rsidRPr="00EA631D">
        <w:rPr>
          <w:rFonts w:ascii="Times New Roman CYR" w:eastAsia="Calibri" w:hAnsi="Times New Roman CYR" w:cs="Times New Roman CYR"/>
          <w:b/>
          <w:bCs/>
          <w:color w:val="000000"/>
          <w:sz w:val="34"/>
          <w:szCs w:val="34"/>
        </w:rPr>
        <w:t>СОВЕТ НОВОТИТАРОВСКОГО</w:t>
      </w:r>
    </w:p>
    <w:p w:rsidR="00EA631D" w:rsidRPr="00EA631D" w:rsidRDefault="00EA631D" w:rsidP="00EA631D">
      <w:pPr>
        <w:shd w:val="clear" w:color="auto" w:fill="FFFFFF"/>
        <w:autoSpaceDE w:val="0"/>
        <w:autoSpaceDN w:val="0"/>
        <w:adjustRightInd w:val="0"/>
        <w:spacing w:after="160" w:line="254" w:lineRule="auto"/>
        <w:ind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sz w:val="34"/>
          <w:szCs w:val="34"/>
        </w:rPr>
      </w:pPr>
      <w:r w:rsidRPr="00EA631D">
        <w:rPr>
          <w:rFonts w:ascii="Times New Roman CYR" w:eastAsia="Calibri" w:hAnsi="Times New Roman CYR" w:cs="Times New Roman CYR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EA631D" w:rsidRPr="00EA631D" w:rsidRDefault="00EA631D" w:rsidP="00EA631D">
      <w:pPr>
        <w:autoSpaceDE w:val="0"/>
        <w:autoSpaceDN w:val="0"/>
        <w:adjustRightInd w:val="0"/>
        <w:spacing w:after="160" w:line="254" w:lineRule="auto"/>
        <w:ind w:right="27"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sz w:val="34"/>
          <w:szCs w:val="34"/>
        </w:rPr>
      </w:pPr>
    </w:p>
    <w:p w:rsidR="00EA631D" w:rsidRPr="00EA631D" w:rsidRDefault="00EA631D" w:rsidP="00EA631D">
      <w:pPr>
        <w:autoSpaceDE w:val="0"/>
        <w:autoSpaceDN w:val="0"/>
        <w:adjustRightInd w:val="0"/>
        <w:spacing w:after="160" w:line="254" w:lineRule="auto"/>
        <w:ind w:right="27"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sz w:val="34"/>
          <w:szCs w:val="34"/>
        </w:rPr>
      </w:pPr>
      <w:r w:rsidRPr="00EA631D">
        <w:rPr>
          <w:rFonts w:ascii="Times New Roman CYR" w:eastAsia="Calibri" w:hAnsi="Times New Roman CYR" w:cs="Times New Roman CYR"/>
          <w:b/>
          <w:bCs/>
          <w:color w:val="000000"/>
          <w:sz w:val="34"/>
          <w:szCs w:val="34"/>
        </w:rPr>
        <w:t>РЕШЕНИЕ</w:t>
      </w:r>
    </w:p>
    <w:p w:rsidR="00EA631D" w:rsidRPr="00EA631D" w:rsidRDefault="00D6544E" w:rsidP="00D6544E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160" w:line="254" w:lineRule="auto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  <w:color w:val="000000"/>
        </w:rPr>
        <w:t xml:space="preserve">    </w:t>
      </w:r>
      <w:r w:rsidR="00EA631D" w:rsidRPr="00EA631D">
        <w:rPr>
          <w:rFonts w:ascii="Times New Roman CYR" w:eastAsia="Calibri" w:hAnsi="Times New Roman CYR" w:cs="Times New Roman CYR"/>
          <w:color w:val="000000"/>
        </w:rPr>
        <w:t xml:space="preserve">от 12.08.2021                                                                            № </w:t>
      </w:r>
      <w:r>
        <w:rPr>
          <w:rFonts w:ascii="Times New Roman CYR" w:eastAsia="Calibri" w:hAnsi="Times New Roman CYR" w:cs="Times New Roman CYR"/>
          <w:color w:val="000000"/>
        </w:rPr>
        <w:t>129-34</w:t>
      </w:r>
      <w:r w:rsidR="00EA631D" w:rsidRPr="00EA631D">
        <w:rPr>
          <w:rFonts w:ascii="Times New Roman CYR" w:eastAsia="Calibri" w:hAnsi="Times New Roman CYR" w:cs="Times New Roman CYR"/>
          <w:color w:val="000000"/>
        </w:rPr>
        <w:t>/04</w:t>
      </w:r>
    </w:p>
    <w:p w:rsidR="00EA631D" w:rsidRPr="00EA631D" w:rsidRDefault="00EA631D" w:rsidP="00EA631D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160" w:line="254" w:lineRule="auto"/>
        <w:ind w:firstLine="720"/>
        <w:jc w:val="center"/>
        <w:rPr>
          <w:rFonts w:ascii="Times New Roman CYR" w:eastAsia="Calibri" w:hAnsi="Times New Roman CYR" w:cs="Times New Roman CYR"/>
        </w:rPr>
      </w:pPr>
    </w:p>
    <w:p w:rsidR="002F0106" w:rsidRDefault="002F0106" w:rsidP="00104EF1">
      <w:pPr>
        <w:rPr>
          <w:b/>
        </w:rPr>
      </w:pPr>
    </w:p>
    <w:p w:rsidR="008F3FE5" w:rsidRDefault="008F3FE5" w:rsidP="008F3FE5">
      <w:pPr>
        <w:jc w:val="center"/>
        <w:rPr>
          <w:b/>
        </w:rPr>
      </w:pPr>
      <w:r>
        <w:rPr>
          <w:b/>
        </w:rPr>
        <w:t xml:space="preserve">Об установлении границ территорий органов </w:t>
      </w:r>
    </w:p>
    <w:p w:rsidR="008F3FE5" w:rsidRDefault="008F3FE5" w:rsidP="008F3FE5">
      <w:pPr>
        <w:jc w:val="center"/>
        <w:rPr>
          <w:b/>
          <w:spacing w:val="-6"/>
        </w:rPr>
      </w:pPr>
      <w:r>
        <w:rPr>
          <w:b/>
        </w:rPr>
        <w:t xml:space="preserve">территориального </w:t>
      </w:r>
      <w:r w:rsidRPr="00C574A6">
        <w:rPr>
          <w:b/>
          <w:spacing w:val="-6"/>
        </w:rPr>
        <w:t>общественного са</w:t>
      </w:r>
      <w:r>
        <w:rPr>
          <w:b/>
          <w:spacing w:val="-6"/>
        </w:rPr>
        <w:t xml:space="preserve">моуправления </w:t>
      </w:r>
    </w:p>
    <w:p w:rsidR="008F3FE5" w:rsidRPr="000F7194" w:rsidRDefault="008F3FE5" w:rsidP="000F7194">
      <w:pPr>
        <w:jc w:val="center"/>
        <w:rPr>
          <w:b/>
        </w:rPr>
      </w:pPr>
      <w:r>
        <w:rPr>
          <w:b/>
          <w:spacing w:val="-6"/>
        </w:rPr>
        <w:t>Новотитаровско</w:t>
      </w:r>
      <w:r w:rsidR="00A22623">
        <w:rPr>
          <w:b/>
          <w:spacing w:val="-6"/>
        </w:rPr>
        <w:t>го</w:t>
      </w:r>
      <w:r w:rsidRPr="00C574A6">
        <w:rPr>
          <w:b/>
          <w:spacing w:val="-6"/>
        </w:rPr>
        <w:t xml:space="preserve"> сельско</w:t>
      </w:r>
      <w:r w:rsidR="00A22623">
        <w:rPr>
          <w:b/>
          <w:spacing w:val="-6"/>
        </w:rPr>
        <w:t>го</w:t>
      </w:r>
      <w:r w:rsidRPr="00C574A6">
        <w:rPr>
          <w:b/>
          <w:spacing w:val="-6"/>
        </w:rPr>
        <w:t xml:space="preserve"> поселени</w:t>
      </w:r>
      <w:r w:rsidR="00A22623">
        <w:rPr>
          <w:b/>
          <w:spacing w:val="-6"/>
        </w:rPr>
        <w:t>я</w:t>
      </w:r>
      <w:r>
        <w:rPr>
          <w:b/>
        </w:rPr>
        <w:t xml:space="preserve"> Динского района </w:t>
      </w:r>
    </w:p>
    <w:p w:rsidR="008F3FE5" w:rsidRDefault="008F3FE5" w:rsidP="000509A9">
      <w:pPr>
        <w:jc w:val="center"/>
      </w:pPr>
    </w:p>
    <w:p w:rsidR="002F0106" w:rsidRDefault="002F0106" w:rsidP="000509A9">
      <w:pPr>
        <w:jc w:val="center"/>
      </w:pPr>
    </w:p>
    <w:p w:rsidR="002F0106" w:rsidRPr="008F3FE5" w:rsidRDefault="002F0106" w:rsidP="000509A9">
      <w:pPr>
        <w:jc w:val="center"/>
      </w:pPr>
    </w:p>
    <w:p w:rsidR="008F3FE5" w:rsidRPr="008F3FE5" w:rsidRDefault="008F3FE5" w:rsidP="00D01EA6">
      <w:pPr>
        <w:ind w:firstLine="709"/>
      </w:pPr>
      <w:r w:rsidRPr="008F3FE5">
        <w:rPr>
          <w:spacing w:val="-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7 июня 2004 года № 717-КЗ «О местном самоуправлении в Краснодарском крае», Уставом Новотитаровского сельского поселения Динского района, Совет </w:t>
      </w:r>
      <w:r w:rsidRPr="008F3FE5">
        <w:rPr>
          <w:rFonts w:eastAsia="Arial CYR"/>
          <w:spacing w:val="-4"/>
        </w:rPr>
        <w:t>Новотитаровского сельского поселения Динского</w:t>
      </w:r>
      <w:r w:rsidRPr="008F3FE5">
        <w:rPr>
          <w:rFonts w:eastAsia="Arial CYR"/>
          <w:iCs/>
          <w:spacing w:val="-4"/>
        </w:rPr>
        <w:t xml:space="preserve"> </w:t>
      </w:r>
      <w:r w:rsidRPr="008F3FE5">
        <w:rPr>
          <w:rFonts w:eastAsia="Arial CYR"/>
          <w:spacing w:val="-4"/>
        </w:rPr>
        <w:t>района р е ш и л</w:t>
      </w:r>
      <w:r w:rsidRPr="008F3FE5">
        <w:t>:</w:t>
      </w:r>
    </w:p>
    <w:p w:rsidR="008F3FE5" w:rsidRPr="008F3FE5" w:rsidRDefault="008F3FE5" w:rsidP="00D01EA6">
      <w:pPr>
        <w:ind w:firstLine="709"/>
      </w:pPr>
      <w:r w:rsidRPr="008F3FE5">
        <w:t>1. Установить границы территорий органов территориального общественного самоуправления Новотитаровско</w:t>
      </w:r>
      <w:r w:rsidR="00A22623">
        <w:t>го</w:t>
      </w:r>
      <w:r w:rsidRPr="008F3FE5">
        <w:t xml:space="preserve"> сельскому поселени</w:t>
      </w:r>
      <w:r w:rsidR="00A22623">
        <w:t>я</w:t>
      </w:r>
      <w:r w:rsidRPr="008F3FE5">
        <w:t xml:space="preserve"> Динского района (прилагается).</w:t>
      </w:r>
    </w:p>
    <w:p w:rsidR="00A22623" w:rsidRDefault="008F3FE5" w:rsidP="00B55117">
      <w:pPr>
        <w:ind w:firstLine="709"/>
      </w:pPr>
      <w:r w:rsidRPr="008F3FE5">
        <w:t>2.</w:t>
      </w:r>
      <w:r w:rsidR="00A22623">
        <w:t xml:space="preserve"> Признать утратившими силу:</w:t>
      </w:r>
    </w:p>
    <w:p w:rsidR="006830BE" w:rsidRDefault="00A22623" w:rsidP="006830BE">
      <w:pPr>
        <w:ind w:firstLine="709"/>
      </w:pPr>
      <w:r>
        <w:t xml:space="preserve">2.1. </w:t>
      </w:r>
      <w:r w:rsidR="008F3FE5" w:rsidRPr="008F3FE5">
        <w:t xml:space="preserve"> </w:t>
      </w:r>
      <w:r w:rsidR="00F560CA">
        <w:t xml:space="preserve">Решение Совета Новотитаровского сельского поселения Динского района от </w:t>
      </w:r>
      <w:r>
        <w:t>23</w:t>
      </w:r>
      <w:r w:rsidR="00F560CA">
        <w:t xml:space="preserve"> </w:t>
      </w:r>
      <w:r>
        <w:t>декабря</w:t>
      </w:r>
      <w:r w:rsidR="00F560CA">
        <w:t xml:space="preserve"> 201</w:t>
      </w:r>
      <w:r>
        <w:t>5</w:t>
      </w:r>
      <w:r w:rsidR="00F560CA">
        <w:t xml:space="preserve"> года № </w:t>
      </w:r>
      <w:r w:rsidR="006830BE">
        <w:t xml:space="preserve">62-15/03 «Об установлении границ территорий органов территориального общественного самоуправления по </w:t>
      </w:r>
      <w:proofErr w:type="spellStart"/>
      <w:r w:rsidR="006830BE">
        <w:t>Новотитаровскому</w:t>
      </w:r>
      <w:proofErr w:type="spellEnd"/>
      <w:r w:rsidR="006830BE">
        <w:t xml:space="preserve"> сельскому поселению Динского района»;</w:t>
      </w:r>
    </w:p>
    <w:p w:rsidR="006830BE" w:rsidRDefault="006830BE" w:rsidP="006830BE">
      <w:pPr>
        <w:ind w:firstLine="709"/>
      </w:pPr>
      <w:r>
        <w:t xml:space="preserve">2.2. Решение Совета Новотитаровского сельского поселение Динского района от 22.06.2016 № 97-23/03 «О внесении изменений в решение Совета Новотитаровского сельского поселения Динского района от 23 декабря 2015 года № 62-15/03 «Об установлении границ территорий органов территориального общественного самоуправления по </w:t>
      </w:r>
      <w:proofErr w:type="spellStart"/>
      <w:r>
        <w:t>Новотитаровскому</w:t>
      </w:r>
      <w:proofErr w:type="spellEnd"/>
      <w:r>
        <w:t xml:space="preserve"> сельскому поселению Динского района»</w:t>
      </w:r>
    </w:p>
    <w:p w:rsidR="006830BE" w:rsidRDefault="006830BE" w:rsidP="006830BE">
      <w:pPr>
        <w:ind w:firstLine="708"/>
      </w:pPr>
      <w:r>
        <w:t>3. Контроль за выполнением настоящего решения возложить на комиссию по правовым вопросам и работе с общественностью Совета Новотитаровского сельского поселения (Мельников).</w:t>
      </w:r>
    </w:p>
    <w:p w:rsidR="006830BE" w:rsidRDefault="006830BE" w:rsidP="006830BE">
      <w:pPr>
        <w:ind w:firstLine="708"/>
      </w:pPr>
      <w:r>
        <w:lastRenderedPageBreak/>
        <w:t>4. Администрации Новотитаровского сельского поселения Динского района о</w:t>
      </w:r>
      <w:r w:rsidR="001E0E90">
        <w:t>бнародоват</w:t>
      </w:r>
      <w:r>
        <w:t>ь настоящее решение в соответствии с действующим</w:t>
      </w:r>
    </w:p>
    <w:p w:rsidR="006830BE" w:rsidRDefault="006830BE" w:rsidP="006830BE">
      <w:r>
        <w:t>законодательством и разместить на официальном сайте Новотитаровского сельского поселения Динского района http://www.novotitarovskaya.info.</w:t>
      </w:r>
    </w:p>
    <w:p w:rsidR="002F0106" w:rsidRDefault="006830BE" w:rsidP="006830BE">
      <w:r>
        <w:t xml:space="preserve"> </w:t>
      </w:r>
      <w:r>
        <w:tab/>
        <w:t>5. Решение вступает в силу после его официального о</w:t>
      </w:r>
      <w:r w:rsidR="001E0E90">
        <w:t>бнародования</w:t>
      </w:r>
      <w:bookmarkStart w:id="0" w:name="_GoBack"/>
      <w:bookmarkEnd w:id="0"/>
      <w:r>
        <w:t>.</w:t>
      </w:r>
    </w:p>
    <w:p w:rsidR="006830BE" w:rsidRDefault="006830BE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6830BE" w:rsidRDefault="006830BE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6830BE" w:rsidRDefault="006830BE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278A1" w:rsidRDefault="00D278A1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D77ACC" w:rsidRDefault="00D278A1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Новотитаровского сельского поселения              </w:t>
      </w:r>
      <w:r w:rsidR="006830BE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2F0106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830BE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6830BE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6830BE">
        <w:rPr>
          <w:rFonts w:ascii="Times New Roman" w:hAnsi="Times New Roman" w:cs="Times New Roman"/>
          <w:b w:val="0"/>
          <w:sz w:val="28"/>
          <w:szCs w:val="28"/>
        </w:rPr>
        <w:t xml:space="preserve"> Прокофьев</w:t>
      </w:r>
    </w:p>
    <w:p w:rsidR="000F7194" w:rsidRDefault="000F7194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F0106" w:rsidRDefault="002F0106" w:rsidP="00D77A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77ACC" w:rsidRDefault="00D77ACC" w:rsidP="00D77ACC">
      <w:pPr>
        <w:pStyle w:val="Title"/>
        <w:spacing w:before="0" w:after="0"/>
        <w:ind w:firstLine="0"/>
        <w:jc w:val="both"/>
        <w:rPr>
          <w:rFonts w:ascii="Times New Roman" w:eastAsia="Arial CYR" w:hAnsi="Times New Roman" w:cs="Times New Roman"/>
          <w:b w:val="0"/>
          <w:bCs w:val="0"/>
          <w:sz w:val="28"/>
          <w:szCs w:val="28"/>
        </w:rPr>
      </w:pPr>
      <w:r w:rsidRPr="006100BB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>Новотитаровского</w:t>
      </w:r>
    </w:p>
    <w:p w:rsidR="00D77ACC" w:rsidRPr="000F7194" w:rsidRDefault="00D77ACC" w:rsidP="00D77ACC">
      <w:pPr>
        <w:pStyle w:val="Title"/>
        <w:spacing w:before="0" w:after="0"/>
        <w:ind w:firstLine="0"/>
        <w:jc w:val="both"/>
        <w:rPr>
          <w:rFonts w:ascii="Times New Roman" w:eastAsia="Arial CYR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0F7194"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 xml:space="preserve">                                              </w:t>
      </w:r>
      <w:r w:rsidR="006830BE">
        <w:rPr>
          <w:rFonts w:ascii="Times New Roman" w:eastAsia="Arial CYR" w:hAnsi="Times New Roman" w:cs="Times New Roman"/>
          <w:b w:val="0"/>
          <w:bCs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С.К. Кошман</w:t>
      </w:r>
    </w:p>
    <w:sectPr w:rsidR="00D77ACC" w:rsidRPr="000F7194" w:rsidSect="00694F6D">
      <w:headerReference w:type="default" r:id="rId8"/>
      <w:pgSz w:w="11906" w:h="16838" w:code="9"/>
      <w:pgMar w:top="1134" w:right="851" w:bottom="1134" w:left="1701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395" w:rsidRDefault="00F57395" w:rsidP="002E7F45">
      <w:r>
        <w:separator/>
      </w:r>
    </w:p>
  </w:endnote>
  <w:endnote w:type="continuationSeparator" w:id="0">
    <w:p w:rsidR="00F57395" w:rsidRDefault="00F57395" w:rsidP="002E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395" w:rsidRDefault="00F57395" w:rsidP="002E7F45">
      <w:r>
        <w:separator/>
      </w:r>
    </w:p>
  </w:footnote>
  <w:footnote w:type="continuationSeparator" w:id="0">
    <w:p w:rsidR="00F57395" w:rsidRDefault="00F57395" w:rsidP="002E7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461556"/>
      <w:docPartObj>
        <w:docPartGallery w:val="Page Numbers (Top of Page)"/>
        <w:docPartUnique/>
      </w:docPartObj>
    </w:sdtPr>
    <w:sdtEndPr/>
    <w:sdtContent>
      <w:p w:rsidR="00694F6D" w:rsidRDefault="00694F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E90">
          <w:rPr>
            <w:noProof/>
          </w:rPr>
          <w:t>2</w:t>
        </w:r>
        <w:r>
          <w:fldChar w:fldCharType="end"/>
        </w:r>
      </w:p>
    </w:sdtContent>
  </w:sdt>
  <w:p w:rsidR="001A5B5E" w:rsidRDefault="001A5B5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AA"/>
    <w:rsid w:val="00001B55"/>
    <w:rsid w:val="00005175"/>
    <w:rsid w:val="000303A9"/>
    <w:rsid w:val="00031C39"/>
    <w:rsid w:val="00032BFE"/>
    <w:rsid w:val="000509A9"/>
    <w:rsid w:val="00070241"/>
    <w:rsid w:val="000D1FE7"/>
    <w:rsid w:val="000E199E"/>
    <w:rsid w:val="000E470A"/>
    <w:rsid w:val="000F7194"/>
    <w:rsid w:val="00102413"/>
    <w:rsid w:val="00104EF1"/>
    <w:rsid w:val="00150DF4"/>
    <w:rsid w:val="001616E9"/>
    <w:rsid w:val="001700DD"/>
    <w:rsid w:val="001A2593"/>
    <w:rsid w:val="001A5B5E"/>
    <w:rsid w:val="001A7105"/>
    <w:rsid w:val="001E0E90"/>
    <w:rsid w:val="002039BC"/>
    <w:rsid w:val="002347F2"/>
    <w:rsid w:val="00241534"/>
    <w:rsid w:val="00251077"/>
    <w:rsid w:val="00253B73"/>
    <w:rsid w:val="00267EF2"/>
    <w:rsid w:val="002C336E"/>
    <w:rsid w:val="002D611F"/>
    <w:rsid w:val="002E7F45"/>
    <w:rsid w:val="002F0106"/>
    <w:rsid w:val="00302D55"/>
    <w:rsid w:val="00323E82"/>
    <w:rsid w:val="00333145"/>
    <w:rsid w:val="00347C7F"/>
    <w:rsid w:val="00377D6A"/>
    <w:rsid w:val="00392467"/>
    <w:rsid w:val="003C3CB9"/>
    <w:rsid w:val="003E4709"/>
    <w:rsid w:val="003F455E"/>
    <w:rsid w:val="004058C0"/>
    <w:rsid w:val="004361BC"/>
    <w:rsid w:val="004C330F"/>
    <w:rsid w:val="004E0CB7"/>
    <w:rsid w:val="004E2287"/>
    <w:rsid w:val="004F7611"/>
    <w:rsid w:val="00513E1F"/>
    <w:rsid w:val="00553058"/>
    <w:rsid w:val="0057141F"/>
    <w:rsid w:val="00592F7B"/>
    <w:rsid w:val="005B2A62"/>
    <w:rsid w:val="005B3755"/>
    <w:rsid w:val="005D5801"/>
    <w:rsid w:val="005F13AE"/>
    <w:rsid w:val="00626979"/>
    <w:rsid w:val="00635DB2"/>
    <w:rsid w:val="006428F8"/>
    <w:rsid w:val="006549E0"/>
    <w:rsid w:val="00671BCD"/>
    <w:rsid w:val="006830BE"/>
    <w:rsid w:val="00694F6D"/>
    <w:rsid w:val="006D7457"/>
    <w:rsid w:val="00717BDB"/>
    <w:rsid w:val="00737F9D"/>
    <w:rsid w:val="0075510F"/>
    <w:rsid w:val="0077025A"/>
    <w:rsid w:val="007B40AF"/>
    <w:rsid w:val="007B6605"/>
    <w:rsid w:val="007B6B28"/>
    <w:rsid w:val="007D5465"/>
    <w:rsid w:val="00820F3A"/>
    <w:rsid w:val="00833C8B"/>
    <w:rsid w:val="00851795"/>
    <w:rsid w:val="00881308"/>
    <w:rsid w:val="008F3FE5"/>
    <w:rsid w:val="00927EBC"/>
    <w:rsid w:val="00931A2E"/>
    <w:rsid w:val="009557EC"/>
    <w:rsid w:val="00975E7B"/>
    <w:rsid w:val="00981D14"/>
    <w:rsid w:val="0099790A"/>
    <w:rsid w:val="009A5C2D"/>
    <w:rsid w:val="009B07F4"/>
    <w:rsid w:val="00A22623"/>
    <w:rsid w:val="00A2606D"/>
    <w:rsid w:val="00A4632A"/>
    <w:rsid w:val="00A53D44"/>
    <w:rsid w:val="00A94C86"/>
    <w:rsid w:val="00A94CC4"/>
    <w:rsid w:val="00AD3353"/>
    <w:rsid w:val="00AD6E0E"/>
    <w:rsid w:val="00B03FCD"/>
    <w:rsid w:val="00B55117"/>
    <w:rsid w:val="00B71055"/>
    <w:rsid w:val="00BF0A1C"/>
    <w:rsid w:val="00C11A3B"/>
    <w:rsid w:val="00C35F2D"/>
    <w:rsid w:val="00C45CC9"/>
    <w:rsid w:val="00C46CA1"/>
    <w:rsid w:val="00C91B0D"/>
    <w:rsid w:val="00C94B0B"/>
    <w:rsid w:val="00C958A1"/>
    <w:rsid w:val="00CD0381"/>
    <w:rsid w:val="00CD329D"/>
    <w:rsid w:val="00D01EA6"/>
    <w:rsid w:val="00D250D2"/>
    <w:rsid w:val="00D278A1"/>
    <w:rsid w:val="00D34733"/>
    <w:rsid w:val="00D63EC0"/>
    <w:rsid w:val="00D6544E"/>
    <w:rsid w:val="00D77ACC"/>
    <w:rsid w:val="00DA0BAA"/>
    <w:rsid w:val="00DE0C36"/>
    <w:rsid w:val="00DE0F6B"/>
    <w:rsid w:val="00DE6344"/>
    <w:rsid w:val="00DE7EE1"/>
    <w:rsid w:val="00E0471D"/>
    <w:rsid w:val="00E140C1"/>
    <w:rsid w:val="00E254C5"/>
    <w:rsid w:val="00E622D9"/>
    <w:rsid w:val="00E82767"/>
    <w:rsid w:val="00E93C1B"/>
    <w:rsid w:val="00EA631D"/>
    <w:rsid w:val="00F560CA"/>
    <w:rsid w:val="00F57395"/>
    <w:rsid w:val="00F70C0A"/>
    <w:rsid w:val="00F735FC"/>
    <w:rsid w:val="00F85F3A"/>
    <w:rsid w:val="00FF0E23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91838A8-79B6-4197-8D18-3FDC1792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A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F3FE5"/>
    <w:pPr>
      <w:keepNext/>
      <w:widowControl w:val="0"/>
      <w:shd w:val="clear" w:color="auto" w:fill="FFFFFF"/>
      <w:jc w:val="center"/>
      <w:outlineLvl w:val="0"/>
    </w:pPr>
    <w:rPr>
      <w:rFonts w:eastAsia="Times New Roman"/>
      <w:b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3FE5"/>
    <w:pPr>
      <w:keepNext/>
      <w:widowControl w:val="0"/>
      <w:suppressAutoHyphens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FE5"/>
    <w:rPr>
      <w:rFonts w:ascii="Times New Roman" w:eastAsia="Times New Roman" w:hAnsi="Times New Roman" w:cs="Times New Roman"/>
      <w:b/>
      <w:snapToGrid w:val="0"/>
      <w:sz w:val="28"/>
      <w:szCs w:val="20"/>
      <w:shd w:val="clear" w:color="auto" w:fill="FFFFFF"/>
      <w:lang w:eastAsia="ru-RU"/>
    </w:rPr>
  </w:style>
  <w:style w:type="paragraph" w:customStyle="1" w:styleId="ConsNormal">
    <w:name w:val="ConsNormal"/>
    <w:rsid w:val="008F3FE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F3FE5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customStyle="1" w:styleId="Title">
    <w:name w:val="Title!Название НПА"/>
    <w:basedOn w:val="a"/>
    <w:rsid w:val="00D77ACC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styleId="a3">
    <w:name w:val="Title"/>
    <w:basedOn w:val="a"/>
    <w:link w:val="a4"/>
    <w:qFormat/>
    <w:rsid w:val="00981D14"/>
    <w:pPr>
      <w:widowControl w:val="0"/>
      <w:shd w:val="clear" w:color="auto" w:fill="FFFFFF"/>
      <w:jc w:val="center"/>
    </w:pPr>
    <w:rPr>
      <w:rFonts w:eastAsia="Times New Roman"/>
      <w:b/>
      <w:snapToGrid w:val="0"/>
      <w:szCs w:val="20"/>
      <w:lang w:eastAsia="ru-RU"/>
    </w:rPr>
  </w:style>
  <w:style w:type="character" w:customStyle="1" w:styleId="a4">
    <w:name w:val="Название Знак"/>
    <w:basedOn w:val="a0"/>
    <w:link w:val="a3"/>
    <w:rsid w:val="00981D14"/>
    <w:rPr>
      <w:rFonts w:ascii="Times New Roman" w:eastAsia="Times New Roman" w:hAnsi="Times New Roman" w:cs="Times New Roman"/>
      <w:b/>
      <w:snapToGrid w:val="0"/>
      <w:sz w:val="28"/>
      <w:szCs w:val="20"/>
      <w:shd w:val="clear" w:color="auto" w:fill="FFFFFF"/>
      <w:lang w:eastAsia="ru-RU"/>
    </w:rPr>
  </w:style>
  <w:style w:type="paragraph" w:customStyle="1" w:styleId="a5">
    <w:name w:val="Знак"/>
    <w:basedOn w:val="a"/>
    <w:rsid w:val="00981D14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"/>
    <w:basedOn w:val="a"/>
    <w:link w:val="a7"/>
    <w:rsid w:val="00102413"/>
    <w:pPr>
      <w:widowControl w:val="0"/>
      <w:shd w:val="clear" w:color="auto" w:fill="FFFFFF"/>
    </w:pPr>
    <w:rPr>
      <w:rFonts w:eastAsia="Times New Roman"/>
      <w:snapToGrid w:val="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02413"/>
    <w:rPr>
      <w:rFonts w:ascii="Times New Roman" w:eastAsia="Times New Roman" w:hAnsi="Times New Roman" w:cs="Times New Roman"/>
      <w:snapToGrid w:val="0"/>
      <w:sz w:val="28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7F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F4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7F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7F45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2E7F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7F4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3040-3E66-4078-8749-B3EF636A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Дина</cp:lastModifiedBy>
  <cp:revision>5</cp:revision>
  <cp:lastPrinted>2021-08-25T07:51:00Z</cp:lastPrinted>
  <dcterms:created xsi:type="dcterms:W3CDTF">2021-08-09T10:40:00Z</dcterms:created>
  <dcterms:modified xsi:type="dcterms:W3CDTF">2021-08-25T07:51:00Z</dcterms:modified>
</cp:coreProperties>
</file>