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D2D" w:rsidRDefault="00B44D2D" w:rsidP="00B44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D2D" w:rsidRDefault="00D51F29" w:rsidP="00B44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4DE6BF36" wp14:editId="2842513C">
            <wp:extent cx="469900" cy="584200"/>
            <wp:effectExtent l="0" t="0" r="6350" b="6350"/>
            <wp:docPr id="2" name="Рисунок 2" descr="http://www.novotitarovskaya.info/tiny_storage/pages_data/lz58wn1g3y6k/images/ctkvelcmhjc44ws8gsk8ks0kc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ovotitarovskaya.info/tiny_storage/pages_data/lz58wn1g3y6k/images/ctkvelcmhjc44ws8gsk8ks0kc_big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D2D" w:rsidRPr="000C452C" w:rsidRDefault="00B44D2D" w:rsidP="00B44D2D">
      <w:pPr>
        <w:shd w:val="clear" w:color="auto" w:fill="FFFFFF"/>
        <w:jc w:val="center"/>
        <w:rPr>
          <w:rFonts w:ascii="Times New Roman" w:hAnsi="Times New Roman"/>
          <w:b/>
          <w:bCs/>
          <w:spacing w:val="10"/>
          <w:sz w:val="34"/>
          <w:szCs w:val="34"/>
        </w:rPr>
      </w:pPr>
      <w:r w:rsidRPr="000C452C">
        <w:rPr>
          <w:rFonts w:ascii="Times New Roman" w:hAnsi="Times New Roman"/>
          <w:b/>
          <w:bCs/>
          <w:spacing w:val="10"/>
          <w:sz w:val="34"/>
          <w:szCs w:val="34"/>
        </w:rPr>
        <w:t>СОВЕТ НОВОТИТАРОВСКОГО</w:t>
      </w:r>
    </w:p>
    <w:p w:rsidR="00B44D2D" w:rsidRPr="000C452C" w:rsidRDefault="00B44D2D" w:rsidP="00B44D2D">
      <w:pPr>
        <w:shd w:val="clear" w:color="auto" w:fill="FFFFFF"/>
        <w:jc w:val="center"/>
        <w:rPr>
          <w:rFonts w:ascii="Times New Roman" w:hAnsi="Times New Roman"/>
          <w:b/>
          <w:bCs/>
          <w:spacing w:val="11"/>
          <w:sz w:val="34"/>
          <w:szCs w:val="34"/>
        </w:rPr>
      </w:pPr>
      <w:r w:rsidRPr="000C452C">
        <w:rPr>
          <w:rFonts w:ascii="Times New Roman" w:hAnsi="Times New Roman"/>
          <w:b/>
          <w:bCs/>
          <w:spacing w:val="10"/>
          <w:sz w:val="34"/>
          <w:szCs w:val="34"/>
        </w:rPr>
        <w:t xml:space="preserve">СЕЛЬСКОГО ПОСЕЛЕНИЯ </w:t>
      </w:r>
      <w:r w:rsidRPr="000C452C">
        <w:rPr>
          <w:rFonts w:ascii="Times New Roman" w:hAnsi="Times New Roman"/>
          <w:b/>
          <w:bCs/>
          <w:spacing w:val="11"/>
          <w:sz w:val="34"/>
          <w:szCs w:val="34"/>
        </w:rPr>
        <w:t>ДИНСКОГО РАЙОНА</w:t>
      </w:r>
    </w:p>
    <w:p w:rsidR="00D51F29" w:rsidRDefault="00D51F29" w:rsidP="00B44D2D">
      <w:pPr>
        <w:jc w:val="center"/>
        <w:rPr>
          <w:rFonts w:ascii="Times New Roman" w:hAnsi="Times New Roman"/>
          <w:b/>
          <w:bCs/>
          <w:spacing w:val="-2"/>
          <w:sz w:val="34"/>
          <w:szCs w:val="34"/>
        </w:rPr>
      </w:pPr>
    </w:p>
    <w:p w:rsidR="00B44D2D" w:rsidRPr="000C452C" w:rsidRDefault="00B44D2D" w:rsidP="00B44D2D">
      <w:pPr>
        <w:jc w:val="center"/>
        <w:rPr>
          <w:rFonts w:ascii="Times New Roman" w:hAnsi="Times New Roman"/>
          <w:b/>
          <w:bCs/>
          <w:spacing w:val="-2"/>
          <w:sz w:val="34"/>
          <w:szCs w:val="34"/>
        </w:rPr>
      </w:pPr>
      <w:r w:rsidRPr="000C452C">
        <w:rPr>
          <w:rFonts w:ascii="Times New Roman" w:hAnsi="Times New Roman"/>
          <w:b/>
          <w:bCs/>
          <w:spacing w:val="-2"/>
          <w:sz w:val="34"/>
          <w:szCs w:val="34"/>
        </w:rPr>
        <w:t>РЕШЕНИЕ</w:t>
      </w:r>
    </w:p>
    <w:p w:rsidR="00B44D2D" w:rsidRPr="000C452C" w:rsidRDefault="00B44D2D" w:rsidP="00B44D2D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jc w:val="center"/>
        <w:rPr>
          <w:rFonts w:ascii="Times New Roman" w:hAnsi="Times New Roman"/>
          <w:spacing w:val="-14"/>
          <w:sz w:val="28"/>
          <w:szCs w:val="28"/>
        </w:rPr>
      </w:pPr>
    </w:p>
    <w:p w:rsidR="00B44D2D" w:rsidRPr="000C452C" w:rsidRDefault="00B44D2D" w:rsidP="00B44D2D">
      <w:pPr>
        <w:shd w:val="clear" w:color="auto" w:fill="FFFFFF"/>
        <w:tabs>
          <w:tab w:val="left" w:leader="underscore" w:pos="2688"/>
          <w:tab w:val="left" w:pos="7938"/>
        </w:tabs>
        <w:jc w:val="center"/>
        <w:rPr>
          <w:rFonts w:ascii="Times New Roman" w:hAnsi="Times New Roman"/>
          <w:sz w:val="28"/>
          <w:szCs w:val="28"/>
        </w:rPr>
      </w:pPr>
      <w:r w:rsidRPr="000C452C">
        <w:rPr>
          <w:rFonts w:ascii="Times New Roman" w:hAnsi="Times New Roman"/>
          <w:spacing w:val="-14"/>
          <w:sz w:val="28"/>
          <w:szCs w:val="28"/>
        </w:rPr>
        <w:t xml:space="preserve">от </w:t>
      </w:r>
      <w:r>
        <w:rPr>
          <w:rFonts w:ascii="Times New Roman" w:hAnsi="Times New Roman"/>
          <w:spacing w:val="-14"/>
          <w:sz w:val="28"/>
          <w:szCs w:val="28"/>
        </w:rPr>
        <w:t xml:space="preserve"> 24.10.2019</w:t>
      </w:r>
      <w:r w:rsidRPr="000C452C">
        <w:rPr>
          <w:rFonts w:ascii="Times New Roman" w:hAnsi="Times New Roman"/>
          <w:spacing w:val="-14"/>
          <w:sz w:val="28"/>
          <w:szCs w:val="28"/>
        </w:rPr>
        <w:t xml:space="preserve">                    </w:t>
      </w:r>
      <w:r>
        <w:rPr>
          <w:rFonts w:ascii="Times New Roman" w:hAnsi="Times New Roman"/>
          <w:spacing w:val="-14"/>
          <w:sz w:val="28"/>
          <w:szCs w:val="28"/>
        </w:rPr>
        <w:t xml:space="preserve">                                       </w:t>
      </w:r>
      <w:r w:rsidRPr="000C452C">
        <w:rPr>
          <w:rFonts w:ascii="Times New Roman" w:hAnsi="Times New Roman"/>
          <w:spacing w:val="-14"/>
          <w:sz w:val="28"/>
          <w:szCs w:val="28"/>
        </w:rPr>
        <w:t xml:space="preserve">                 </w:t>
      </w:r>
      <w:r>
        <w:rPr>
          <w:rFonts w:ascii="Times New Roman" w:hAnsi="Times New Roman"/>
          <w:spacing w:val="-14"/>
          <w:sz w:val="28"/>
          <w:szCs w:val="28"/>
        </w:rPr>
        <w:t xml:space="preserve">                    </w:t>
      </w:r>
      <w:r w:rsidRPr="000C452C">
        <w:rPr>
          <w:rFonts w:ascii="Times New Roman" w:hAnsi="Times New Roman"/>
          <w:spacing w:val="-14"/>
          <w:sz w:val="28"/>
          <w:szCs w:val="28"/>
        </w:rPr>
        <w:t xml:space="preserve">    </w:t>
      </w:r>
      <w:r w:rsidRPr="000C452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11-4/04</w:t>
      </w:r>
    </w:p>
    <w:p w:rsidR="00B44D2D" w:rsidRPr="000C452C" w:rsidRDefault="00B44D2D" w:rsidP="00B44D2D">
      <w:pPr>
        <w:shd w:val="clear" w:color="auto" w:fill="FFFFFF"/>
        <w:jc w:val="center"/>
        <w:rPr>
          <w:rFonts w:ascii="Times New Roman" w:hAnsi="Times New Roman"/>
          <w:spacing w:val="-8"/>
          <w:sz w:val="28"/>
          <w:szCs w:val="28"/>
        </w:rPr>
      </w:pPr>
      <w:r w:rsidRPr="000C452C">
        <w:rPr>
          <w:rFonts w:ascii="Times New Roman" w:hAnsi="Times New Roman"/>
          <w:spacing w:val="-8"/>
          <w:sz w:val="28"/>
          <w:szCs w:val="28"/>
        </w:rPr>
        <w:t>станица Новотитаровская</w:t>
      </w:r>
    </w:p>
    <w:p w:rsidR="00B44D2D" w:rsidRDefault="00B44D2D" w:rsidP="00B44D2D">
      <w:pPr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6F69C0" w:rsidRDefault="006F69C0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28B8" w:rsidRPr="006E5B53" w:rsidRDefault="00CB28B8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3897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согласовании </w:t>
      </w:r>
      <w:r w:rsidR="00DC1BCD">
        <w:rPr>
          <w:rFonts w:ascii="Times New Roman" w:hAnsi="Times New Roman" w:cs="Times New Roman"/>
          <w:b/>
          <w:bCs/>
          <w:sz w:val="28"/>
          <w:szCs w:val="28"/>
        </w:rPr>
        <w:t>передачи</w:t>
      </w:r>
      <w:r w:rsidRPr="00843897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 </w:t>
      </w:r>
      <w:r w:rsidR="00DC1BC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A29D3">
        <w:rPr>
          <w:rFonts w:ascii="Times New Roman" w:hAnsi="Times New Roman" w:cs="Times New Roman"/>
          <w:b/>
          <w:sz w:val="28"/>
          <w:szCs w:val="28"/>
        </w:rPr>
        <w:t>оперативное управление</w:t>
      </w:r>
      <w:r w:rsidR="00DC1B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9D3" w:rsidRPr="008A29D3">
        <w:rPr>
          <w:rFonts w:ascii="Times New Roman" w:hAnsi="Times New Roman" w:cs="Times New Roman"/>
          <w:b/>
          <w:sz w:val="28"/>
          <w:szCs w:val="28"/>
        </w:rPr>
        <w:t>Муниципальному бюджетному учреждению по физическому развитию и спорту Новотитаровского сельского поселения «Олимп»</w:t>
      </w:r>
      <w:r w:rsidRPr="00F04F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B28B8" w:rsidRDefault="00CB28B8" w:rsidP="00CB28B8">
      <w:pPr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28B8" w:rsidRDefault="00CB28B8" w:rsidP="00CB28B8">
      <w:pPr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28B8" w:rsidRPr="006E5B53" w:rsidRDefault="00CB28B8" w:rsidP="00CB28B8">
      <w:pPr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28B8" w:rsidRPr="00CE64A3" w:rsidRDefault="00CB28B8" w:rsidP="00A8723B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        </w:t>
      </w:r>
      <w:r w:rsidRPr="00CA61E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В соответствии с Федеральным закон</w:t>
      </w:r>
      <w:r w:rsidR="00DC1BCD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о</w:t>
      </w:r>
      <w:r w:rsidRPr="00CA61E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м </w:t>
      </w:r>
      <w:r w:rsidRPr="006A5BF2">
        <w:rPr>
          <w:rFonts w:ascii="Times New Roman" w:hAnsi="Times New Roman" w:cs="Times New Roman"/>
          <w:b w:val="0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Уставом Новотитаровского сельского поселения Динского района, </w:t>
      </w:r>
      <w:r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решением Совета Новотитаровского сельского поселения Динского района № 156-28/02 от 22.12.2011 «Об утверждении Положения о порядке владения, управления и распоряжения объектами муниципальной собственности</w:t>
      </w:r>
      <w:r w:rsidR="00A8723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 Совет</w:t>
      </w:r>
      <w:r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Новотитаровского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Динского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района»,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E64A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 е ш и л:</w:t>
      </w:r>
    </w:p>
    <w:p w:rsidR="00CB28B8" w:rsidRPr="00CE64A3" w:rsidRDefault="00CB28B8" w:rsidP="008A29D3">
      <w:pPr>
        <w:pStyle w:val="1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CE64A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Согласовать </w:t>
      </w:r>
      <w:r w:rsidR="00DC1BCD" w:rsidRPr="00CE64A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передачу муниципального имущества в </w:t>
      </w:r>
      <w:r w:rsidR="008A29D3" w:rsidRPr="00CE64A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оперативное управление</w:t>
      </w:r>
      <w:r w:rsidR="00DC1BCD" w:rsidRPr="00CE64A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8A29D3" w:rsidRPr="00CE64A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Муниципальному бюджетному учреждению по физическому развитию и спорту Новотитаровского сельского поселения «Олимп» </w:t>
      </w:r>
      <w:r w:rsidR="00CE64A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земельный участок: категория земель: земли населенных пунктов, разрешенное использование: для эксплуатации стадиона,</w:t>
      </w:r>
      <w:r w:rsidR="008A29D3" w:rsidRPr="00CE64A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адрес: Краснодарский край, Динской район, ст. Новотитаровская, ул. Ленина, д. 173а</w:t>
      </w:r>
      <w:r w:rsidR="00DC1BCD" w:rsidRPr="00CE64A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r w:rsidR="008A29D3" w:rsidRPr="00CE64A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кадастровый номер 23:07:0201096:</w:t>
      </w:r>
      <w:r w:rsidR="00CE64A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29</w:t>
      </w:r>
      <w:r w:rsidR="00DC1BCD" w:rsidRPr="00CE64A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CB28B8" w:rsidRPr="00CE64A3" w:rsidRDefault="00CB28B8" w:rsidP="00A408A0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E6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Администрации Новотитаровского сельского поселения Динского района:</w:t>
      </w:r>
    </w:p>
    <w:p w:rsidR="00CB28B8" w:rsidRPr="00CE64A3" w:rsidRDefault="00E804C1" w:rsidP="00E804C1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E6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Заключить с </w:t>
      </w:r>
      <w:r w:rsidR="008A29D3" w:rsidRPr="00CE6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Муниципальным бюджетным учреждением по физическому развитию и спорту Новотитаровского сельского поселения «Олимп»</w:t>
      </w:r>
      <w:r w:rsidRPr="00CE6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договор </w:t>
      </w:r>
      <w:r w:rsidR="008A29D3" w:rsidRPr="00CE6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оперативного управления</w:t>
      </w:r>
      <w:r w:rsidRPr="00CE6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муниципальным имуществом.</w:t>
      </w:r>
    </w:p>
    <w:p w:rsidR="00CB28B8" w:rsidRPr="00CE64A3" w:rsidRDefault="0029677C" w:rsidP="00CB28B8">
      <w:pPr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E6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2.</w:t>
      </w:r>
      <w:r w:rsidR="00CE6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2.</w:t>
      </w:r>
      <w:r w:rsidRPr="00CE6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ab/>
      </w:r>
      <w:r w:rsidR="00E7590A" w:rsidRPr="00CE6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Обнародовать</w:t>
      </w:r>
      <w:r w:rsidR="008F583B" w:rsidRPr="00CE6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настоящее решение в соответствии с действующим законодательством</w:t>
      </w:r>
      <w:r w:rsidR="00E7590A" w:rsidRPr="00CE6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F583B" w:rsidRPr="00CE6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 р</w:t>
      </w:r>
      <w:r w:rsidR="00CB28B8" w:rsidRPr="00CE6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азместить на официальном сайте администрации Новотитаровского сельского поселения Динского района – www.novotitarovskaya.info.</w:t>
      </w:r>
    </w:p>
    <w:p w:rsidR="00CB28B8" w:rsidRPr="00CE64A3" w:rsidRDefault="00CB28B8" w:rsidP="00CB28B8">
      <w:pPr>
        <w:pStyle w:val="11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64A3">
        <w:rPr>
          <w:rFonts w:ascii="Times New Roman" w:hAnsi="Times New Roman"/>
          <w:color w:val="000000"/>
          <w:sz w:val="28"/>
          <w:szCs w:val="28"/>
        </w:rPr>
        <w:t xml:space="preserve">3. Контроль за выполнением настоящего решения возложить на комиссию </w:t>
      </w:r>
      <w:r w:rsidR="00CE64A3" w:rsidRPr="00CE64A3">
        <w:rPr>
          <w:rFonts w:ascii="Times New Roman" w:hAnsi="Times New Roman"/>
          <w:color w:val="000000"/>
          <w:sz w:val="28"/>
          <w:szCs w:val="28"/>
        </w:rPr>
        <w:t>по вопросам собственности, ЖКХ и благоустройству</w:t>
      </w:r>
      <w:r w:rsidRPr="00CE64A3">
        <w:rPr>
          <w:rFonts w:ascii="Times New Roman" w:hAnsi="Times New Roman"/>
          <w:color w:val="000000"/>
          <w:sz w:val="28"/>
          <w:szCs w:val="28"/>
        </w:rPr>
        <w:t xml:space="preserve"> Совета Новотитаровского сельского поселения Динского района (Никитенко).</w:t>
      </w:r>
    </w:p>
    <w:p w:rsidR="00CB28B8" w:rsidRPr="00CE64A3" w:rsidRDefault="00CB28B8" w:rsidP="00CB28B8">
      <w:pPr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E6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4. Решение вступает в силу со дня его обнародования.</w:t>
      </w:r>
    </w:p>
    <w:p w:rsidR="00CB28B8" w:rsidRPr="00CE64A3" w:rsidRDefault="00CB28B8" w:rsidP="00CB28B8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CB28B8" w:rsidRDefault="00CB28B8" w:rsidP="00CB28B8">
      <w:pPr>
        <w:rPr>
          <w:rFonts w:ascii="Times New Roman" w:hAnsi="Times New Roman" w:cs="Times New Roman"/>
          <w:sz w:val="28"/>
          <w:szCs w:val="28"/>
        </w:rPr>
      </w:pPr>
    </w:p>
    <w:p w:rsidR="00CB28B8" w:rsidRDefault="00CB28B8" w:rsidP="00CB28B8">
      <w:pPr>
        <w:rPr>
          <w:rFonts w:ascii="Times New Roman" w:hAnsi="Times New Roman" w:cs="Times New Roman"/>
          <w:sz w:val="28"/>
          <w:szCs w:val="28"/>
        </w:rPr>
      </w:pPr>
    </w:p>
    <w:p w:rsidR="00CB28B8" w:rsidRPr="008C4D74" w:rsidRDefault="00CB28B8" w:rsidP="00CB28B8">
      <w:pPr>
        <w:rPr>
          <w:rFonts w:ascii="Times New Roman" w:hAnsi="Times New Roman" w:cs="Times New Roman"/>
          <w:sz w:val="28"/>
          <w:szCs w:val="28"/>
        </w:rPr>
      </w:pPr>
      <w:r w:rsidRPr="008C4D74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CB28B8" w:rsidRPr="00CE64A3" w:rsidRDefault="00CB28B8" w:rsidP="00CB28B8">
      <w:pPr>
        <w:rPr>
          <w:rFonts w:ascii="Times New Roman" w:hAnsi="Times New Roman" w:cs="Times New Roman"/>
          <w:sz w:val="28"/>
          <w:szCs w:val="28"/>
        </w:rPr>
      </w:pPr>
      <w:r w:rsidRPr="00CE64A3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                                          </w:t>
      </w:r>
      <w:r w:rsidR="00CE64A3">
        <w:rPr>
          <w:rFonts w:ascii="Times New Roman" w:hAnsi="Times New Roman" w:cs="Times New Roman"/>
          <w:sz w:val="28"/>
          <w:szCs w:val="28"/>
        </w:rPr>
        <w:t>К.А. Прокофьев</w:t>
      </w:r>
    </w:p>
    <w:p w:rsidR="00CB28B8" w:rsidRPr="00CE64A3" w:rsidRDefault="00CB28B8" w:rsidP="00CB28B8">
      <w:pPr>
        <w:rPr>
          <w:rFonts w:ascii="Times New Roman" w:hAnsi="Times New Roman" w:cs="Times New Roman"/>
          <w:sz w:val="28"/>
          <w:szCs w:val="28"/>
        </w:rPr>
      </w:pPr>
    </w:p>
    <w:p w:rsidR="00CB28B8" w:rsidRPr="00CE64A3" w:rsidRDefault="00CB28B8" w:rsidP="00CB28B8">
      <w:pPr>
        <w:rPr>
          <w:rFonts w:ascii="Times New Roman" w:hAnsi="Times New Roman" w:cs="Times New Roman"/>
          <w:sz w:val="28"/>
          <w:szCs w:val="28"/>
        </w:rPr>
      </w:pPr>
    </w:p>
    <w:p w:rsidR="00CB28B8" w:rsidRPr="00CE64A3" w:rsidRDefault="00CB28B8" w:rsidP="00CB28B8">
      <w:pPr>
        <w:rPr>
          <w:rFonts w:ascii="Times New Roman" w:hAnsi="Times New Roman" w:cs="Times New Roman"/>
          <w:sz w:val="28"/>
          <w:szCs w:val="28"/>
        </w:rPr>
      </w:pPr>
      <w:r w:rsidRPr="00CE64A3">
        <w:rPr>
          <w:rFonts w:ascii="Times New Roman" w:hAnsi="Times New Roman" w:cs="Times New Roman"/>
          <w:sz w:val="28"/>
          <w:szCs w:val="28"/>
        </w:rPr>
        <w:t xml:space="preserve">Глава Новотитаровского </w:t>
      </w:r>
    </w:p>
    <w:p w:rsidR="00CB28B8" w:rsidRPr="00CE64A3" w:rsidRDefault="00CB28B8" w:rsidP="00CB28B8">
      <w:pPr>
        <w:rPr>
          <w:rFonts w:ascii="Times New Roman" w:hAnsi="Times New Roman" w:cs="Times New Roman"/>
          <w:sz w:val="28"/>
          <w:szCs w:val="28"/>
        </w:rPr>
      </w:pPr>
      <w:r w:rsidRPr="00CE64A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E64A3">
        <w:rPr>
          <w:rFonts w:ascii="Times New Roman" w:hAnsi="Times New Roman" w:cs="Times New Roman"/>
          <w:sz w:val="28"/>
          <w:szCs w:val="28"/>
        </w:rPr>
        <w:tab/>
      </w:r>
      <w:r w:rsidRPr="00CE64A3">
        <w:rPr>
          <w:rFonts w:ascii="Times New Roman" w:hAnsi="Times New Roman" w:cs="Times New Roman"/>
          <w:sz w:val="28"/>
          <w:szCs w:val="28"/>
        </w:rPr>
        <w:tab/>
      </w:r>
      <w:r w:rsidRPr="00CE64A3">
        <w:rPr>
          <w:rFonts w:ascii="Times New Roman" w:hAnsi="Times New Roman" w:cs="Times New Roman"/>
          <w:sz w:val="28"/>
          <w:szCs w:val="28"/>
        </w:rPr>
        <w:tab/>
      </w:r>
      <w:r w:rsidRPr="00CE64A3">
        <w:rPr>
          <w:rFonts w:ascii="Times New Roman" w:hAnsi="Times New Roman" w:cs="Times New Roman"/>
          <w:sz w:val="28"/>
          <w:szCs w:val="28"/>
        </w:rPr>
        <w:tab/>
      </w:r>
      <w:r w:rsidRPr="00CE64A3">
        <w:rPr>
          <w:rFonts w:ascii="Times New Roman" w:hAnsi="Times New Roman" w:cs="Times New Roman"/>
          <w:sz w:val="28"/>
          <w:szCs w:val="28"/>
        </w:rPr>
        <w:tab/>
      </w:r>
      <w:r w:rsidRPr="00CE64A3">
        <w:rPr>
          <w:rFonts w:ascii="Times New Roman" w:hAnsi="Times New Roman" w:cs="Times New Roman"/>
          <w:sz w:val="28"/>
          <w:szCs w:val="28"/>
        </w:rPr>
        <w:tab/>
      </w:r>
      <w:r w:rsidRPr="00CE64A3">
        <w:rPr>
          <w:rFonts w:ascii="Times New Roman" w:hAnsi="Times New Roman" w:cs="Times New Roman"/>
          <w:sz w:val="28"/>
          <w:szCs w:val="28"/>
        </w:rPr>
        <w:tab/>
      </w:r>
      <w:r w:rsidRPr="00CE64A3">
        <w:rPr>
          <w:rFonts w:ascii="Times New Roman" w:hAnsi="Times New Roman" w:cs="Times New Roman"/>
          <w:sz w:val="28"/>
          <w:szCs w:val="28"/>
        </w:rPr>
        <w:tab/>
        <w:t>С.К.</w:t>
      </w:r>
      <w:r w:rsidR="00CE64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4A3"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p w:rsidR="000D5E58" w:rsidRDefault="000D5E58"/>
    <w:sectPr w:rsidR="000D5E58" w:rsidSect="00D51F29">
      <w:headerReference w:type="default" r:id="rId10"/>
      <w:pgSz w:w="11906" w:h="16838"/>
      <w:pgMar w:top="425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94B" w:rsidRDefault="0042694B">
      <w:r>
        <w:separator/>
      </w:r>
    </w:p>
  </w:endnote>
  <w:endnote w:type="continuationSeparator" w:id="0">
    <w:p w:rsidR="0042694B" w:rsidRDefault="0042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MS Gothic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94B" w:rsidRDefault="0042694B">
      <w:r>
        <w:separator/>
      </w:r>
    </w:p>
  </w:footnote>
  <w:footnote w:type="continuationSeparator" w:id="0">
    <w:p w:rsidR="0042694B" w:rsidRDefault="00426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6EC" w:rsidRDefault="00CB28B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51F29">
      <w:rPr>
        <w:noProof/>
      </w:rPr>
      <w:t>2</w:t>
    </w:r>
    <w:r>
      <w:fldChar w:fldCharType="end"/>
    </w:r>
  </w:p>
  <w:p w:rsidR="002126EC" w:rsidRDefault="004269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373FA"/>
    <w:multiLevelType w:val="multilevel"/>
    <w:tmpl w:val="4C42154C"/>
    <w:lvl w:ilvl="0">
      <w:start w:val="1"/>
      <w:numFmt w:val="decimal"/>
      <w:lvlText w:val="%1."/>
      <w:lvlJc w:val="left"/>
      <w:pPr>
        <w:ind w:left="1204" w:hanging="49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4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Liberation Serif" w:hAnsi="Liberation Serif" w:cs="Lohit Hin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Liberation Serif" w:hAnsi="Liberation Serif" w:cs="Lohit Hin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Liberation Serif" w:hAnsi="Liberation Serif" w:cs="Lohit Hin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Liberation Serif" w:hAnsi="Liberation Serif" w:cs="Lohit Hind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Liberation Serif" w:hAnsi="Liberation Serif" w:cs="Lohit Hin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Liberation Serif" w:hAnsi="Liberation Serif" w:cs="Lohit Hind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Liberation Serif" w:hAnsi="Liberation Serif" w:cs="Lohit Hin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27"/>
    <w:rsid w:val="000234B1"/>
    <w:rsid w:val="000D5E58"/>
    <w:rsid w:val="00235483"/>
    <w:rsid w:val="00262787"/>
    <w:rsid w:val="0029677C"/>
    <w:rsid w:val="002E6DA8"/>
    <w:rsid w:val="0042694B"/>
    <w:rsid w:val="004B3743"/>
    <w:rsid w:val="00566BF1"/>
    <w:rsid w:val="005E73A0"/>
    <w:rsid w:val="0062369B"/>
    <w:rsid w:val="006F69C0"/>
    <w:rsid w:val="007F69A8"/>
    <w:rsid w:val="008A29D3"/>
    <w:rsid w:val="008A4300"/>
    <w:rsid w:val="008C7FD1"/>
    <w:rsid w:val="008F583B"/>
    <w:rsid w:val="00A408A0"/>
    <w:rsid w:val="00A75E54"/>
    <w:rsid w:val="00A8723B"/>
    <w:rsid w:val="00AE6CD4"/>
    <w:rsid w:val="00AF408F"/>
    <w:rsid w:val="00B44D2D"/>
    <w:rsid w:val="00CB28B8"/>
    <w:rsid w:val="00CD37AA"/>
    <w:rsid w:val="00CE64A3"/>
    <w:rsid w:val="00D51F29"/>
    <w:rsid w:val="00DC1BCD"/>
    <w:rsid w:val="00E15D8F"/>
    <w:rsid w:val="00E7590A"/>
    <w:rsid w:val="00E804C1"/>
    <w:rsid w:val="00F36C85"/>
    <w:rsid w:val="00F567D8"/>
    <w:rsid w:val="00FA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8B8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CB28B8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28B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B28B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CB28B8"/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  <w:style w:type="paragraph" w:customStyle="1" w:styleId="11">
    <w:name w:val="Обычный1"/>
    <w:rsid w:val="00CB28B8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804C1"/>
    <w:pPr>
      <w:ind w:left="720"/>
      <w:contextualSpacing/>
    </w:pPr>
    <w:rPr>
      <w:rFonts w:cs="Mangal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8F583B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83B"/>
    <w:rPr>
      <w:rFonts w:ascii="Segoe UI" w:eastAsia="WenQuanYi Micro Hei" w:hAnsi="Segoe UI" w:cs="Mangal"/>
      <w:kern w:val="1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8B8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CB28B8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28B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B28B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CB28B8"/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  <w:style w:type="paragraph" w:customStyle="1" w:styleId="11">
    <w:name w:val="Обычный1"/>
    <w:rsid w:val="00CB28B8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804C1"/>
    <w:pPr>
      <w:ind w:left="720"/>
      <w:contextualSpacing/>
    </w:pPr>
    <w:rPr>
      <w:rFonts w:cs="Mangal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8F583B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83B"/>
    <w:rPr>
      <w:rFonts w:ascii="Segoe UI" w:eastAsia="WenQuanYi Micro Hei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novotitarovskaya.info/tiny_storage/pages_data/lz58wn1g3y6k/images/ctkvelcmhjc44ws8gsk8ks0kc_big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Acer</cp:lastModifiedBy>
  <cp:revision>20</cp:revision>
  <cp:lastPrinted>2019-10-23T13:25:00Z</cp:lastPrinted>
  <dcterms:created xsi:type="dcterms:W3CDTF">2018-09-19T13:24:00Z</dcterms:created>
  <dcterms:modified xsi:type="dcterms:W3CDTF">2019-10-25T12:31:00Z</dcterms:modified>
</cp:coreProperties>
</file>