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6F9" w:rsidRDefault="001E66F9" w:rsidP="001E66F9"/>
    <w:p w:rsidR="001E66F9" w:rsidRDefault="001E66F9" w:rsidP="001E66F9">
      <w:pPr>
        <w:shd w:val="clear" w:color="auto" w:fill="FFFFFF"/>
        <w:tabs>
          <w:tab w:val="left" w:leader="underscore" w:pos="2688"/>
          <w:tab w:val="left" w:pos="7938"/>
        </w:tabs>
        <w:suppressAutoHyphens/>
        <w:rPr>
          <w:rFonts w:eastAsia="Arial Unicode MS"/>
          <w:spacing w:val="-14"/>
          <w:kern w:val="2"/>
          <w:sz w:val="28"/>
          <w:szCs w:val="28"/>
          <w:lang w:eastAsia="ar-SA"/>
        </w:rPr>
      </w:pPr>
      <w:bookmarkStart w:id="0" w:name="_GoBack"/>
      <w:bookmarkEnd w:id="0"/>
    </w:p>
    <w:p w:rsidR="001E66F9" w:rsidRDefault="001E66F9" w:rsidP="001E66F9">
      <w:pPr>
        <w:shd w:val="clear" w:color="auto" w:fill="FFFFFF"/>
        <w:suppressAutoHyphens/>
        <w:ind w:right="29"/>
        <w:jc w:val="center"/>
        <w:rPr>
          <w:rFonts w:ascii="Times New Roman CYR" w:eastAsia="Arial Unicode MS" w:hAnsi="Times New Roman CYR" w:cs="Times New Roman CYR"/>
          <w:b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eastAsia="Arial Unicode MS"/>
          <w:b/>
          <w:noProof/>
          <w:color w:val="000000"/>
          <w:spacing w:val="-2"/>
          <w:kern w:val="2"/>
          <w:sz w:val="28"/>
        </w:rPr>
        <w:drawing>
          <wp:inline distT="0" distB="0" distL="0" distR="0">
            <wp:extent cx="4381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6F9" w:rsidRDefault="001E66F9" w:rsidP="001E66F9">
      <w:pPr>
        <w:shd w:val="clear" w:color="auto" w:fill="FFFFFF"/>
        <w:suppressAutoHyphens/>
        <w:jc w:val="center"/>
        <w:rPr>
          <w:rFonts w:eastAsia="Arial Unicode MS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eastAsia="Arial Unicode MS"/>
          <w:b/>
          <w:bCs/>
          <w:color w:val="000000"/>
          <w:spacing w:val="10"/>
          <w:kern w:val="2"/>
          <w:sz w:val="34"/>
          <w:szCs w:val="34"/>
          <w:lang w:eastAsia="ar-SA"/>
        </w:rPr>
        <w:t>СОВЕТ НОВОТИТАРОВСКОГО</w:t>
      </w:r>
    </w:p>
    <w:p w:rsidR="001E66F9" w:rsidRDefault="001E66F9" w:rsidP="001E66F9">
      <w:pPr>
        <w:shd w:val="clear" w:color="auto" w:fill="FFFFFF"/>
        <w:suppressAutoHyphens/>
        <w:jc w:val="center"/>
        <w:rPr>
          <w:rFonts w:eastAsia="Arial Unicode MS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eastAsia="Arial Unicode MS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>
        <w:rPr>
          <w:rFonts w:eastAsia="Arial Unicode MS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1E66F9" w:rsidRDefault="001E66F9" w:rsidP="001E66F9">
      <w:pPr>
        <w:suppressAutoHyphens/>
        <w:ind w:left="3060" w:right="3173"/>
        <w:jc w:val="center"/>
        <w:rPr>
          <w:rFonts w:eastAsia="Arial Unicode MS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1E66F9" w:rsidRDefault="001E66F9" w:rsidP="001E66F9">
      <w:pPr>
        <w:suppressAutoHyphens/>
        <w:ind w:right="27"/>
        <w:jc w:val="center"/>
        <w:rPr>
          <w:rFonts w:eastAsia="Arial Unicode MS"/>
          <w:color w:val="000000"/>
          <w:spacing w:val="-14"/>
          <w:kern w:val="2"/>
          <w:sz w:val="28"/>
          <w:szCs w:val="28"/>
          <w:lang w:eastAsia="ar-SA"/>
        </w:rPr>
      </w:pPr>
      <w:r>
        <w:rPr>
          <w:rFonts w:eastAsia="Arial Unicode MS"/>
          <w:b/>
          <w:bCs/>
          <w:color w:val="000000"/>
          <w:spacing w:val="-2"/>
          <w:kern w:val="2"/>
          <w:sz w:val="34"/>
          <w:szCs w:val="34"/>
          <w:lang w:eastAsia="ar-SA"/>
        </w:rPr>
        <w:t>РЕШЕНИЕ</w:t>
      </w:r>
    </w:p>
    <w:p w:rsidR="001E66F9" w:rsidRDefault="001E66F9" w:rsidP="001E66F9">
      <w:pPr>
        <w:suppressAutoHyphens/>
        <w:ind w:right="27"/>
        <w:jc w:val="center"/>
        <w:rPr>
          <w:rFonts w:eastAsia="Arial Unicode MS"/>
          <w:color w:val="000000"/>
          <w:spacing w:val="-14"/>
          <w:kern w:val="2"/>
          <w:sz w:val="28"/>
          <w:szCs w:val="28"/>
          <w:lang w:eastAsia="ar-SA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1E66F9" w:rsidTr="001E66F9">
        <w:tc>
          <w:tcPr>
            <w:tcW w:w="4807" w:type="dxa"/>
            <w:hideMark/>
          </w:tcPr>
          <w:p w:rsidR="001E66F9" w:rsidRDefault="001E66F9">
            <w:pPr>
              <w:suppressAutoHyphens/>
              <w:ind w:right="27"/>
              <w:rPr>
                <w:rFonts w:eastAsia="Arial Unicode MS"/>
                <w:b/>
                <w:bCs/>
                <w:color w:val="000000"/>
                <w:spacing w:val="-2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/>
                <w:bCs/>
                <w:color w:val="000000"/>
                <w:spacing w:val="-2"/>
                <w:kern w:val="2"/>
                <w:sz w:val="28"/>
                <w:szCs w:val="28"/>
                <w:lang w:eastAsia="ar-SA"/>
              </w:rPr>
              <w:t>от «22» августа 2018</w:t>
            </w:r>
          </w:p>
        </w:tc>
        <w:tc>
          <w:tcPr>
            <w:tcW w:w="4808" w:type="dxa"/>
            <w:hideMark/>
          </w:tcPr>
          <w:p w:rsidR="001E66F9" w:rsidRDefault="001E66F9" w:rsidP="001E66F9">
            <w:pPr>
              <w:suppressAutoHyphens/>
              <w:ind w:right="27"/>
              <w:jc w:val="right"/>
              <w:rPr>
                <w:rFonts w:eastAsia="Arial Unicode MS"/>
                <w:b/>
                <w:bCs/>
                <w:color w:val="000000"/>
                <w:spacing w:val="-2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/>
                <w:bCs/>
                <w:color w:val="000000"/>
                <w:spacing w:val="-2"/>
                <w:kern w:val="2"/>
                <w:sz w:val="28"/>
                <w:szCs w:val="28"/>
                <w:lang w:eastAsia="ar-SA"/>
              </w:rPr>
              <w:t>№241-57/03</w:t>
            </w:r>
          </w:p>
        </w:tc>
      </w:tr>
    </w:tbl>
    <w:p w:rsidR="001E66F9" w:rsidRDefault="001E66F9" w:rsidP="001E66F9">
      <w:pPr>
        <w:suppressAutoHyphens/>
        <w:ind w:right="27"/>
        <w:jc w:val="right"/>
        <w:rPr>
          <w:rFonts w:ascii="Times New Roman CYR" w:eastAsia="Arial Unicode MS" w:hAnsi="Times New Roman CYR" w:cs="Times New Roman CYR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F968C3" w:rsidRPr="001E66F9" w:rsidRDefault="001E66F9" w:rsidP="001E66F9">
      <w:pPr>
        <w:shd w:val="clear" w:color="auto" w:fill="FFFFFF"/>
        <w:suppressAutoHyphens/>
        <w:jc w:val="center"/>
        <w:rPr>
          <w:rFonts w:eastAsia="Arial Unicode MS"/>
          <w:color w:val="000000"/>
          <w:spacing w:val="-8"/>
          <w:kern w:val="2"/>
          <w:sz w:val="28"/>
          <w:szCs w:val="28"/>
          <w:lang w:eastAsia="ar-SA"/>
        </w:rPr>
      </w:pPr>
      <w:r>
        <w:rPr>
          <w:rFonts w:eastAsia="Arial Unicode MS"/>
          <w:color w:val="000000"/>
          <w:spacing w:val="-8"/>
          <w:kern w:val="2"/>
          <w:sz w:val="28"/>
          <w:szCs w:val="28"/>
          <w:lang w:eastAsia="ar-SA"/>
        </w:rPr>
        <w:t>станица Новотитаровская</w:t>
      </w:r>
    </w:p>
    <w:p w:rsidR="00F968C3" w:rsidRDefault="00F968C3" w:rsidP="00F968C3">
      <w:pPr>
        <w:jc w:val="center"/>
        <w:rPr>
          <w:b/>
          <w:sz w:val="28"/>
          <w:szCs w:val="28"/>
        </w:rPr>
      </w:pPr>
    </w:p>
    <w:p w:rsidR="00F968C3" w:rsidRDefault="00F968C3" w:rsidP="00F968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состава комиссии по подведению итогов конкурса </w:t>
      </w:r>
      <w:r w:rsidRPr="00B7251C">
        <w:rPr>
          <w:b/>
          <w:sz w:val="28"/>
          <w:szCs w:val="28"/>
        </w:rPr>
        <w:t>на звание</w:t>
      </w:r>
      <w:r>
        <w:rPr>
          <w:b/>
          <w:sz w:val="28"/>
          <w:szCs w:val="28"/>
        </w:rPr>
        <w:t xml:space="preserve"> </w:t>
      </w:r>
      <w:r w:rsidRPr="00B7251C">
        <w:rPr>
          <w:b/>
          <w:sz w:val="28"/>
          <w:szCs w:val="28"/>
        </w:rPr>
        <w:t>«Лучший орган территориального</w:t>
      </w:r>
    </w:p>
    <w:p w:rsidR="00F968C3" w:rsidRDefault="00F968C3" w:rsidP="00F968C3">
      <w:pPr>
        <w:jc w:val="center"/>
        <w:rPr>
          <w:b/>
          <w:sz w:val="28"/>
          <w:szCs w:val="28"/>
        </w:rPr>
      </w:pPr>
      <w:r w:rsidRPr="00B7251C">
        <w:rPr>
          <w:b/>
          <w:sz w:val="28"/>
          <w:szCs w:val="28"/>
        </w:rPr>
        <w:t xml:space="preserve"> общественного самоуправления»</w:t>
      </w:r>
    </w:p>
    <w:p w:rsidR="00F968C3" w:rsidRPr="00B7251C" w:rsidRDefault="00F968C3" w:rsidP="00F968C3">
      <w:pPr>
        <w:jc w:val="center"/>
        <w:rPr>
          <w:b/>
          <w:sz w:val="28"/>
          <w:szCs w:val="28"/>
        </w:rPr>
      </w:pPr>
    </w:p>
    <w:p w:rsidR="00F968C3" w:rsidRDefault="00F968C3" w:rsidP="00F968C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постановлением Законодательного Собрания Краснодарского края от 28.02.2007 № 2936-П «О краевом конкурсе на звание «Лучший орган территориального общественного самоуправления», в целях реализации статьи 27 Федерального закона от 06.10.2003 № 131-ФЗ «Об общих принципах организации местного самоуправления в Российской Федерации» и привлечения граждан для  самостоятельного и под свою ответственность осуществления собственных инициатив по вопросам местного значения, распространения положительного опыта работы территориального общественного самоуправления в Новотитаровском сельском поселении Динского района, Совет Новотитаровского сельского поселения Динского района  р е ш и л:</w:t>
      </w:r>
    </w:p>
    <w:p w:rsidR="00F968C3" w:rsidRDefault="00F968C3" w:rsidP="00F968C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 комиссии по подведению итогов конкурса на звание «Лучший орган территориального общественного самоуправления» (</w:t>
      </w:r>
      <w:r w:rsidR="0018750D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  <w:r w:rsidRPr="00BD6759">
        <w:rPr>
          <w:sz w:val="28"/>
          <w:szCs w:val="28"/>
        </w:rPr>
        <w:t xml:space="preserve"> </w:t>
      </w:r>
    </w:p>
    <w:p w:rsidR="00F968C3" w:rsidRDefault="00F968C3" w:rsidP="00F968C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6759">
        <w:rPr>
          <w:sz w:val="28"/>
          <w:szCs w:val="28"/>
        </w:rPr>
        <w:t>Контроль за выполнением настоящего решения возложить на комиссию по законности, правопорядку, работе с общественностью и делам казачества Совета Новотитаровского сельского поселения Динского района (Мельников).</w:t>
      </w:r>
    </w:p>
    <w:p w:rsidR="00F968C3" w:rsidRPr="00BD6759" w:rsidRDefault="00F968C3" w:rsidP="00F968C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6759">
        <w:rPr>
          <w:sz w:val="28"/>
          <w:szCs w:val="28"/>
        </w:rPr>
        <w:t>Администрации Новотитаровского сельского поселения Динского района (Кошман) обнародовать настоящее решение в соответствии с действующим законодательством и разместить его на официальном сайте администрации Новотитаровского сельского поселения Динского района в сети Интернет.</w:t>
      </w:r>
    </w:p>
    <w:p w:rsidR="00F968C3" w:rsidRDefault="00F968C3" w:rsidP="00F968C3">
      <w:pPr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r w:rsidRPr="005047BC">
        <w:rPr>
          <w:sz w:val="28"/>
          <w:szCs w:val="28"/>
        </w:rPr>
        <w:t xml:space="preserve">Решение вступает в силу со дня его </w:t>
      </w:r>
      <w:r>
        <w:rPr>
          <w:sz w:val="28"/>
          <w:szCs w:val="28"/>
        </w:rPr>
        <w:t xml:space="preserve">официального </w:t>
      </w:r>
      <w:r w:rsidRPr="005047BC">
        <w:rPr>
          <w:sz w:val="28"/>
          <w:szCs w:val="28"/>
        </w:rPr>
        <w:t>о</w:t>
      </w:r>
      <w:r>
        <w:rPr>
          <w:sz w:val="28"/>
          <w:szCs w:val="28"/>
        </w:rPr>
        <w:t>бнародования</w:t>
      </w:r>
      <w:r w:rsidRPr="005047BC">
        <w:rPr>
          <w:sz w:val="28"/>
          <w:szCs w:val="28"/>
        </w:rPr>
        <w:t>.</w:t>
      </w:r>
    </w:p>
    <w:p w:rsidR="00F968C3" w:rsidRDefault="00F968C3" w:rsidP="00F968C3">
      <w:pPr>
        <w:rPr>
          <w:sz w:val="28"/>
          <w:szCs w:val="28"/>
        </w:rPr>
      </w:pPr>
    </w:p>
    <w:p w:rsidR="00F968C3" w:rsidRDefault="00F968C3" w:rsidP="00F968C3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968C3" w:rsidRDefault="00F968C3" w:rsidP="00F968C3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                                             И.П. Бычек</w:t>
      </w:r>
    </w:p>
    <w:p w:rsidR="00F968C3" w:rsidRDefault="00F968C3" w:rsidP="00F968C3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F968C3" w:rsidRDefault="00F968C3" w:rsidP="00F968C3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Новотитаровского </w:t>
      </w:r>
    </w:p>
    <w:p w:rsidR="00F968C3" w:rsidRDefault="00F968C3" w:rsidP="00F968C3">
      <w:pPr>
        <w:pStyle w:val="ConsNormal"/>
        <w:tabs>
          <w:tab w:val="left" w:pos="7995"/>
        </w:tabs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С.К. Кошман</w:t>
      </w:r>
    </w:p>
    <w:p w:rsidR="00F968C3" w:rsidRDefault="00F968C3" w:rsidP="00F968C3">
      <w:pPr>
        <w:rPr>
          <w:sz w:val="28"/>
          <w:szCs w:val="28"/>
        </w:rPr>
      </w:pPr>
    </w:p>
    <w:p w:rsidR="00F968C3" w:rsidRDefault="00F968C3" w:rsidP="00F968C3">
      <w:pPr>
        <w:rPr>
          <w:sz w:val="28"/>
          <w:szCs w:val="28"/>
        </w:rPr>
      </w:pPr>
    </w:p>
    <w:p w:rsidR="00F968C3" w:rsidRDefault="00F968C3" w:rsidP="00F968C3">
      <w:pPr>
        <w:ind w:left="4253"/>
        <w:jc w:val="center"/>
        <w:rPr>
          <w:sz w:val="28"/>
          <w:szCs w:val="28"/>
        </w:rPr>
      </w:pPr>
    </w:p>
    <w:p w:rsidR="00F968C3" w:rsidRDefault="0018750D" w:rsidP="00F968C3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968C3" w:rsidRDefault="00F968C3" w:rsidP="00F968C3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 Новотитаровского</w:t>
      </w:r>
    </w:p>
    <w:p w:rsidR="00F968C3" w:rsidRDefault="00F968C3" w:rsidP="00F968C3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Динского района</w:t>
      </w:r>
    </w:p>
    <w:p w:rsidR="00F968C3" w:rsidRPr="001E66F9" w:rsidRDefault="00F968C3" w:rsidP="00F968C3">
      <w:pPr>
        <w:ind w:left="4253"/>
        <w:jc w:val="center"/>
        <w:rPr>
          <w:sz w:val="28"/>
          <w:szCs w:val="28"/>
        </w:rPr>
      </w:pPr>
      <w:r w:rsidRPr="001E66F9">
        <w:rPr>
          <w:sz w:val="28"/>
          <w:szCs w:val="28"/>
        </w:rPr>
        <w:t xml:space="preserve">от </w:t>
      </w:r>
      <w:r w:rsidR="001E66F9" w:rsidRPr="001E66F9">
        <w:rPr>
          <w:rFonts w:eastAsia="Arial Unicode MS"/>
          <w:bCs/>
          <w:color w:val="000000"/>
          <w:spacing w:val="-2"/>
          <w:kern w:val="2"/>
          <w:sz w:val="28"/>
          <w:szCs w:val="28"/>
          <w:lang w:eastAsia="ar-SA"/>
        </w:rPr>
        <w:t>«22» августа 2018</w:t>
      </w:r>
      <w:r w:rsidR="001E66F9">
        <w:rPr>
          <w:sz w:val="28"/>
          <w:szCs w:val="28"/>
        </w:rPr>
        <w:t xml:space="preserve"> </w:t>
      </w:r>
      <w:r w:rsidR="001E66F9" w:rsidRPr="001E66F9">
        <w:rPr>
          <w:rFonts w:eastAsia="Arial Unicode MS"/>
          <w:bCs/>
          <w:color w:val="000000"/>
          <w:spacing w:val="-2"/>
          <w:kern w:val="2"/>
          <w:sz w:val="28"/>
          <w:szCs w:val="28"/>
          <w:lang w:eastAsia="ar-SA"/>
        </w:rPr>
        <w:t>№241-57/03</w:t>
      </w:r>
    </w:p>
    <w:p w:rsidR="00F968C3" w:rsidRDefault="00F968C3" w:rsidP="00F968C3">
      <w:pPr>
        <w:ind w:left="4253"/>
        <w:jc w:val="center"/>
        <w:rPr>
          <w:sz w:val="28"/>
          <w:szCs w:val="28"/>
        </w:rPr>
      </w:pPr>
    </w:p>
    <w:p w:rsidR="00F968C3" w:rsidRDefault="00F968C3" w:rsidP="00F968C3">
      <w:pPr>
        <w:ind w:left="4253"/>
        <w:rPr>
          <w:sz w:val="28"/>
          <w:szCs w:val="28"/>
        </w:rPr>
      </w:pPr>
    </w:p>
    <w:p w:rsidR="00F968C3" w:rsidRDefault="00F968C3" w:rsidP="00F968C3">
      <w:pPr>
        <w:ind w:firstLine="855"/>
        <w:jc w:val="center"/>
        <w:rPr>
          <w:b/>
          <w:sz w:val="28"/>
          <w:szCs w:val="28"/>
        </w:rPr>
      </w:pPr>
      <w:r w:rsidRPr="00F82976">
        <w:rPr>
          <w:b/>
          <w:sz w:val="28"/>
          <w:szCs w:val="28"/>
        </w:rPr>
        <w:t>Состав комиссии по подведению итогов конкурса на звание «Лучший орган территориального общественного самоуправления»</w:t>
      </w:r>
    </w:p>
    <w:p w:rsidR="00F968C3" w:rsidRPr="00F82976" w:rsidRDefault="00F968C3" w:rsidP="00F968C3">
      <w:pPr>
        <w:ind w:firstLine="855"/>
        <w:jc w:val="center"/>
        <w:rPr>
          <w:b/>
          <w:sz w:val="28"/>
          <w:szCs w:val="28"/>
        </w:rPr>
      </w:pPr>
    </w:p>
    <w:p w:rsidR="00F968C3" w:rsidRDefault="00F968C3" w:rsidP="00F968C3">
      <w:pPr>
        <w:ind w:firstLine="855"/>
        <w:jc w:val="center"/>
        <w:rPr>
          <w:sz w:val="28"/>
          <w:szCs w:val="2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61"/>
        <w:gridCol w:w="4912"/>
      </w:tblGrid>
      <w:tr w:rsidR="00F968C3" w:rsidRPr="00CD3693" w:rsidTr="007F703D">
        <w:tc>
          <w:tcPr>
            <w:tcW w:w="4962" w:type="dxa"/>
            <w:shd w:val="clear" w:color="auto" w:fill="auto"/>
          </w:tcPr>
          <w:p w:rsidR="00F968C3" w:rsidRPr="00CD3693" w:rsidRDefault="00F968C3" w:rsidP="007F703D">
            <w:pPr>
              <w:rPr>
                <w:sz w:val="28"/>
                <w:szCs w:val="28"/>
              </w:rPr>
            </w:pPr>
            <w:r w:rsidRPr="00CD3693">
              <w:rPr>
                <w:sz w:val="28"/>
                <w:szCs w:val="28"/>
              </w:rPr>
              <w:t>Пройдисвет Ольга Александровна -</w:t>
            </w:r>
          </w:p>
        </w:tc>
        <w:tc>
          <w:tcPr>
            <w:tcW w:w="5096" w:type="dxa"/>
            <w:shd w:val="clear" w:color="auto" w:fill="auto"/>
          </w:tcPr>
          <w:p w:rsidR="00F968C3" w:rsidRPr="00CD3693" w:rsidRDefault="00F968C3" w:rsidP="007F703D">
            <w:pPr>
              <w:jc w:val="both"/>
              <w:rPr>
                <w:sz w:val="28"/>
                <w:szCs w:val="28"/>
              </w:rPr>
            </w:pPr>
            <w:r w:rsidRPr="00CD3693">
              <w:rPr>
                <w:sz w:val="28"/>
                <w:szCs w:val="28"/>
              </w:rPr>
              <w:t xml:space="preserve">Заместитель главы Новотитаровского сельского поселения Динского района, </w:t>
            </w:r>
            <w:r w:rsidRPr="0076774D">
              <w:rPr>
                <w:b/>
                <w:sz w:val="28"/>
                <w:szCs w:val="28"/>
              </w:rPr>
              <w:t>председатель комиссии</w:t>
            </w:r>
            <w:r w:rsidRPr="00CD3693">
              <w:rPr>
                <w:sz w:val="28"/>
                <w:szCs w:val="28"/>
              </w:rPr>
              <w:t xml:space="preserve"> </w:t>
            </w:r>
          </w:p>
        </w:tc>
      </w:tr>
      <w:tr w:rsidR="00F968C3" w:rsidRPr="00CD3693" w:rsidTr="007F703D">
        <w:tc>
          <w:tcPr>
            <w:tcW w:w="4962" w:type="dxa"/>
            <w:shd w:val="clear" w:color="auto" w:fill="auto"/>
          </w:tcPr>
          <w:p w:rsidR="00F968C3" w:rsidRPr="00CD3693" w:rsidRDefault="00F968C3" w:rsidP="007F703D">
            <w:pPr>
              <w:rPr>
                <w:sz w:val="28"/>
                <w:szCs w:val="28"/>
              </w:rPr>
            </w:pPr>
            <w:r w:rsidRPr="00CD3693">
              <w:rPr>
                <w:sz w:val="28"/>
                <w:szCs w:val="28"/>
              </w:rPr>
              <w:t>Омельченко Оксана Николаевна -</w:t>
            </w:r>
          </w:p>
        </w:tc>
        <w:tc>
          <w:tcPr>
            <w:tcW w:w="5096" w:type="dxa"/>
            <w:shd w:val="clear" w:color="auto" w:fill="auto"/>
          </w:tcPr>
          <w:p w:rsidR="00F968C3" w:rsidRPr="00CD3693" w:rsidRDefault="00F968C3" w:rsidP="007F703D">
            <w:pPr>
              <w:jc w:val="both"/>
              <w:rPr>
                <w:sz w:val="28"/>
                <w:szCs w:val="28"/>
              </w:rPr>
            </w:pPr>
            <w:r w:rsidRPr="00CD3693">
              <w:rPr>
                <w:sz w:val="28"/>
                <w:szCs w:val="28"/>
              </w:rPr>
              <w:t xml:space="preserve">Начальник отдела по общим и правовым вопросам администрации Новотитаровского сельского поселения Динского района, </w:t>
            </w:r>
            <w:r w:rsidRPr="0076774D">
              <w:rPr>
                <w:b/>
                <w:sz w:val="28"/>
                <w:szCs w:val="28"/>
              </w:rPr>
              <w:t>секретарь комиссии</w:t>
            </w:r>
          </w:p>
        </w:tc>
      </w:tr>
      <w:tr w:rsidR="00F968C3" w:rsidRPr="00CD3693" w:rsidTr="007F703D">
        <w:tc>
          <w:tcPr>
            <w:tcW w:w="4962" w:type="dxa"/>
            <w:shd w:val="clear" w:color="auto" w:fill="auto"/>
          </w:tcPr>
          <w:p w:rsidR="00F968C3" w:rsidRDefault="00F968C3" w:rsidP="007F703D">
            <w:pPr>
              <w:jc w:val="center"/>
              <w:rPr>
                <w:b/>
                <w:sz w:val="28"/>
                <w:szCs w:val="28"/>
              </w:rPr>
            </w:pPr>
            <w:r w:rsidRPr="005F15E0">
              <w:rPr>
                <w:b/>
                <w:sz w:val="28"/>
                <w:szCs w:val="28"/>
              </w:rPr>
              <w:t>Члены комиссии:</w:t>
            </w:r>
          </w:p>
          <w:p w:rsidR="00F968C3" w:rsidRPr="005F15E0" w:rsidRDefault="00F968C3" w:rsidP="007F70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F968C3" w:rsidRPr="00CD3693" w:rsidRDefault="00F968C3" w:rsidP="007F703D">
            <w:pPr>
              <w:jc w:val="center"/>
              <w:rPr>
                <w:sz w:val="28"/>
                <w:szCs w:val="28"/>
              </w:rPr>
            </w:pPr>
          </w:p>
        </w:tc>
      </w:tr>
      <w:tr w:rsidR="00F968C3" w:rsidRPr="00CD3693" w:rsidTr="007F703D">
        <w:tc>
          <w:tcPr>
            <w:tcW w:w="4962" w:type="dxa"/>
            <w:shd w:val="clear" w:color="auto" w:fill="auto"/>
          </w:tcPr>
          <w:p w:rsidR="00F968C3" w:rsidRPr="00CD3693" w:rsidRDefault="00F968C3" w:rsidP="007F703D">
            <w:pPr>
              <w:rPr>
                <w:sz w:val="28"/>
                <w:szCs w:val="28"/>
              </w:rPr>
            </w:pPr>
            <w:r w:rsidRPr="00CD3693">
              <w:rPr>
                <w:sz w:val="28"/>
                <w:szCs w:val="28"/>
              </w:rPr>
              <w:t>Черныш Геннадий Николаевич -</w:t>
            </w:r>
          </w:p>
        </w:tc>
        <w:tc>
          <w:tcPr>
            <w:tcW w:w="5096" w:type="dxa"/>
            <w:shd w:val="clear" w:color="auto" w:fill="auto"/>
          </w:tcPr>
          <w:p w:rsidR="00F968C3" w:rsidRPr="00CD3693" w:rsidRDefault="00F968C3" w:rsidP="007F703D">
            <w:pPr>
              <w:jc w:val="center"/>
              <w:rPr>
                <w:sz w:val="28"/>
                <w:szCs w:val="28"/>
              </w:rPr>
            </w:pPr>
            <w:r w:rsidRPr="00CD3693">
              <w:rPr>
                <w:sz w:val="28"/>
                <w:szCs w:val="28"/>
              </w:rPr>
              <w:t>Заместитель главы Новотитаровского сельского поселения Динского района</w:t>
            </w:r>
          </w:p>
        </w:tc>
      </w:tr>
      <w:tr w:rsidR="00F968C3" w:rsidRPr="00CD3693" w:rsidTr="007F703D">
        <w:tc>
          <w:tcPr>
            <w:tcW w:w="4962" w:type="dxa"/>
            <w:shd w:val="clear" w:color="auto" w:fill="auto"/>
          </w:tcPr>
          <w:p w:rsidR="00F968C3" w:rsidRPr="00CD3693" w:rsidRDefault="00F968C3" w:rsidP="007F703D">
            <w:pPr>
              <w:jc w:val="center"/>
              <w:rPr>
                <w:sz w:val="28"/>
                <w:szCs w:val="28"/>
              </w:rPr>
            </w:pPr>
            <w:proofErr w:type="spellStart"/>
            <w:r w:rsidRPr="00CD3693">
              <w:rPr>
                <w:sz w:val="28"/>
                <w:szCs w:val="28"/>
              </w:rPr>
              <w:t>Барсова</w:t>
            </w:r>
            <w:proofErr w:type="spellEnd"/>
            <w:r w:rsidRPr="00CD3693">
              <w:rPr>
                <w:sz w:val="28"/>
                <w:szCs w:val="28"/>
              </w:rPr>
              <w:t xml:space="preserve"> Ольга Александровна - </w:t>
            </w:r>
          </w:p>
        </w:tc>
        <w:tc>
          <w:tcPr>
            <w:tcW w:w="5096" w:type="dxa"/>
            <w:shd w:val="clear" w:color="auto" w:fill="auto"/>
          </w:tcPr>
          <w:p w:rsidR="00F968C3" w:rsidRPr="00CD3693" w:rsidRDefault="00F968C3" w:rsidP="007F703D">
            <w:pPr>
              <w:jc w:val="both"/>
              <w:rPr>
                <w:sz w:val="28"/>
                <w:szCs w:val="28"/>
              </w:rPr>
            </w:pPr>
            <w:r w:rsidRPr="00CD3693">
              <w:rPr>
                <w:sz w:val="28"/>
                <w:szCs w:val="28"/>
              </w:rPr>
              <w:t>Начальник отдела земельных отношений администрации Новотитаровского сельского поселения Динского района</w:t>
            </w:r>
          </w:p>
        </w:tc>
      </w:tr>
      <w:tr w:rsidR="00F968C3" w:rsidRPr="00CD3693" w:rsidTr="007F703D">
        <w:tc>
          <w:tcPr>
            <w:tcW w:w="4962" w:type="dxa"/>
            <w:shd w:val="clear" w:color="auto" w:fill="auto"/>
          </w:tcPr>
          <w:p w:rsidR="00F968C3" w:rsidRPr="00CD3693" w:rsidRDefault="00F968C3" w:rsidP="007F703D">
            <w:pPr>
              <w:jc w:val="center"/>
              <w:rPr>
                <w:sz w:val="28"/>
                <w:szCs w:val="28"/>
              </w:rPr>
            </w:pPr>
            <w:r w:rsidRPr="00CD3693">
              <w:rPr>
                <w:sz w:val="28"/>
                <w:szCs w:val="28"/>
              </w:rPr>
              <w:t xml:space="preserve">Бычек Ирина Павловна - </w:t>
            </w:r>
          </w:p>
        </w:tc>
        <w:tc>
          <w:tcPr>
            <w:tcW w:w="5096" w:type="dxa"/>
            <w:shd w:val="clear" w:color="auto" w:fill="auto"/>
          </w:tcPr>
          <w:p w:rsidR="00F968C3" w:rsidRPr="00CD3693" w:rsidRDefault="00F968C3" w:rsidP="007F703D">
            <w:pPr>
              <w:jc w:val="both"/>
              <w:rPr>
                <w:sz w:val="28"/>
                <w:szCs w:val="28"/>
              </w:rPr>
            </w:pPr>
            <w:r w:rsidRPr="00CD3693">
              <w:rPr>
                <w:sz w:val="28"/>
                <w:szCs w:val="28"/>
              </w:rPr>
              <w:t>Председатель Совета Новотитаровского сельского поселения Динского района</w:t>
            </w:r>
          </w:p>
        </w:tc>
      </w:tr>
      <w:tr w:rsidR="00F968C3" w:rsidRPr="00CD3693" w:rsidTr="007F703D">
        <w:tc>
          <w:tcPr>
            <w:tcW w:w="4962" w:type="dxa"/>
            <w:shd w:val="clear" w:color="auto" w:fill="auto"/>
          </w:tcPr>
          <w:p w:rsidR="00F968C3" w:rsidRPr="00CD3693" w:rsidRDefault="00F968C3" w:rsidP="007F703D">
            <w:pPr>
              <w:jc w:val="center"/>
              <w:rPr>
                <w:sz w:val="28"/>
                <w:szCs w:val="28"/>
              </w:rPr>
            </w:pPr>
            <w:proofErr w:type="spellStart"/>
            <w:r w:rsidRPr="00CD3693">
              <w:rPr>
                <w:sz w:val="28"/>
                <w:szCs w:val="28"/>
              </w:rPr>
              <w:t>Сюсюкин</w:t>
            </w:r>
            <w:proofErr w:type="spellEnd"/>
            <w:r w:rsidRPr="00CD3693">
              <w:rPr>
                <w:sz w:val="28"/>
                <w:szCs w:val="28"/>
              </w:rPr>
              <w:t xml:space="preserve"> Анатолий Анатольевич - </w:t>
            </w:r>
          </w:p>
        </w:tc>
        <w:tc>
          <w:tcPr>
            <w:tcW w:w="5096" w:type="dxa"/>
            <w:shd w:val="clear" w:color="auto" w:fill="auto"/>
          </w:tcPr>
          <w:p w:rsidR="00F968C3" w:rsidRPr="00CD3693" w:rsidRDefault="00F968C3" w:rsidP="007F703D">
            <w:pPr>
              <w:jc w:val="both"/>
              <w:rPr>
                <w:sz w:val="28"/>
                <w:szCs w:val="28"/>
              </w:rPr>
            </w:pPr>
            <w:r w:rsidRPr="00CD3693">
              <w:rPr>
                <w:sz w:val="28"/>
                <w:szCs w:val="28"/>
              </w:rPr>
              <w:t>Заместитель председателя Совета Новотитаровского сельского поселения Динского района</w:t>
            </w:r>
          </w:p>
        </w:tc>
      </w:tr>
      <w:tr w:rsidR="00F968C3" w:rsidRPr="00CD3693" w:rsidTr="007F703D">
        <w:tc>
          <w:tcPr>
            <w:tcW w:w="4962" w:type="dxa"/>
            <w:shd w:val="clear" w:color="auto" w:fill="auto"/>
          </w:tcPr>
          <w:p w:rsidR="00F968C3" w:rsidRPr="00CD3693" w:rsidRDefault="00F968C3" w:rsidP="007F703D">
            <w:pPr>
              <w:jc w:val="center"/>
              <w:rPr>
                <w:sz w:val="28"/>
                <w:szCs w:val="28"/>
              </w:rPr>
            </w:pPr>
            <w:r w:rsidRPr="00CD3693">
              <w:rPr>
                <w:sz w:val="28"/>
                <w:szCs w:val="28"/>
              </w:rPr>
              <w:t xml:space="preserve">Иванченко Владимир Николаевич - </w:t>
            </w:r>
          </w:p>
        </w:tc>
        <w:tc>
          <w:tcPr>
            <w:tcW w:w="5096" w:type="dxa"/>
            <w:shd w:val="clear" w:color="auto" w:fill="auto"/>
          </w:tcPr>
          <w:p w:rsidR="00F968C3" w:rsidRPr="00CD3693" w:rsidRDefault="00F968C3" w:rsidP="007F703D">
            <w:pPr>
              <w:jc w:val="both"/>
              <w:rPr>
                <w:sz w:val="28"/>
                <w:szCs w:val="28"/>
              </w:rPr>
            </w:pPr>
            <w:r w:rsidRPr="00CD3693">
              <w:rPr>
                <w:sz w:val="28"/>
                <w:szCs w:val="28"/>
              </w:rPr>
              <w:t>Специалист 1 категории отдела ЖКХ, транспорта, малого и среднего бизнеса администрации Новотитаровского сельского поселения Динского района</w:t>
            </w:r>
          </w:p>
        </w:tc>
      </w:tr>
    </w:tbl>
    <w:p w:rsidR="00F968C3" w:rsidRDefault="00F968C3" w:rsidP="00F968C3">
      <w:pPr>
        <w:jc w:val="both"/>
      </w:pPr>
    </w:p>
    <w:p w:rsidR="00F968C3" w:rsidRDefault="00F968C3" w:rsidP="00F968C3">
      <w:pPr>
        <w:rPr>
          <w:sz w:val="28"/>
          <w:szCs w:val="28"/>
        </w:rPr>
      </w:pPr>
    </w:p>
    <w:p w:rsidR="00F968C3" w:rsidRDefault="00F968C3" w:rsidP="00F968C3">
      <w:pPr>
        <w:rPr>
          <w:sz w:val="28"/>
          <w:szCs w:val="28"/>
        </w:rPr>
      </w:pPr>
    </w:p>
    <w:p w:rsidR="00F968C3" w:rsidRDefault="00F968C3" w:rsidP="00F968C3">
      <w:pPr>
        <w:rPr>
          <w:sz w:val="28"/>
          <w:szCs w:val="28"/>
        </w:rPr>
      </w:pPr>
    </w:p>
    <w:p w:rsidR="00F968C3" w:rsidRDefault="00F968C3" w:rsidP="00F968C3">
      <w:pPr>
        <w:rPr>
          <w:sz w:val="28"/>
          <w:szCs w:val="28"/>
        </w:rPr>
      </w:pPr>
    </w:p>
    <w:p w:rsidR="00F968C3" w:rsidRDefault="00F968C3" w:rsidP="00F968C3">
      <w:pPr>
        <w:rPr>
          <w:sz w:val="28"/>
          <w:szCs w:val="28"/>
        </w:rPr>
      </w:pPr>
    </w:p>
    <w:p w:rsidR="00F968C3" w:rsidRDefault="00F968C3" w:rsidP="00F968C3">
      <w:pPr>
        <w:rPr>
          <w:sz w:val="28"/>
          <w:szCs w:val="28"/>
        </w:rPr>
      </w:pPr>
    </w:p>
    <w:p w:rsidR="00F968C3" w:rsidRDefault="00F968C3" w:rsidP="00F968C3">
      <w:pPr>
        <w:rPr>
          <w:sz w:val="28"/>
          <w:szCs w:val="28"/>
        </w:rPr>
      </w:pPr>
    </w:p>
    <w:p w:rsidR="00FC6545" w:rsidRDefault="00FC6545"/>
    <w:sectPr w:rsidR="00FC6545" w:rsidSect="001E66F9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C3"/>
    <w:rsid w:val="0018750D"/>
    <w:rsid w:val="001E66F9"/>
    <w:rsid w:val="00371394"/>
    <w:rsid w:val="00EC3E41"/>
    <w:rsid w:val="00F11805"/>
    <w:rsid w:val="00F968C3"/>
    <w:rsid w:val="00FC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7D67A-C0DD-44E9-9289-0F75EDC6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968C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39"/>
    <w:rsid w:val="001E66F9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3E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E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7BCAC-F039-427A-8DAD-90AD6C7D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</dc:creator>
  <cp:keywords/>
  <dc:description/>
  <cp:lastModifiedBy>Замира</cp:lastModifiedBy>
  <cp:revision>6</cp:revision>
  <cp:lastPrinted>2018-08-23T13:19:00Z</cp:lastPrinted>
  <dcterms:created xsi:type="dcterms:W3CDTF">2018-08-23T06:03:00Z</dcterms:created>
  <dcterms:modified xsi:type="dcterms:W3CDTF">2018-08-23T13:20:00Z</dcterms:modified>
</cp:coreProperties>
</file>