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A7" w:rsidRPr="00C33353" w:rsidRDefault="00913F88" w:rsidP="00C33353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C33353">
        <w:rPr>
          <w:sz w:val="28"/>
          <w:szCs w:val="28"/>
        </w:rPr>
        <w:t>Отчет (Доклад)</w:t>
      </w:r>
    </w:p>
    <w:p w:rsidR="006B38A7" w:rsidRPr="00C33353" w:rsidRDefault="00105D8B" w:rsidP="00C3335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C33353">
        <w:rPr>
          <w:sz w:val="28"/>
          <w:szCs w:val="28"/>
        </w:rPr>
        <w:t>о состоянии преступности и результатах работы участковых уполномоченных отдел</w:t>
      </w:r>
      <w:r w:rsidR="00BE72A2">
        <w:rPr>
          <w:sz w:val="28"/>
          <w:szCs w:val="28"/>
        </w:rPr>
        <w:t>а</w:t>
      </w:r>
      <w:r w:rsidRPr="00C33353">
        <w:rPr>
          <w:sz w:val="28"/>
          <w:szCs w:val="28"/>
        </w:rPr>
        <w:t xml:space="preserve"> пол</w:t>
      </w:r>
      <w:r w:rsidRPr="00C33353">
        <w:rPr>
          <w:sz w:val="28"/>
          <w:szCs w:val="28"/>
        </w:rPr>
        <w:t>и</w:t>
      </w:r>
      <w:r w:rsidRPr="00C33353">
        <w:rPr>
          <w:sz w:val="28"/>
          <w:szCs w:val="28"/>
        </w:rPr>
        <w:t>ции (ст. Новотитаровская) О</w:t>
      </w:r>
      <w:r w:rsidR="00BE72A2">
        <w:rPr>
          <w:sz w:val="28"/>
          <w:szCs w:val="28"/>
        </w:rPr>
        <w:t xml:space="preserve">тдела </w:t>
      </w:r>
      <w:r w:rsidRPr="00C33353">
        <w:rPr>
          <w:sz w:val="28"/>
          <w:szCs w:val="28"/>
        </w:rPr>
        <w:t xml:space="preserve">МВД России по </w:t>
      </w:r>
      <w:proofErr w:type="spellStart"/>
      <w:r w:rsidRPr="00C33353">
        <w:rPr>
          <w:sz w:val="28"/>
          <w:szCs w:val="28"/>
        </w:rPr>
        <w:t>Динскому</w:t>
      </w:r>
      <w:proofErr w:type="spellEnd"/>
      <w:r w:rsidRPr="00C33353">
        <w:rPr>
          <w:sz w:val="28"/>
          <w:szCs w:val="28"/>
        </w:rPr>
        <w:t xml:space="preserve"> району за 12 месяцев 2016 года</w:t>
      </w:r>
      <w:r w:rsidR="00913F88" w:rsidRPr="00C33353">
        <w:rPr>
          <w:sz w:val="28"/>
          <w:szCs w:val="28"/>
        </w:rPr>
        <w:t>.</w:t>
      </w:r>
    </w:p>
    <w:p w:rsidR="00105D8B" w:rsidRPr="00C33353" w:rsidRDefault="00105D8B" w:rsidP="00C33353">
      <w:pPr>
        <w:pStyle w:val="20"/>
        <w:shd w:val="clear" w:color="auto" w:fill="auto"/>
        <w:spacing w:before="0" w:after="0" w:line="240" w:lineRule="auto"/>
        <w:ind w:left="20" w:firstLine="880"/>
        <w:jc w:val="both"/>
        <w:rPr>
          <w:sz w:val="28"/>
          <w:szCs w:val="28"/>
        </w:rPr>
      </w:pP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30.11.2016 года начальником ГУ МВД КК генерал лейтенантом полиции В.Н. </w:t>
      </w:r>
      <w:proofErr w:type="spellStart"/>
      <w:r w:rsidRPr="00C33353">
        <w:rPr>
          <w:sz w:val="28"/>
          <w:szCs w:val="28"/>
        </w:rPr>
        <w:t>Веневским</w:t>
      </w:r>
      <w:proofErr w:type="spellEnd"/>
      <w:r w:rsidRPr="00C33353">
        <w:rPr>
          <w:sz w:val="28"/>
          <w:szCs w:val="28"/>
        </w:rPr>
        <w:t xml:space="preserve"> был подписан приказ об </w:t>
      </w:r>
      <w:proofErr w:type="spellStart"/>
      <w:r w:rsidRPr="00C33353">
        <w:rPr>
          <w:sz w:val="28"/>
          <w:szCs w:val="28"/>
        </w:rPr>
        <w:t>ор</w:t>
      </w:r>
      <w:r w:rsidR="00105D8B" w:rsidRPr="00C33353">
        <w:rPr>
          <w:sz w:val="28"/>
          <w:szCs w:val="28"/>
        </w:rPr>
        <w:t>г</w:t>
      </w:r>
      <w:r w:rsidRPr="00C33353">
        <w:rPr>
          <w:sz w:val="28"/>
          <w:szCs w:val="28"/>
        </w:rPr>
        <w:t>штатных</w:t>
      </w:r>
      <w:proofErr w:type="spellEnd"/>
      <w:r w:rsidRPr="00C33353">
        <w:rPr>
          <w:sz w:val="28"/>
          <w:szCs w:val="28"/>
        </w:rPr>
        <w:t xml:space="preserve"> изменениях № 1272. Согласно которого сокр</w:t>
      </w:r>
      <w:r w:rsidR="00105D8B" w:rsidRPr="00C33353">
        <w:rPr>
          <w:sz w:val="28"/>
          <w:szCs w:val="28"/>
        </w:rPr>
        <w:t>ащ</w:t>
      </w:r>
      <w:r w:rsidRPr="00C33353">
        <w:rPr>
          <w:sz w:val="28"/>
          <w:szCs w:val="28"/>
        </w:rPr>
        <w:t>ены ПП и создан Отдел полиции (ст. Но</w:t>
      </w:r>
      <w:r w:rsidR="00263842" w:rsidRPr="00C33353">
        <w:rPr>
          <w:sz w:val="28"/>
          <w:szCs w:val="28"/>
        </w:rPr>
        <w:t>в</w:t>
      </w:r>
      <w:r w:rsidRPr="00C33353">
        <w:rPr>
          <w:sz w:val="28"/>
          <w:szCs w:val="28"/>
        </w:rPr>
        <w:t xml:space="preserve">отитаровская) Отдела МВД России по </w:t>
      </w:r>
      <w:proofErr w:type="spellStart"/>
      <w:r w:rsidRPr="00C33353">
        <w:rPr>
          <w:sz w:val="28"/>
          <w:szCs w:val="28"/>
        </w:rPr>
        <w:t>Динскому</w:t>
      </w:r>
      <w:proofErr w:type="spellEnd"/>
      <w:r w:rsidRPr="00C33353">
        <w:rPr>
          <w:sz w:val="28"/>
          <w:szCs w:val="28"/>
        </w:rPr>
        <w:t xml:space="preserve"> району.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Штатная численность сотрудников ОП (ст. </w:t>
      </w:r>
      <w:proofErr w:type="spellStart"/>
      <w:r w:rsidRPr="00C33353">
        <w:rPr>
          <w:sz w:val="28"/>
          <w:szCs w:val="28"/>
        </w:rPr>
        <w:t>Новотатаровская</w:t>
      </w:r>
      <w:proofErr w:type="spellEnd"/>
      <w:r w:rsidRPr="00C33353">
        <w:rPr>
          <w:sz w:val="28"/>
          <w:szCs w:val="28"/>
        </w:rPr>
        <w:t xml:space="preserve">) ОМВД России по </w:t>
      </w:r>
      <w:proofErr w:type="spellStart"/>
      <w:r w:rsidRPr="00C33353">
        <w:rPr>
          <w:sz w:val="28"/>
          <w:szCs w:val="28"/>
        </w:rPr>
        <w:t>Динскому</w:t>
      </w:r>
      <w:proofErr w:type="spellEnd"/>
      <w:r w:rsidRPr="00C33353">
        <w:rPr>
          <w:sz w:val="28"/>
          <w:szCs w:val="28"/>
        </w:rPr>
        <w:t xml:space="preserve"> району составляет 29 единиц, из ни</w:t>
      </w:r>
      <w:r w:rsidR="00263842" w:rsidRPr="00C33353">
        <w:rPr>
          <w:sz w:val="28"/>
          <w:szCs w:val="28"/>
        </w:rPr>
        <w:t>х: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-</w:t>
      </w:r>
      <w:r w:rsidR="00913F88" w:rsidRPr="00C33353">
        <w:rPr>
          <w:sz w:val="28"/>
          <w:szCs w:val="28"/>
        </w:rPr>
        <w:t xml:space="preserve"> сотрудников ОУР </w:t>
      </w:r>
      <w:r w:rsidRPr="00C33353">
        <w:rPr>
          <w:sz w:val="28"/>
          <w:szCs w:val="28"/>
        </w:rPr>
        <w:t xml:space="preserve">6 </w:t>
      </w:r>
      <w:r w:rsidR="00913F88" w:rsidRPr="00C33353">
        <w:rPr>
          <w:sz w:val="28"/>
          <w:szCs w:val="28"/>
        </w:rPr>
        <w:t>ед</w:t>
      </w:r>
      <w:r w:rsidRPr="00C33353">
        <w:rPr>
          <w:sz w:val="28"/>
          <w:szCs w:val="28"/>
        </w:rPr>
        <w:t xml:space="preserve">. </w:t>
      </w:r>
      <w:r w:rsidR="00913F88" w:rsidRPr="00C33353">
        <w:rPr>
          <w:sz w:val="28"/>
          <w:szCs w:val="28"/>
        </w:rPr>
        <w:t xml:space="preserve">(некомплекта нет), 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- </w:t>
      </w:r>
      <w:r w:rsidR="00913F88" w:rsidRPr="00C33353">
        <w:rPr>
          <w:sz w:val="28"/>
          <w:szCs w:val="28"/>
        </w:rPr>
        <w:t xml:space="preserve">сотрудников УУП - 12 </w:t>
      </w:r>
      <w:proofErr w:type="spellStart"/>
      <w:r w:rsidR="00913F88" w:rsidRPr="00C33353">
        <w:rPr>
          <w:sz w:val="28"/>
          <w:szCs w:val="28"/>
        </w:rPr>
        <w:t>ед</w:t>
      </w:r>
      <w:proofErr w:type="spellEnd"/>
      <w:r w:rsidR="00913F88" w:rsidRPr="00C33353">
        <w:rPr>
          <w:sz w:val="28"/>
          <w:szCs w:val="28"/>
        </w:rPr>
        <w:t xml:space="preserve"> (в настоящее время вакансия 2-е УУП),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-</w:t>
      </w:r>
      <w:r w:rsidR="00913F88" w:rsidRPr="00C33353">
        <w:rPr>
          <w:sz w:val="28"/>
          <w:szCs w:val="28"/>
        </w:rPr>
        <w:t xml:space="preserve"> сотрудников ПДН - 3 единицы (некомплект 1 единица), 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- </w:t>
      </w:r>
      <w:r w:rsidR="00913F88" w:rsidRPr="00C33353">
        <w:rPr>
          <w:sz w:val="28"/>
          <w:szCs w:val="28"/>
        </w:rPr>
        <w:t xml:space="preserve">делопроизводитель — 1 единица, </w:t>
      </w:r>
    </w:p>
    <w:p w:rsidR="006B38A7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- </w:t>
      </w:r>
      <w:r w:rsidR="00913F88" w:rsidRPr="00C33353">
        <w:rPr>
          <w:sz w:val="28"/>
          <w:szCs w:val="28"/>
        </w:rPr>
        <w:t>комендан</w:t>
      </w:r>
      <w:r w:rsidRPr="00C33353">
        <w:rPr>
          <w:sz w:val="28"/>
          <w:szCs w:val="28"/>
        </w:rPr>
        <w:t>т</w:t>
      </w:r>
      <w:r w:rsidR="00913F88" w:rsidRPr="00C33353">
        <w:rPr>
          <w:sz w:val="28"/>
          <w:szCs w:val="28"/>
        </w:rPr>
        <w:t>ская группа 4 ед. (некомплект 1 единица)</w:t>
      </w:r>
      <w:r w:rsidRPr="00C33353">
        <w:rPr>
          <w:sz w:val="28"/>
          <w:szCs w:val="28"/>
        </w:rPr>
        <w:t>.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За 12 месяцев 2016 года на территории </w:t>
      </w:r>
      <w:proofErr w:type="spellStart"/>
      <w:r w:rsidRPr="00C33353">
        <w:rPr>
          <w:sz w:val="28"/>
          <w:szCs w:val="28"/>
        </w:rPr>
        <w:t>Новотатаровского</w:t>
      </w:r>
      <w:proofErr w:type="spellEnd"/>
      <w:r w:rsidRPr="00C33353">
        <w:rPr>
          <w:sz w:val="28"/>
          <w:szCs w:val="28"/>
        </w:rPr>
        <w:t xml:space="preserve"> сельского поселения</w:t>
      </w:r>
      <w:r w:rsidR="00263842" w:rsidRPr="00C33353">
        <w:rPr>
          <w:sz w:val="28"/>
          <w:szCs w:val="28"/>
        </w:rPr>
        <w:t>: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-</w:t>
      </w:r>
      <w:r w:rsidR="00913F88" w:rsidRPr="00C33353">
        <w:rPr>
          <w:sz w:val="28"/>
          <w:szCs w:val="28"/>
        </w:rPr>
        <w:t xml:space="preserve"> было возбуждено 141 (-7) УД, 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- </w:t>
      </w:r>
      <w:r w:rsidR="00913F88" w:rsidRPr="00C33353">
        <w:rPr>
          <w:sz w:val="28"/>
          <w:szCs w:val="28"/>
        </w:rPr>
        <w:t>расследовано и направлено в суд 102 (-16) УД по 140 эпизодам,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-</w:t>
      </w:r>
      <w:r w:rsidR="00913F88" w:rsidRPr="00C33353">
        <w:rPr>
          <w:sz w:val="28"/>
          <w:szCs w:val="28"/>
        </w:rPr>
        <w:t xml:space="preserve"> нераскрытым</w:t>
      </w:r>
      <w:r w:rsidRPr="00C33353">
        <w:rPr>
          <w:sz w:val="28"/>
          <w:szCs w:val="28"/>
        </w:rPr>
        <w:t>и остается 60 (-5) преступлений.</w:t>
      </w:r>
    </w:p>
    <w:p w:rsidR="00263842" w:rsidRPr="00C33353" w:rsidRDefault="00263842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Р</w:t>
      </w:r>
      <w:r w:rsidR="00913F88" w:rsidRPr="00C33353">
        <w:rPr>
          <w:sz w:val="28"/>
          <w:szCs w:val="28"/>
        </w:rPr>
        <w:t>аскрываемость составила 63%,</w:t>
      </w:r>
      <w:r w:rsidRPr="00C33353">
        <w:rPr>
          <w:sz w:val="28"/>
          <w:szCs w:val="28"/>
        </w:rPr>
        <w:t xml:space="preserve"> </w:t>
      </w:r>
      <w:r w:rsidR="00913F88" w:rsidRPr="00C33353">
        <w:rPr>
          <w:sz w:val="28"/>
          <w:szCs w:val="28"/>
        </w:rPr>
        <w:t xml:space="preserve">на 1% выше чем в среднем по району. 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Из всех зарегистрированных преступлений на территории </w:t>
      </w:r>
      <w:proofErr w:type="spellStart"/>
      <w:r w:rsidRPr="00C33353">
        <w:rPr>
          <w:sz w:val="28"/>
          <w:szCs w:val="28"/>
        </w:rPr>
        <w:t>Новотитаровского</w:t>
      </w:r>
      <w:proofErr w:type="spellEnd"/>
      <w:r w:rsidRPr="00C33353">
        <w:rPr>
          <w:sz w:val="28"/>
          <w:szCs w:val="28"/>
        </w:rPr>
        <w:t xml:space="preserve"> сельского поселения 58 преступлений относится к категориям тяжкие и особо тяжкие, 39 из которых в настоящее время расследованы и направлены в суд, 19 преступлений остаются не раскрытыми. 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Хочется отметить, что в результате проводимой профилактической работы сотрудниками УУП нами не допущено на территории </w:t>
      </w:r>
      <w:proofErr w:type="spellStart"/>
      <w:r w:rsidRPr="00C33353">
        <w:rPr>
          <w:sz w:val="28"/>
          <w:szCs w:val="28"/>
        </w:rPr>
        <w:t>Новотитаровского</w:t>
      </w:r>
      <w:proofErr w:type="spellEnd"/>
      <w:r w:rsidRPr="00C33353">
        <w:rPr>
          <w:sz w:val="28"/>
          <w:szCs w:val="28"/>
        </w:rPr>
        <w:t xml:space="preserve"> сельского поселения умышленных убийств. 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Из числа всех зарегистрированных преступлений 45% это </w:t>
      </w:r>
      <w:r w:rsidR="00676956" w:rsidRPr="00C33353">
        <w:rPr>
          <w:sz w:val="28"/>
          <w:szCs w:val="28"/>
        </w:rPr>
        <w:t>преступления,</w:t>
      </w:r>
      <w:r w:rsidRPr="00C33353">
        <w:rPr>
          <w:sz w:val="28"/>
          <w:szCs w:val="28"/>
        </w:rPr>
        <w:t xml:space="preserve"> связанные с кражами чужого имущества, их количество составило 74, расследовано таких преступлений 41, а 33 оста</w:t>
      </w:r>
      <w:r w:rsidR="00676956" w:rsidRPr="00C33353">
        <w:rPr>
          <w:sz w:val="28"/>
          <w:szCs w:val="28"/>
        </w:rPr>
        <w:t>ю</w:t>
      </w:r>
      <w:r w:rsidRPr="00C33353">
        <w:rPr>
          <w:sz w:val="28"/>
          <w:szCs w:val="28"/>
        </w:rPr>
        <w:t>тся не раскрыт</w:t>
      </w:r>
      <w:r w:rsidR="00676956" w:rsidRPr="00C33353">
        <w:rPr>
          <w:sz w:val="28"/>
          <w:szCs w:val="28"/>
        </w:rPr>
        <w:t>ыми</w:t>
      </w:r>
      <w:r w:rsidRPr="00C33353">
        <w:rPr>
          <w:sz w:val="28"/>
          <w:szCs w:val="28"/>
        </w:rPr>
        <w:t xml:space="preserve">, процент раскрываемости составил 71%, это выше чем в среднем по </w:t>
      </w:r>
      <w:proofErr w:type="spellStart"/>
      <w:r w:rsidRPr="00C33353">
        <w:rPr>
          <w:sz w:val="28"/>
          <w:szCs w:val="28"/>
        </w:rPr>
        <w:t>Динскому</w:t>
      </w:r>
      <w:proofErr w:type="spellEnd"/>
      <w:r w:rsidRPr="00C33353">
        <w:rPr>
          <w:sz w:val="28"/>
          <w:szCs w:val="28"/>
        </w:rPr>
        <w:t xml:space="preserve"> району на 7%. </w:t>
      </w:r>
    </w:p>
    <w:p w:rsidR="00263842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Из всех совершенных краж на территории </w:t>
      </w:r>
      <w:proofErr w:type="spellStart"/>
      <w:r w:rsidRPr="00C33353">
        <w:rPr>
          <w:sz w:val="28"/>
          <w:szCs w:val="28"/>
        </w:rPr>
        <w:t>Новотитаровского</w:t>
      </w:r>
      <w:proofErr w:type="spellEnd"/>
      <w:r w:rsidRPr="00C33353">
        <w:rPr>
          <w:sz w:val="28"/>
          <w:szCs w:val="28"/>
        </w:rPr>
        <w:t xml:space="preserve"> сельского поселения 21 </w:t>
      </w:r>
      <w:proofErr w:type="gramStart"/>
      <w:r w:rsidRPr="00C33353">
        <w:rPr>
          <w:sz w:val="28"/>
          <w:szCs w:val="28"/>
        </w:rPr>
        <w:t>преступлени</w:t>
      </w:r>
      <w:r w:rsidR="00263842" w:rsidRPr="00C33353">
        <w:rPr>
          <w:sz w:val="28"/>
          <w:szCs w:val="28"/>
        </w:rPr>
        <w:t>е</w:t>
      </w:r>
      <w:r w:rsidRPr="00C33353">
        <w:rPr>
          <w:sz w:val="28"/>
          <w:szCs w:val="28"/>
        </w:rPr>
        <w:t xml:space="preserve"> это</w:t>
      </w:r>
      <w:proofErr w:type="gramEnd"/>
      <w:r w:rsidRPr="00C33353">
        <w:rPr>
          <w:sz w:val="28"/>
          <w:szCs w:val="28"/>
        </w:rPr>
        <w:t xml:space="preserve"> квартирные кражи, из которых 8 направлено в суд, 13 преступлений приостановлено в связи с </w:t>
      </w:r>
      <w:r w:rsidR="00FA068C" w:rsidRPr="00C33353">
        <w:rPr>
          <w:sz w:val="28"/>
          <w:szCs w:val="28"/>
        </w:rPr>
        <w:t>не установлением</w:t>
      </w:r>
      <w:r w:rsidRPr="00C33353">
        <w:rPr>
          <w:sz w:val="28"/>
          <w:szCs w:val="28"/>
        </w:rPr>
        <w:t xml:space="preserve"> лица, раскрываемость составила 45%, что соответствует среднему проценту раскрываемости в целом по району. 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Также сотрудниками ПП (ст.</w:t>
      </w:r>
      <w:r w:rsidR="00FA068C" w:rsidRPr="00C33353">
        <w:rPr>
          <w:sz w:val="28"/>
          <w:szCs w:val="28"/>
        </w:rPr>
        <w:t xml:space="preserve"> </w:t>
      </w:r>
      <w:r w:rsidRPr="00C33353">
        <w:rPr>
          <w:sz w:val="28"/>
          <w:szCs w:val="28"/>
        </w:rPr>
        <w:t>Новотитаровская) было выявлено 6 факт</w:t>
      </w:r>
      <w:r w:rsidR="00263842" w:rsidRPr="00C33353">
        <w:rPr>
          <w:sz w:val="28"/>
          <w:szCs w:val="28"/>
        </w:rPr>
        <w:t>ов,</w:t>
      </w:r>
      <w:r w:rsidRPr="00C33353">
        <w:rPr>
          <w:sz w:val="28"/>
          <w:szCs w:val="28"/>
        </w:rPr>
        <w:t xml:space="preserve"> связанных с незаконным оборотом оружия, и 18 фактов</w:t>
      </w:r>
      <w:r w:rsidR="00263842" w:rsidRPr="00C33353">
        <w:rPr>
          <w:sz w:val="28"/>
          <w:szCs w:val="28"/>
        </w:rPr>
        <w:t>,</w:t>
      </w:r>
      <w:r w:rsidRPr="00C33353">
        <w:rPr>
          <w:sz w:val="28"/>
          <w:szCs w:val="28"/>
        </w:rPr>
        <w:t xml:space="preserve"> связанных с незаконным оборотом наркотических средств.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20" w:right="40" w:firstLine="88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За 12 месяцев 2016 года с территории </w:t>
      </w:r>
      <w:proofErr w:type="spellStart"/>
      <w:r w:rsidRPr="00C33353">
        <w:rPr>
          <w:sz w:val="28"/>
          <w:szCs w:val="28"/>
        </w:rPr>
        <w:t>Новотитаровского</w:t>
      </w:r>
      <w:proofErr w:type="spellEnd"/>
      <w:r w:rsidRPr="00C33353">
        <w:rPr>
          <w:sz w:val="28"/>
          <w:szCs w:val="28"/>
        </w:rPr>
        <w:t xml:space="preserve"> сельскою поселения в дежурную часть ОМВД России </w:t>
      </w:r>
      <w:r w:rsidR="00263842" w:rsidRPr="00C33353">
        <w:rPr>
          <w:sz w:val="28"/>
          <w:szCs w:val="28"/>
        </w:rPr>
        <w:t>п</w:t>
      </w:r>
      <w:r w:rsidRPr="00C33353">
        <w:rPr>
          <w:sz w:val="28"/>
          <w:szCs w:val="28"/>
        </w:rPr>
        <w:t xml:space="preserve">о </w:t>
      </w:r>
      <w:proofErr w:type="spellStart"/>
      <w:r w:rsidRPr="00C33353">
        <w:rPr>
          <w:sz w:val="28"/>
          <w:szCs w:val="28"/>
        </w:rPr>
        <w:t>Динскому</w:t>
      </w:r>
      <w:proofErr w:type="spellEnd"/>
      <w:r w:rsidRPr="00C33353">
        <w:rPr>
          <w:sz w:val="28"/>
          <w:szCs w:val="28"/>
        </w:rPr>
        <w:t xml:space="preserve"> району </w:t>
      </w:r>
      <w:r w:rsidRPr="00C33353">
        <w:rPr>
          <w:sz w:val="28"/>
          <w:szCs w:val="28"/>
        </w:rPr>
        <w:lastRenderedPageBreak/>
        <w:t xml:space="preserve">поступило 7240 (+887) сообщений о преступлениях и иной информации. </w:t>
      </w:r>
      <w:r w:rsidR="00263842" w:rsidRPr="00C33353">
        <w:rPr>
          <w:sz w:val="28"/>
          <w:szCs w:val="28"/>
        </w:rPr>
        <w:t>Е</w:t>
      </w:r>
      <w:r w:rsidRPr="00C33353">
        <w:rPr>
          <w:sz w:val="28"/>
          <w:szCs w:val="28"/>
        </w:rPr>
        <w:t xml:space="preserve">сли сравнивать два крупных населенных пункта расположенных на территории </w:t>
      </w:r>
      <w:proofErr w:type="spellStart"/>
      <w:r w:rsidRPr="00C33353">
        <w:rPr>
          <w:sz w:val="28"/>
          <w:szCs w:val="28"/>
        </w:rPr>
        <w:t>Динского</w:t>
      </w:r>
      <w:proofErr w:type="spellEnd"/>
      <w:r w:rsidRPr="00C33353">
        <w:rPr>
          <w:sz w:val="28"/>
          <w:szCs w:val="28"/>
        </w:rPr>
        <w:t xml:space="preserve"> района таких как</w:t>
      </w:r>
      <w:bookmarkStart w:id="0" w:name="_GoBack"/>
      <w:bookmarkEnd w:id="0"/>
      <w:r w:rsidRPr="00C33353">
        <w:rPr>
          <w:sz w:val="28"/>
          <w:szCs w:val="28"/>
        </w:rPr>
        <w:t xml:space="preserve"> </w:t>
      </w:r>
      <w:proofErr w:type="spellStart"/>
      <w:r w:rsidRPr="00C33353">
        <w:rPr>
          <w:sz w:val="28"/>
          <w:szCs w:val="28"/>
        </w:rPr>
        <w:t>Динское</w:t>
      </w:r>
      <w:proofErr w:type="spellEnd"/>
      <w:r w:rsidRPr="00C33353">
        <w:rPr>
          <w:sz w:val="28"/>
          <w:szCs w:val="28"/>
        </w:rPr>
        <w:t xml:space="preserve"> и </w:t>
      </w:r>
      <w:proofErr w:type="spellStart"/>
      <w:r w:rsidRPr="00C33353">
        <w:rPr>
          <w:sz w:val="28"/>
          <w:szCs w:val="28"/>
        </w:rPr>
        <w:t>Новотитаровское</w:t>
      </w:r>
      <w:proofErr w:type="spellEnd"/>
      <w:r w:rsidRPr="00C33353">
        <w:rPr>
          <w:sz w:val="28"/>
          <w:szCs w:val="28"/>
        </w:rPr>
        <w:t xml:space="preserve"> сельские поселения по регистрации поступившей информации, то анализ показал, что за 12 месяцев текущего года в </w:t>
      </w:r>
      <w:proofErr w:type="spellStart"/>
      <w:r w:rsidRPr="00C33353">
        <w:rPr>
          <w:sz w:val="28"/>
          <w:szCs w:val="28"/>
        </w:rPr>
        <w:t>Динском</w:t>
      </w:r>
      <w:proofErr w:type="spellEnd"/>
      <w:r w:rsidRPr="00C33353">
        <w:rPr>
          <w:sz w:val="28"/>
          <w:szCs w:val="28"/>
        </w:rPr>
        <w:t xml:space="preserve"> сельском поселении было</w:t>
      </w:r>
      <w:r w:rsidR="00263842" w:rsidRPr="00C33353">
        <w:rPr>
          <w:sz w:val="28"/>
          <w:szCs w:val="28"/>
        </w:rPr>
        <w:t xml:space="preserve"> </w:t>
      </w:r>
      <w:r w:rsidRPr="00C33353">
        <w:rPr>
          <w:sz w:val="28"/>
          <w:szCs w:val="28"/>
        </w:rPr>
        <w:t xml:space="preserve">зарегистрировано </w:t>
      </w:r>
      <w:r w:rsidRPr="00C33353">
        <w:rPr>
          <w:rStyle w:val="13pt0pt"/>
          <w:sz w:val="28"/>
          <w:szCs w:val="28"/>
        </w:rPr>
        <w:t xml:space="preserve">9845 </w:t>
      </w:r>
      <w:r w:rsidRPr="00C33353">
        <w:rPr>
          <w:sz w:val="28"/>
          <w:szCs w:val="28"/>
        </w:rPr>
        <w:t xml:space="preserve">сообщений, в </w:t>
      </w:r>
      <w:proofErr w:type="spellStart"/>
      <w:r w:rsidRPr="00C33353">
        <w:rPr>
          <w:sz w:val="28"/>
          <w:szCs w:val="28"/>
        </w:rPr>
        <w:t>Новотатаровском</w:t>
      </w:r>
      <w:proofErr w:type="spellEnd"/>
      <w:r w:rsidRPr="00C33353">
        <w:rPr>
          <w:sz w:val="28"/>
          <w:szCs w:val="28"/>
        </w:rPr>
        <w:t xml:space="preserve"> </w:t>
      </w:r>
      <w:r w:rsidR="008C6C12" w:rsidRPr="00C33353">
        <w:rPr>
          <w:sz w:val="28"/>
          <w:szCs w:val="28"/>
        </w:rPr>
        <w:t xml:space="preserve">сельском поселении, </w:t>
      </w:r>
      <w:r w:rsidRPr="00C33353">
        <w:rPr>
          <w:sz w:val="28"/>
          <w:szCs w:val="28"/>
        </w:rPr>
        <w:t xml:space="preserve">как уже говорилось </w:t>
      </w:r>
      <w:r w:rsidRPr="00C33353">
        <w:rPr>
          <w:rStyle w:val="13pt0pt"/>
          <w:sz w:val="28"/>
          <w:szCs w:val="28"/>
        </w:rPr>
        <w:t>7240.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rStyle w:val="13pt0pt"/>
          <w:sz w:val="28"/>
          <w:szCs w:val="28"/>
        </w:rPr>
        <w:t>В целом анализ проводимой работы УУП ОП (ст.</w:t>
      </w:r>
      <w:r w:rsidR="008C6C12" w:rsidRPr="00C33353">
        <w:rPr>
          <w:rStyle w:val="13pt0pt"/>
          <w:sz w:val="28"/>
          <w:szCs w:val="28"/>
        </w:rPr>
        <w:t xml:space="preserve"> </w:t>
      </w:r>
      <w:r w:rsidRPr="00C33353">
        <w:rPr>
          <w:rStyle w:val="13pt0pt"/>
          <w:sz w:val="28"/>
          <w:szCs w:val="28"/>
        </w:rPr>
        <w:t xml:space="preserve">Новотитаровская) </w:t>
      </w:r>
      <w:r w:rsidRPr="00C33353">
        <w:rPr>
          <w:sz w:val="28"/>
          <w:szCs w:val="28"/>
        </w:rPr>
        <w:t xml:space="preserve">показывает, </w:t>
      </w:r>
      <w:r w:rsidRPr="00C33353">
        <w:rPr>
          <w:rStyle w:val="13pt0pt"/>
          <w:sz w:val="28"/>
          <w:szCs w:val="28"/>
        </w:rPr>
        <w:t xml:space="preserve">что за 12 </w:t>
      </w:r>
      <w:r w:rsidRPr="00C33353">
        <w:rPr>
          <w:sz w:val="28"/>
          <w:szCs w:val="28"/>
        </w:rPr>
        <w:t xml:space="preserve">месяцев </w:t>
      </w:r>
      <w:r w:rsidRPr="00C33353">
        <w:rPr>
          <w:rStyle w:val="13pt0pt"/>
          <w:sz w:val="28"/>
          <w:szCs w:val="28"/>
        </w:rPr>
        <w:t xml:space="preserve">2016 года ими было </w:t>
      </w:r>
      <w:r w:rsidRPr="00C33353">
        <w:rPr>
          <w:sz w:val="28"/>
          <w:szCs w:val="28"/>
        </w:rPr>
        <w:t xml:space="preserve">принято </w:t>
      </w:r>
      <w:r w:rsidRPr="00C33353">
        <w:rPr>
          <w:rStyle w:val="13pt0pt"/>
          <w:sz w:val="28"/>
          <w:szCs w:val="28"/>
        </w:rPr>
        <w:t>5188 (+932) решени</w:t>
      </w:r>
      <w:r w:rsidR="00263842" w:rsidRPr="00C33353">
        <w:rPr>
          <w:rStyle w:val="13pt0pt"/>
          <w:sz w:val="28"/>
          <w:szCs w:val="28"/>
        </w:rPr>
        <w:t>й</w:t>
      </w:r>
      <w:r w:rsidRPr="00C33353">
        <w:rPr>
          <w:rStyle w:val="13pt0pt"/>
          <w:sz w:val="28"/>
          <w:szCs w:val="28"/>
        </w:rPr>
        <w:t xml:space="preserve"> по материалам проверки </w:t>
      </w:r>
      <w:r w:rsidRPr="00C33353">
        <w:rPr>
          <w:sz w:val="28"/>
          <w:szCs w:val="28"/>
        </w:rPr>
        <w:t xml:space="preserve">КУСП. Из вышеуказанного анализа видно, </w:t>
      </w:r>
      <w:r w:rsidRPr="00C33353">
        <w:rPr>
          <w:rStyle w:val="13pt0pt"/>
          <w:sz w:val="28"/>
          <w:szCs w:val="28"/>
        </w:rPr>
        <w:t xml:space="preserve">что </w:t>
      </w:r>
      <w:r w:rsidRPr="00C33353">
        <w:rPr>
          <w:sz w:val="28"/>
          <w:szCs w:val="28"/>
        </w:rPr>
        <w:t>если в настоящее время равномерно распределить нагрузку по решениям на сотрудников УУП, то на одного сотрудника в среднем выхолит 518 (+187) принятых решения, а в месяц в среднем УУ</w:t>
      </w:r>
      <w:r w:rsidR="00263842" w:rsidRPr="00C33353">
        <w:rPr>
          <w:sz w:val="28"/>
          <w:szCs w:val="28"/>
        </w:rPr>
        <w:t xml:space="preserve">П </w:t>
      </w:r>
      <w:r w:rsidRPr="00C33353">
        <w:rPr>
          <w:sz w:val="28"/>
          <w:szCs w:val="28"/>
        </w:rPr>
        <w:t>ПП (ст.</w:t>
      </w:r>
      <w:r w:rsidR="008C6C12" w:rsidRPr="00C33353">
        <w:rPr>
          <w:sz w:val="28"/>
          <w:szCs w:val="28"/>
        </w:rPr>
        <w:t xml:space="preserve"> </w:t>
      </w:r>
      <w:r w:rsidRPr="00C33353">
        <w:rPr>
          <w:sz w:val="28"/>
          <w:szCs w:val="28"/>
        </w:rPr>
        <w:t xml:space="preserve">Новотитаровская) рассматривал </w:t>
      </w:r>
      <w:r w:rsidRPr="00C33353">
        <w:rPr>
          <w:rStyle w:val="13pt0pt"/>
          <w:sz w:val="28"/>
          <w:szCs w:val="28"/>
        </w:rPr>
        <w:t xml:space="preserve">43 </w:t>
      </w:r>
      <w:r w:rsidRPr="00C33353">
        <w:rPr>
          <w:sz w:val="28"/>
          <w:szCs w:val="28"/>
        </w:rPr>
        <w:t>заявления и обращения граждан.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В целом данное положение влияет и на профилактику преступности на территории </w:t>
      </w:r>
      <w:proofErr w:type="spellStart"/>
      <w:r w:rsidRPr="00C33353">
        <w:rPr>
          <w:sz w:val="28"/>
          <w:szCs w:val="28"/>
        </w:rPr>
        <w:t>Новотатаровского</w:t>
      </w:r>
      <w:proofErr w:type="spellEnd"/>
      <w:r w:rsidRPr="00C33353">
        <w:rPr>
          <w:sz w:val="28"/>
          <w:szCs w:val="28"/>
        </w:rPr>
        <w:t xml:space="preserve"> сельского поселения, </w:t>
      </w:r>
      <w:r w:rsidR="0091046C" w:rsidRPr="00C33353">
        <w:rPr>
          <w:sz w:val="28"/>
          <w:szCs w:val="28"/>
        </w:rPr>
        <w:t>н</w:t>
      </w:r>
      <w:r w:rsidRPr="00C33353">
        <w:rPr>
          <w:sz w:val="28"/>
          <w:szCs w:val="28"/>
        </w:rPr>
        <w:t>а выявление административных правонарушений.</w:t>
      </w:r>
    </w:p>
    <w:p w:rsidR="00A61D56" w:rsidRDefault="00913F88" w:rsidP="00C33353">
      <w:pPr>
        <w:pStyle w:val="3"/>
        <w:shd w:val="clear" w:color="auto" w:fill="auto"/>
        <w:tabs>
          <w:tab w:val="left" w:leader="underscore" w:pos="3332"/>
          <w:tab w:val="left" w:leader="underscore" w:pos="4806"/>
          <w:tab w:val="left" w:leader="underscore" w:pos="7196"/>
          <w:tab w:val="left" w:leader="underscore" w:pos="9495"/>
        </w:tabs>
        <w:spacing w:after="0" w:line="240" w:lineRule="auto"/>
        <w:ind w:left="142" w:right="159" w:firstLine="902"/>
        <w:jc w:val="both"/>
        <w:rPr>
          <w:rStyle w:val="1"/>
          <w:u w:val="none"/>
        </w:rPr>
      </w:pPr>
      <w:r w:rsidRPr="00C33353">
        <w:rPr>
          <w:sz w:val="28"/>
          <w:szCs w:val="28"/>
        </w:rPr>
        <w:t xml:space="preserve">Также за 12 месяцев текущего года на территории </w:t>
      </w:r>
      <w:proofErr w:type="spellStart"/>
      <w:r w:rsidRPr="00C33353">
        <w:rPr>
          <w:sz w:val="28"/>
          <w:szCs w:val="28"/>
        </w:rPr>
        <w:t>Новотатаровского</w:t>
      </w:r>
      <w:proofErr w:type="spellEnd"/>
      <w:r w:rsidRPr="00C33353">
        <w:rPr>
          <w:sz w:val="28"/>
          <w:szCs w:val="28"/>
        </w:rPr>
        <w:t xml:space="preserve"> сельского поселения было совершено 65 (+18), что составляет 21% </w:t>
      </w:r>
      <w:proofErr w:type="gramStart"/>
      <w:r w:rsidRPr="00C33353">
        <w:rPr>
          <w:sz w:val="28"/>
          <w:szCs w:val="28"/>
        </w:rPr>
        <w:t>преступлений</w:t>
      </w:r>
      <w:proofErr w:type="gramEnd"/>
      <w:r w:rsidRPr="00C33353">
        <w:rPr>
          <w:sz w:val="28"/>
          <w:szCs w:val="28"/>
        </w:rPr>
        <w:t xml:space="preserve"> совершенных на улицах и общественных местах на территории </w:t>
      </w:r>
      <w:proofErr w:type="spellStart"/>
      <w:r w:rsidRPr="00C33353">
        <w:rPr>
          <w:rStyle w:val="1"/>
          <w:sz w:val="28"/>
          <w:szCs w:val="28"/>
          <w:u w:val="none"/>
        </w:rPr>
        <w:t>Динского</w:t>
      </w:r>
      <w:proofErr w:type="spellEnd"/>
      <w:r w:rsidRPr="00C33353">
        <w:rPr>
          <w:rStyle w:val="1"/>
          <w:sz w:val="28"/>
          <w:szCs w:val="28"/>
          <w:u w:val="none"/>
        </w:rPr>
        <w:t xml:space="preserve"> района.</w:t>
      </w:r>
    </w:p>
    <w:p w:rsidR="00240FB3" w:rsidRDefault="00913F88">
      <w:pPr>
        <w:pStyle w:val="3"/>
        <w:shd w:val="clear" w:color="auto" w:fill="auto"/>
        <w:tabs>
          <w:tab w:val="left" w:leader="underscore" w:pos="3332"/>
          <w:tab w:val="left" w:leader="underscore" w:pos="4806"/>
          <w:tab w:val="left" w:leader="underscore" w:pos="7196"/>
          <w:tab w:val="left" w:leader="underscore" w:pos="9495"/>
        </w:tabs>
        <w:spacing w:after="0" w:line="322" w:lineRule="exact"/>
        <w:ind w:left="140" w:right="160" w:firstLine="900"/>
        <w:jc w:val="both"/>
      </w:pPr>
      <w:r>
        <w:t xml:space="preserve"> 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984"/>
      </w:tblGrid>
      <w:tr w:rsidR="00240FB3" w:rsidRPr="00240FB3" w:rsidTr="00240FB3">
        <w:trPr>
          <w:trHeight w:hRule="exact" w:val="3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rPr>
                <w:rFonts w:eastAsia="Times New Roman"/>
                <w:sz w:val="10"/>
                <w:szCs w:val="10"/>
                <w:lang w:bidi="ar-SA"/>
              </w:rPr>
            </w:pPr>
            <w:r w:rsidRPr="00240FB3">
              <w:rPr>
                <w:rFonts w:eastAsia="Times New Roman"/>
                <w:sz w:val="10"/>
                <w:szCs w:val="1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АППГ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rPr>
                <w:rFonts w:eastAsia="Times New Roman"/>
                <w:sz w:val="10"/>
                <w:szCs w:val="10"/>
                <w:lang w:bidi="ar-SA"/>
              </w:rPr>
            </w:pPr>
            <w:r w:rsidRPr="00240FB3">
              <w:rPr>
                <w:rFonts w:eastAsia="Times New Roman"/>
                <w:sz w:val="10"/>
                <w:szCs w:val="10"/>
                <w:lang w:bidi="ar-SA"/>
              </w:rPr>
              <w:t> </w:t>
            </w:r>
          </w:p>
        </w:tc>
      </w:tr>
      <w:tr w:rsidR="00240FB3" w:rsidRPr="00240FB3" w:rsidTr="00240FB3">
        <w:trPr>
          <w:trHeight w:hRule="exact" w:val="43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112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-1</w:t>
            </w:r>
          </w:p>
        </w:tc>
      </w:tr>
      <w:tr w:rsidR="00240FB3" w:rsidRPr="00240FB3" w:rsidTr="00240FB3">
        <w:trPr>
          <w:trHeight w:hRule="exact" w:val="43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105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+1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1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Ст. 158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62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-4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1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Ст.159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+10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161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Cs/>
                <w:lang w:bidi="ar-SA"/>
              </w:rPr>
              <w:t>+1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166 УК РФ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-2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Ст.167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-9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222 УК РФ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+3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Ст.228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+2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1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Ст. 264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+4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318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+1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0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Ст. 330 УК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40FB3" w:rsidRPr="00240FB3" w:rsidTr="00240FB3">
        <w:trPr>
          <w:trHeight w:hRule="exact"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Chars="100" w:firstLine="241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40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0FB3" w:rsidRPr="00240FB3" w:rsidRDefault="00240FB3" w:rsidP="00240FB3">
            <w:pPr>
              <w:widowControl/>
              <w:ind w:left="34" w:firstLine="142"/>
              <w:rPr>
                <w:rFonts w:eastAsia="Times New Roman"/>
                <w:sz w:val="10"/>
                <w:szCs w:val="10"/>
                <w:lang w:bidi="ar-SA"/>
              </w:rPr>
            </w:pPr>
            <w:r w:rsidRPr="00240FB3">
              <w:rPr>
                <w:rFonts w:eastAsia="Times New Roman"/>
                <w:sz w:val="10"/>
                <w:szCs w:val="10"/>
                <w:lang w:bidi="ar-SA"/>
              </w:rPr>
              <w:t> </w:t>
            </w:r>
          </w:p>
        </w:tc>
      </w:tr>
    </w:tbl>
    <w:p w:rsidR="006B38A7" w:rsidRDefault="006B38A7">
      <w:pPr>
        <w:pStyle w:val="3"/>
        <w:shd w:val="clear" w:color="auto" w:fill="auto"/>
        <w:tabs>
          <w:tab w:val="left" w:leader="underscore" w:pos="3332"/>
          <w:tab w:val="left" w:leader="underscore" w:pos="4806"/>
          <w:tab w:val="left" w:leader="underscore" w:pos="7196"/>
          <w:tab w:val="left" w:leader="underscore" w:pos="9495"/>
        </w:tabs>
        <w:spacing w:after="0" w:line="322" w:lineRule="exact"/>
        <w:ind w:left="140" w:right="160" w:firstLine="900"/>
        <w:jc w:val="both"/>
      </w:pPr>
    </w:p>
    <w:p w:rsidR="006B38A7" w:rsidRDefault="006B38A7">
      <w:pPr>
        <w:rPr>
          <w:sz w:val="2"/>
          <w:szCs w:val="2"/>
        </w:rPr>
      </w:pP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Таким образом в ходе проведения данного анализа установлено, что рост составил по таким видам преступлений как ст. 158, 159 264, 228 УК РФ. </w:t>
      </w:r>
      <w:r w:rsidR="00240FB3" w:rsidRPr="00C33353">
        <w:rPr>
          <w:sz w:val="28"/>
          <w:szCs w:val="28"/>
        </w:rPr>
        <w:t xml:space="preserve">        </w:t>
      </w:r>
      <w:r w:rsidRPr="00C33353">
        <w:rPr>
          <w:sz w:val="28"/>
          <w:szCs w:val="28"/>
        </w:rPr>
        <w:t>Анализируя данные преступления установлено, что с июля 2015 года в связи с изменениями в законодательстве, в УК добавлена ст.264 пр. 1 УК РФ «повторное управление ТС лицом</w:t>
      </w:r>
      <w:r w:rsidR="0091046C" w:rsidRPr="00C33353">
        <w:rPr>
          <w:sz w:val="28"/>
          <w:szCs w:val="28"/>
        </w:rPr>
        <w:t>,</w:t>
      </w:r>
      <w:r w:rsidRPr="00C33353">
        <w:rPr>
          <w:sz w:val="28"/>
          <w:szCs w:val="28"/>
        </w:rPr>
        <w:t xml:space="preserve"> лишенным права </w:t>
      </w:r>
      <w:r w:rsidRPr="00C33353">
        <w:rPr>
          <w:sz w:val="28"/>
          <w:szCs w:val="28"/>
        </w:rPr>
        <w:lastRenderedPageBreak/>
        <w:t xml:space="preserve">управления на определенный срок» таких преступлений по </w:t>
      </w:r>
      <w:proofErr w:type="spellStart"/>
      <w:r w:rsidRPr="00C33353">
        <w:rPr>
          <w:sz w:val="28"/>
          <w:szCs w:val="28"/>
        </w:rPr>
        <w:t>Новотатаровскому</w:t>
      </w:r>
      <w:proofErr w:type="spellEnd"/>
      <w:r w:rsidRPr="00C33353">
        <w:rPr>
          <w:sz w:val="28"/>
          <w:szCs w:val="28"/>
        </w:rPr>
        <w:t xml:space="preserve"> сельскому поселению 11.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Сотрудниками УУП ОП (</w:t>
      </w:r>
      <w:proofErr w:type="spellStart"/>
      <w:r w:rsidRPr="00C33353">
        <w:rPr>
          <w:sz w:val="28"/>
          <w:szCs w:val="28"/>
        </w:rPr>
        <w:t>ст.Новотитаровская</w:t>
      </w:r>
      <w:proofErr w:type="spellEnd"/>
      <w:r w:rsidRPr="00C33353">
        <w:rPr>
          <w:sz w:val="28"/>
          <w:szCs w:val="28"/>
        </w:rPr>
        <w:t>) составлено 234 (</w:t>
      </w:r>
      <w:r w:rsidR="00240FB3" w:rsidRPr="00C33353">
        <w:rPr>
          <w:sz w:val="28"/>
          <w:szCs w:val="28"/>
        </w:rPr>
        <w:t>АППГ</w:t>
      </w:r>
      <w:r w:rsidRPr="00C33353">
        <w:rPr>
          <w:sz w:val="28"/>
          <w:szCs w:val="28"/>
        </w:rPr>
        <w:t xml:space="preserve"> - 232) административных протокола.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Всего под административным надзором в ПП (</w:t>
      </w:r>
      <w:proofErr w:type="spellStart"/>
      <w:r w:rsidRPr="00C33353">
        <w:rPr>
          <w:sz w:val="28"/>
          <w:szCs w:val="28"/>
        </w:rPr>
        <w:t>ст.Новотитаровская</w:t>
      </w:r>
      <w:proofErr w:type="spellEnd"/>
      <w:r w:rsidRPr="00C33353">
        <w:rPr>
          <w:sz w:val="28"/>
          <w:szCs w:val="28"/>
        </w:rPr>
        <w:t>) состоит 17 человек, формально подпадающих под административный надзо</w:t>
      </w:r>
      <w:r w:rsidR="00D16A95" w:rsidRPr="00C33353">
        <w:rPr>
          <w:sz w:val="28"/>
          <w:szCs w:val="28"/>
        </w:rPr>
        <w:t>р</w:t>
      </w:r>
      <w:r w:rsidRPr="00C33353">
        <w:rPr>
          <w:sz w:val="28"/>
          <w:szCs w:val="28"/>
        </w:rPr>
        <w:t xml:space="preserve"> </w:t>
      </w:r>
      <w:r w:rsidRPr="00C33353">
        <w:rPr>
          <w:rStyle w:val="13pt0pt"/>
          <w:sz w:val="28"/>
          <w:szCs w:val="28"/>
        </w:rPr>
        <w:t xml:space="preserve">28 </w:t>
      </w:r>
      <w:r w:rsidR="0091046C" w:rsidRPr="00C33353">
        <w:rPr>
          <w:sz w:val="28"/>
          <w:szCs w:val="28"/>
        </w:rPr>
        <w:t>человек</w:t>
      </w:r>
      <w:r w:rsidRPr="00C33353">
        <w:rPr>
          <w:sz w:val="28"/>
          <w:szCs w:val="28"/>
        </w:rPr>
        <w:t>.</w:t>
      </w:r>
    </w:p>
    <w:p w:rsidR="006B38A7" w:rsidRPr="00C33353" w:rsidRDefault="00913F88" w:rsidP="00C33353">
      <w:pPr>
        <w:pStyle w:val="3"/>
        <w:shd w:val="clear" w:color="auto" w:fill="auto"/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 xml:space="preserve">Проблемными вопросами в росте </w:t>
      </w:r>
      <w:proofErr w:type="gramStart"/>
      <w:r w:rsidRPr="00C33353">
        <w:rPr>
          <w:sz w:val="28"/>
          <w:szCs w:val="28"/>
        </w:rPr>
        <w:t>преступлений</w:t>
      </w:r>
      <w:proofErr w:type="gramEnd"/>
      <w:r w:rsidRPr="00C33353">
        <w:rPr>
          <w:sz w:val="28"/>
          <w:szCs w:val="28"/>
        </w:rPr>
        <w:t xml:space="preserve"> совершенных на улицах и общественных местах считаю:</w:t>
      </w:r>
    </w:p>
    <w:p w:rsidR="006B38A7" w:rsidRPr="00C33353" w:rsidRDefault="00913F88" w:rsidP="00C33353">
      <w:pPr>
        <w:pStyle w:val="3"/>
        <w:numPr>
          <w:ilvl w:val="0"/>
          <w:numId w:val="1"/>
        </w:numPr>
        <w:shd w:val="clear" w:color="auto" w:fill="auto"/>
        <w:tabs>
          <w:tab w:val="left" w:pos="1532"/>
        </w:tabs>
        <w:spacing w:after="0" w:line="240" w:lineRule="auto"/>
        <w:ind w:left="140" w:right="160" w:firstLine="900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Низк</w:t>
      </w:r>
      <w:r w:rsidR="00D16A95" w:rsidRPr="00C33353">
        <w:rPr>
          <w:sz w:val="28"/>
          <w:szCs w:val="28"/>
        </w:rPr>
        <w:t>ую</w:t>
      </w:r>
      <w:r w:rsidRPr="00C33353">
        <w:rPr>
          <w:sz w:val="28"/>
          <w:szCs w:val="28"/>
        </w:rPr>
        <w:t xml:space="preserve"> штатн</w:t>
      </w:r>
      <w:r w:rsidR="00D16A95" w:rsidRPr="00C33353">
        <w:rPr>
          <w:sz w:val="28"/>
          <w:szCs w:val="28"/>
        </w:rPr>
        <w:t>ую</w:t>
      </w:r>
      <w:r w:rsidRPr="00C33353">
        <w:rPr>
          <w:sz w:val="28"/>
          <w:szCs w:val="28"/>
        </w:rPr>
        <w:t xml:space="preserve"> численность как сотрудников УУП (ст. </w:t>
      </w:r>
      <w:proofErr w:type="spellStart"/>
      <w:r w:rsidRPr="00C33353">
        <w:rPr>
          <w:sz w:val="28"/>
          <w:szCs w:val="28"/>
        </w:rPr>
        <w:t>Новотатаровская</w:t>
      </w:r>
      <w:proofErr w:type="spellEnd"/>
      <w:r w:rsidRPr="00C33353">
        <w:rPr>
          <w:sz w:val="28"/>
          <w:szCs w:val="28"/>
        </w:rPr>
        <w:t>), так и в целом всего ОП (</w:t>
      </w:r>
      <w:proofErr w:type="spellStart"/>
      <w:r w:rsidRPr="00C33353">
        <w:rPr>
          <w:sz w:val="28"/>
          <w:szCs w:val="28"/>
        </w:rPr>
        <w:t>ст.Новотитаровская</w:t>
      </w:r>
      <w:proofErr w:type="spellEnd"/>
      <w:r w:rsidRPr="00C33353">
        <w:rPr>
          <w:sz w:val="28"/>
          <w:szCs w:val="28"/>
        </w:rPr>
        <w:t>).</w:t>
      </w:r>
      <w:r w:rsidR="00D16A95" w:rsidRPr="00C33353">
        <w:rPr>
          <w:sz w:val="28"/>
          <w:szCs w:val="28"/>
        </w:rPr>
        <w:t xml:space="preserve"> </w:t>
      </w:r>
    </w:p>
    <w:p w:rsidR="006B38A7" w:rsidRPr="00C33353" w:rsidRDefault="00913F88" w:rsidP="00C33353">
      <w:pPr>
        <w:pStyle w:val="3"/>
        <w:numPr>
          <w:ilvl w:val="0"/>
          <w:numId w:val="1"/>
        </w:numPr>
        <w:shd w:val="clear" w:color="auto" w:fill="auto"/>
        <w:tabs>
          <w:tab w:val="left" w:pos="1255"/>
        </w:tabs>
        <w:spacing w:after="0" w:line="240" w:lineRule="auto"/>
        <w:ind w:left="20" w:right="260" w:firstLine="973"/>
        <w:jc w:val="both"/>
        <w:rPr>
          <w:sz w:val="28"/>
          <w:szCs w:val="28"/>
        </w:rPr>
      </w:pPr>
      <w:r w:rsidRPr="00C33353">
        <w:rPr>
          <w:sz w:val="28"/>
          <w:szCs w:val="28"/>
        </w:rPr>
        <w:t>Отдаленность такого крупного поселения от районного центра и быстрого реагирования на оперативную обстановку, ввиду отсутствия самостоятельной дежурной части</w:t>
      </w:r>
      <w:r w:rsidR="00D16A95" w:rsidRPr="00C33353">
        <w:rPr>
          <w:sz w:val="28"/>
          <w:szCs w:val="28"/>
        </w:rPr>
        <w:t>.</w:t>
      </w:r>
    </w:p>
    <w:sectPr w:rsidR="006B38A7" w:rsidRPr="00C33353" w:rsidSect="002B31BC">
      <w:headerReference w:type="default" r:id="rId7"/>
      <w:type w:val="continuous"/>
      <w:pgSz w:w="11909" w:h="16838"/>
      <w:pgMar w:top="937" w:right="569" w:bottom="937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FB" w:rsidRDefault="001009FB">
      <w:r>
        <w:separator/>
      </w:r>
    </w:p>
  </w:endnote>
  <w:endnote w:type="continuationSeparator" w:id="0">
    <w:p w:rsidR="001009FB" w:rsidRDefault="0010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FB" w:rsidRDefault="001009FB"/>
  </w:footnote>
  <w:footnote w:type="continuationSeparator" w:id="0">
    <w:p w:rsidR="001009FB" w:rsidRDefault="001009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39706"/>
      <w:docPartObj>
        <w:docPartGallery w:val="Page Numbers (Top of Page)"/>
        <w:docPartUnique/>
      </w:docPartObj>
    </w:sdtPr>
    <w:sdtContent>
      <w:p w:rsidR="0051682B" w:rsidRDefault="0051682B">
        <w:pPr>
          <w:pStyle w:val="a7"/>
          <w:jc w:val="center"/>
        </w:pPr>
      </w:p>
      <w:p w:rsidR="0051682B" w:rsidRDefault="0051682B">
        <w:pPr>
          <w:pStyle w:val="a7"/>
          <w:jc w:val="center"/>
        </w:pPr>
      </w:p>
      <w:p w:rsidR="002B31BC" w:rsidRDefault="002B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2B">
          <w:rPr>
            <w:noProof/>
          </w:rPr>
          <w:t>3</w:t>
        </w:r>
        <w:r>
          <w:fldChar w:fldCharType="end"/>
        </w:r>
      </w:p>
    </w:sdtContent>
  </w:sdt>
  <w:p w:rsidR="002B31BC" w:rsidRDefault="002B31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7C6F"/>
    <w:multiLevelType w:val="multilevel"/>
    <w:tmpl w:val="23CCC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38A7"/>
    <w:rsid w:val="000F6CF6"/>
    <w:rsid w:val="001009FB"/>
    <w:rsid w:val="00105D8B"/>
    <w:rsid w:val="00240FB3"/>
    <w:rsid w:val="00263842"/>
    <w:rsid w:val="002B31BC"/>
    <w:rsid w:val="0051682B"/>
    <w:rsid w:val="00676956"/>
    <w:rsid w:val="006B38A7"/>
    <w:rsid w:val="00756090"/>
    <w:rsid w:val="008C6C12"/>
    <w:rsid w:val="0091046C"/>
    <w:rsid w:val="00913F88"/>
    <w:rsid w:val="00A61D56"/>
    <w:rsid w:val="00BE72A2"/>
    <w:rsid w:val="00C33353"/>
    <w:rsid w:val="00D16A95"/>
    <w:rsid w:val="00DB29F2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6D20-BEE9-4418-845A-043475D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11pt0pt">
    <w:name w:val="Основной текст + Lucida Sans Unicode;11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LucidaSansUnicode85pt">
    <w:name w:val="Основной текст + Lucida Sans Unicode;8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LucidaSansUnicode10pt0pt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4pt0pt">
    <w:name w:val="Основной текст + Lucida Sans Unicode;4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0pt">
    <w:name w:val="Основной текст + 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LucidaSansUnicode13pt0pt">
    <w:name w:val="Основной текст + Lucida Sans Unicode;13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B31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BC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3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31BC"/>
    <w:rPr>
      <w:color w:val="000000"/>
    </w:rPr>
  </w:style>
  <w:style w:type="paragraph" w:styleId="a9">
    <w:name w:val="footer"/>
    <w:basedOn w:val="a"/>
    <w:link w:val="aa"/>
    <w:uiPriority w:val="99"/>
    <w:unhideWhenUsed/>
    <w:rsid w:val="002B3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1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Дина</cp:lastModifiedBy>
  <cp:revision>11</cp:revision>
  <cp:lastPrinted>2017-02-10T06:38:00Z</cp:lastPrinted>
  <dcterms:created xsi:type="dcterms:W3CDTF">2017-02-09T13:27:00Z</dcterms:created>
  <dcterms:modified xsi:type="dcterms:W3CDTF">2017-02-10T06:39:00Z</dcterms:modified>
</cp:coreProperties>
</file>