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0"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B42DD1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B42DD1" w:rsidRPr="00B42DD1" w:rsidRDefault="00B42DD1" w:rsidP="00B42DD1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B42DD1" w:rsidRPr="00B42DD1" w:rsidRDefault="00E3195B" w:rsidP="00B42DD1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о</w:t>
      </w:r>
      <w:r w:rsidR="00B42DD1" w:rsidRPr="00B42D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27.05.</w:t>
      </w:r>
      <w:r w:rsidR="00B42DD1" w:rsidRPr="00B42D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2015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</w:t>
      </w:r>
      <w:r w:rsidR="00B42DD1" w:rsidRPr="00B42D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42DD1" w:rsidRPr="00B4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0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36-09/03</w:t>
      </w:r>
      <w:bookmarkStart w:id="0" w:name="_GoBack"/>
      <w:bookmarkEnd w:id="0"/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B42DD1" w:rsidRPr="00B42DD1" w:rsidRDefault="00B42DD1" w:rsidP="00090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</w:pP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7229"/>
      </w:tblGrid>
      <w:tr w:rsidR="00B42DD1" w:rsidRPr="00B42DD1" w:rsidTr="00B4232E">
        <w:trPr>
          <w:trHeight w:val="1561"/>
        </w:trPr>
        <w:tc>
          <w:tcPr>
            <w:tcW w:w="7229" w:type="dxa"/>
          </w:tcPr>
          <w:p w:rsidR="00B42DD1" w:rsidRPr="00B42DD1" w:rsidRDefault="00B42DD1" w:rsidP="00B42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внесении изменений в решение Совета Новотитаровского сельского поселения Динского района от 17 октября 2007 года № 66 «</w:t>
            </w:r>
            <w:r w:rsidRPr="00B42D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 создании комиссии по проведению публичных слушаний по вопросам градостроительной деятельности Новотитаровского сельского поселения»</w:t>
            </w:r>
          </w:p>
        </w:tc>
      </w:tr>
    </w:tbl>
    <w:p w:rsidR="00B42DD1" w:rsidRPr="00B42DD1" w:rsidRDefault="00B42DD1" w:rsidP="0009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2DD1" w:rsidRPr="00B42DD1" w:rsidRDefault="00B42DD1" w:rsidP="00090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Новотитаровского сельского поселения Динского района и в связи с организационно-кадровыми изменениями </w:t>
      </w:r>
      <w:r w:rsidRPr="00B42DD1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>Совет Новотитаровского сельского поселения Динского района р е ш и л:</w:t>
      </w:r>
    </w:p>
    <w:p w:rsidR="00B42DD1" w:rsidRPr="00B42DD1" w:rsidRDefault="00B42DD1" w:rsidP="00090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26"/>
          <w:sz w:val="28"/>
          <w:szCs w:val="20"/>
          <w:lang w:eastAsia="ru-RU"/>
        </w:rPr>
        <w:t>1.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Внести в решение Совета Новотитаровского сельского поселения Динского района 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 октября 2007 года № 66 «</w:t>
      </w: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создании комиссии по проведению публичных слушаний по вопросам градостроительной деятельности Новотитаровского сельского поселения» </w:t>
      </w:r>
      <w:r w:rsidRPr="00B42DD1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  <w:t xml:space="preserve">следующие изменения: </w:t>
      </w:r>
    </w:p>
    <w:p w:rsidR="00B42DD1" w:rsidRPr="00B42DD1" w:rsidRDefault="00B42DD1" w:rsidP="000909D2">
      <w:pPr>
        <w:widowControl w:val="0"/>
        <w:shd w:val="clear" w:color="auto" w:fill="FFFFFF"/>
        <w:tabs>
          <w:tab w:val="left" w:pos="427"/>
          <w:tab w:val="left" w:pos="900"/>
        </w:tabs>
        <w:autoSpaceDE w:val="0"/>
        <w:autoSpaceDN w:val="0"/>
        <w:adjustRightInd w:val="0"/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  <w:t xml:space="preserve">1) Приложение № 1 к решению Совета Новотитаровского сельского поселения Динского района 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17 октября 2007 года № 66 </w:t>
      </w:r>
      <w:r w:rsidRPr="00B42DD1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  <w:t xml:space="preserve">изложить в следующей редакции:                          </w:t>
      </w:r>
      <w:r w:rsidRPr="00B42DD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«Приложение № 1</w:t>
      </w:r>
    </w:p>
    <w:p w:rsidR="00B42DD1" w:rsidRPr="00B42DD1" w:rsidRDefault="00B42DD1" w:rsidP="00090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7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решению Совета Новотитаровского </w:t>
      </w:r>
    </w:p>
    <w:p w:rsidR="00B42DD1" w:rsidRPr="00B42DD1" w:rsidRDefault="00B42DD1" w:rsidP="00090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 поселения Динского района</w:t>
      </w:r>
    </w:p>
    <w:p w:rsidR="00B42DD1" w:rsidRPr="00B42DD1" w:rsidRDefault="00B42DD1" w:rsidP="00090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от 17.10.</w:t>
      </w:r>
      <w:r w:rsidRPr="00B42DD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2007 № 66</w:t>
      </w:r>
    </w:p>
    <w:p w:rsidR="00B42DD1" w:rsidRPr="00B42DD1" w:rsidRDefault="00B42DD1" w:rsidP="0009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</w:t>
      </w:r>
    </w:p>
    <w:p w:rsidR="00B42DD1" w:rsidRPr="00B42DD1" w:rsidRDefault="00B42DD1" w:rsidP="0009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комиссии по проведению публичных слушаний по вопросам градостроительной деятельности Новотитаровского сельского поселения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42DD1" w:rsidRPr="00B42DD1" w:rsidTr="00B4232E">
        <w:tc>
          <w:tcPr>
            <w:tcW w:w="3402" w:type="dxa"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Черныш </w:t>
            </w:r>
          </w:p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Геннадий Николаевич</w:t>
            </w:r>
          </w:p>
        </w:tc>
        <w:tc>
          <w:tcPr>
            <w:tcW w:w="6237" w:type="dxa"/>
          </w:tcPr>
          <w:p w:rsidR="00B42DD1" w:rsidRPr="00B42DD1" w:rsidRDefault="00B42DD1" w:rsidP="00090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 заместитель главы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Новотитаровского сельского поселения</w:t>
            </w:r>
          </w:p>
          <w:p w:rsidR="00B42DD1" w:rsidRPr="00B42DD1" w:rsidRDefault="00B42DD1" w:rsidP="00090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B42DD1" w:rsidRPr="00B42DD1" w:rsidTr="00B4232E">
        <w:tc>
          <w:tcPr>
            <w:tcW w:w="3402" w:type="dxa"/>
          </w:tcPr>
          <w:p w:rsid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6237" w:type="dxa"/>
          </w:tcPr>
          <w:p w:rsidR="00B42DD1" w:rsidRDefault="00B42DD1" w:rsidP="00090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начальник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отдела земельных и архитектурных отношений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администрации Новотитаровского сельского поселения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B42DD1" w:rsidRPr="00B42DD1" w:rsidRDefault="00B42DD1" w:rsidP="00090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B42DD1" w:rsidRPr="00B42DD1" w:rsidRDefault="00B42DD1" w:rsidP="00090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  <w:tr w:rsidR="00B42DD1" w:rsidRPr="00B42DD1" w:rsidTr="00B4232E">
        <w:tc>
          <w:tcPr>
            <w:tcW w:w="3402" w:type="dxa"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Бережная</w:t>
            </w:r>
          </w:p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Елена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237" w:type="dxa"/>
          </w:tcPr>
          <w:p w:rsidR="00B42DD1" w:rsidRPr="00B42DD1" w:rsidRDefault="00B42DD1" w:rsidP="00090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Специалист 1 категории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отдела земельных и архитектурных отношений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Новотитаровского сельского поселения</w:t>
            </w:r>
          </w:p>
          <w:p w:rsidR="00B42DD1" w:rsidRPr="00B42DD1" w:rsidRDefault="00B42DD1" w:rsidP="00090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Секретарь комиссии</w:t>
            </w:r>
          </w:p>
        </w:tc>
      </w:tr>
      <w:tr w:rsidR="00B42DD1" w:rsidRPr="00B42DD1" w:rsidTr="00B4232E">
        <w:trPr>
          <w:trHeight w:val="562"/>
        </w:trPr>
        <w:tc>
          <w:tcPr>
            <w:tcW w:w="3402" w:type="dxa"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Члены комиссии:</w:t>
            </w:r>
          </w:p>
        </w:tc>
        <w:tc>
          <w:tcPr>
            <w:tcW w:w="6237" w:type="dxa"/>
          </w:tcPr>
          <w:p w:rsidR="00B42DD1" w:rsidRPr="00B42DD1" w:rsidRDefault="00B42DD1" w:rsidP="00090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B42DD1" w:rsidRPr="00B42DD1" w:rsidTr="00B4232E">
        <w:trPr>
          <w:trHeight w:val="562"/>
        </w:trPr>
        <w:tc>
          <w:tcPr>
            <w:tcW w:w="3402" w:type="dxa"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Барсова </w:t>
            </w:r>
          </w:p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6237" w:type="dxa"/>
          </w:tcPr>
          <w:p w:rsidR="00B42DD1" w:rsidRPr="00B42DD1" w:rsidRDefault="00B42DD1" w:rsidP="00090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 специалист 1 категории отдела земельных и архитектурных отношений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Новотитаровского сельского поселения </w:t>
            </w:r>
          </w:p>
        </w:tc>
      </w:tr>
      <w:tr w:rsidR="00B42DD1" w:rsidRPr="00B42DD1" w:rsidTr="00B4232E">
        <w:trPr>
          <w:trHeight w:val="562"/>
        </w:trPr>
        <w:tc>
          <w:tcPr>
            <w:tcW w:w="3402" w:type="dxa"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Юдаева </w:t>
            </w:r>
          </w:p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Дарья Алексеевна</w:t>
            </w:r>
          </w:p>
        </w:tc>
        <w:tc>
          <w:tcPr>
            <w:tcW w:w="6237" w:type="dxa"/>
          </w:tcPr>
          <w:p w:rsidR="00B42DD1" w:rsidRPr="00B42DD1" w:rsidRDefault="00B42DD1" w:rsidP="00090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 специалист 2 категории отдела земельных и архитектурных отношений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Новотитаровского сельского поселения</w:t>
            </w:r>
          </w:p>
        </w:tc>
      </w:tr>
      <w:tr w:rsidR="00B42DD1" w:rsidRPr="00B42DD1" w:rsidTr="00B4232E">
        <w:trPr>
          <w:trHeight w:val="968"/>
        </w:trPr>
        <w:tc>
          <w:tcPr>
            <w:tcW w:w="3402" w:type="dxa"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Карпухина</w:t>
            </w:r>
          </w:p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6237" w:type="dxa"/>
            <w:vMerge w:val="restart"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специалист 1 категории финансово-экономического отдела администрации Новотитаровского сельского поселения </w:t>
            </w:r>
          </w:p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- начальник отдела по общим и правовым вопросам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администрации Новотитаровского сельского поселения</w:t>
            </w:r>
          </w:p>
        </w:tc>
      </w:tr>
      <w:tr w:rsidR="00B42DD1" w:rsidRPr="00B42DD1" w:rsidTr="00B4232E">
        <w:trPr>
          <w:trHeight w:val="967"/>
        </w:trPr>
        <w:tc>
          <w:tcPr>
            <w:tcW w:w="3402" w:type="dxa"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Омельченко</w:t>
            </w:r>
          </w:p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Оксана Николаевна</w:t>
            </w:r>
          </w:p>
        </w:tc>
        <w:tc>
          <w:tcPr>
            <w:tcW w:w="6237" w:type="dxa"/>
            <w:vMerge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2DD1" w:rsidRPr="00B42DD1" w:rsidTr="00B4232E">
        <w:trPr>
          <w:trHeight w:val="802"/>
        </w:trPr>
        <w:tc>
          <w:tcPr>
            <w:tcW w:w="3402" w:type="dxa"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Придатко </w:t>
            </w:r>
          </w:p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Замира Андреевна</w:t>
            </w:r>
          </w:p>
        </w:tc>
        <w:tc>
          <w:tcPr>
            <w:tcW w:w="6237" w:type="dxa"/>
          </w:tcPr>
          <w:p w:rsidR="00B42DD1" w:rsidRPr="00B42DD1" w:rsidRDefault="00B42DD1" w:rsidP="000909D2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специалист 2 категории </w:t>
            </w: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отдела по общим и правовым вопросам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администрации Новотитаровского сельского поселения</w:t>
            </w:r>
          </w:p>
        </w:tc>
      </w:tr>
      <w:tr w:rsidR="00B42DD1" w:rsidRPr="00B42DD1" w:rsidTr="00B4232E">
        <w:trPr>
          <w:trHeight w:val="709"/>
        </w:trPr>
        <w:tc>
          <w:tcPr>
            <w:tcW w:w="3402" w:type="dxa"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Бережная</w:t>
            </w:r>
          </w:p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Ивановна</w:t>
            </w:r>
          </w:p>
        </w:tc>
        <w:tc>
          <w:tcPr>
            <w:tcW w:w="6237" w:type="dxa"/>
          </w:tcPr>
          <w:p w:rsidR="00B42DD1" w:rsidRPr="00B42DD1" w:rsidRDefault="00B42DD1" w:rsidP="000909D2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специалист 1 категории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отдела земельных и архитектурных отношений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Новотитаровского сельского поселения</w:t>
            </w:r>
          </w:p>
        </w:tc>
      </w:tr>
      <w:tr w:rsidR="00B42DD1" w:rsidRPr="00B42DD1" w:rsidTr="00B4232E">
        <w:trPr>
          <w:trHeight w:val="709"/>
        </w:trPr>
        <w:tc>
          <w:tcPr>
            <w:tcW w:w="3402" w:type="dxa"/>
          </w:tcPr>
          <w:p w:rsidR="007A6F5A" w:rsidRDefault="007A6F5A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Кравченко </w:t>
            </w:r>
          </w:p>
          <w:p w:rsidR="00B42DD1" w:rsidRPr="00B42DD1" w:rsidRDefault="007A6F5A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Родион Васильевич </w:t>
            </w:r>
          </w:p>
        </w:tc>
        <w:tc>
          <w:tcPr>
            <w:tcW w:w="6237" w:type="dxa"/>
          </w:tcPr>
          <w:p w:rsidR="00B42DD1" w:rsidRPr="00B42DD1" w:rsidRDefault="00B42DD1" w:rsidP="000909D2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специалист </w:t>
            </w:r>
            <w:r w:rsidR="007A6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отдела ЖКХ, транспорта, малого и среднего бизнеса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Новотитаровского сельского поселения</w:t>
            </w:r>
          </w:p>
        </w:tc>
      </w:tr>
      <w:tr w:rsidR="00B42DD1" w:rsidRPr="00B42DD1" w:rsidTr="00B4232E">
        <w:trPr>
          <w:trHeight w:val="709"/>
        </w:trPr>
        <w:tc>
          <w:tcPr>
            <w:tcW w:w="3402" w:type="dxa"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Никитенко </w:t>
            </w:r>
          </w:p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Александр Семенович</w:t>
            </w:r>
          </w:p>
        </w:tc>
        <w:tc>
          <w:tcPr>
            <w:tcW w:w="6237" w:type="dxa"/>
          </w:tcPr>
          <w:p w:rsidR="00B42DD1" w:rsidRPr="00B42DD1" w:rsidRDefault="00B42DD1" w:rsidP="000909D2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Совета Новотитаровского сельского поселения Динского района</w:t>
            </w:r>
          </w:p>
        </w:tc>
      </w:tr>
      <w:tr w:rsidR="00B42DD1" w:rsidRPr="00B42DD1" w:rsidTr="00B4232E">
        <w:trPr>
          <w:trHeight w:val="401"/>
        </w:trPr>
        <w:tc>
          <w:tcPr>
            <w:tcW w:w="3402" w:type="dxa"/>
          </w:tcPr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 </w:t>
            </w:r>
          </w:p>
          <w:p w:rsidR="00B42DD1" w:rsidRPr="00B42DD1" w:rsidRDefault="00B42DD1" w:rsidP="0009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6237" w:type="dxa"/>
          </w:tcPr>
          <w:p w:rsidR="00B42DD1" w:rsidRPr="00B42DD1" w:rsidRDefault="00B42DD1" w:rsidP="000909D2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Совета Новотитаровского сельского поселения Динского района</w:t>
            </w:r>
          </w:p>
        </w:tc>
      </w:tr>
    </w:tbl>
    <w:p w:rsidR="00B42DD1" w:rsidRPr="00B42DD1" w:rsidRDefault="00B42DD1" w:rsidP="00090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>2. Контроль за исполнением настоящего решения возложить на комиссию по земельным вопросам и градостроительству и вопросам собственности (Олейников) и администрацию Новотитаровского сельского поселения Динского района (Кошман).</w:t>
      </w:r>
    </w:p>
    <w:p w:rsidR="00B42DD1" w:rsidRPr="00B42DD1" w:rsidRDefault="00B42DD1" w:rsidP="000909D2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ru-RU"/>
        </w:rPr>
        <w:t xml:space="preserve">3. </w:t>
      </w:r>
      <w:r w:rsidRPr="00B42DD1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Настоящее решение вступает в силу со дня его подписания.</w:t>
      </w:r>
    </w:p>
    <w:p w:rsidR="00B42DD1" w:rsidRPr="00B42DD1" w:rsidRDefault="00B42DD1" w:rsidP="0009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D1" w:rsidRPr="00B42DD1" w:rsidRDefault="00B42DD1" w:rsidP="0009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D1" w:rsidRPr="00B42DD1" w:rsidRDefault="00B42DD1" w:rsidP="0009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Совета </w:t>
      </w:r>
    </w:p>
    <w:p w:rsidR="00B42DD1" w:rsidRPr="00B42DD1" w:rsidRDefault="00B42DD1" w:rsidP="0009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       Ю.Ю.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>Глотов</w:t>
      </w:r>
    </w:p>
    <w:p w:rsidR="0030264A" w:rsidRDefault="0030264A" w:rsidP="000909D2"/>
    <w:sectPr w:rsidR="0030264A" w:rsidSect="00B42DD1">
      <w:headerReference w:type="default" r:id="rId7"/>
      <w:headerReference w:type="first" r:id="rId8"/>
      <w:pgSz w:w="11909" w:h="16834"/>
      <w:pgMar w:top="851" w:right="569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E0" w:rsidRDefault="00FB20E0">
      <w:pPr>
        <w:spacing w:after="0" w:line="240" w:lineRule="auto"/>
      </w:pPr>
      <w:r>
        <w:separator/>
      </w:r>
    </w:p>
  </w:endnote>
  <w:endnote w:type="continuationSeparator" w:id="0">
    <w:p w:rsidR="00FB20E0" w:rsidRDefault="00FB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E0" w:rsidRDefault="00FB20E0">
      <w:pPr>
        <w:spacing w:after="0" w:line="240" w:lineRule="auto"/>
      </w:pPr>
      <w:r>
        <w:separator/>
      </w:r>
    </w:p>
  </w:footnote>
  <w:footnote w:type="continuationSeparator" w:id="0">
    <w:p w:rsidR="00FB20E0" w:rsidRDefault="00FB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FD" w:rsidRPr="00371132" w:rsidRDefault="00B42DD1">
    <w:pPr>
      <w:pStyle w:val="a3"/>
      <w:jc w:val="center"/>
      <w:rPr>
        <w:sz w:val="28"/>
        <w:szCs w:val="28"/>
      </w:rPr>
    </w:pPr>
    <w:r w:rsidRPr="00371132">
      <w:rPr>
        <w:sz w:val="28"/>
        <w:szCs w:val="28"/>
      </w:rPr>
      <w:fldChar w:fldCharType="begin"/>
    </w:r>
    <w:r w:rsidRPr="00371132">
      <w:rPr>
        <w:sz w:val="28"/>
        <w:szCs w:val="28"/>
      </w:rPr>
      <w:instrText xml:space="preserve"> PAGE   \* MERGEFORMAT </w:instrText>
    </w:r>
    <w:r w:rsidRPr="00371132">
      <w:rPr>
        <w:sz w:val="28"/>
        <w:szCs w:val="28"/>
      </w:rPr>
      <w:fldChar w:fldCharType="separate"/>
    </w:r>
    <w:r w:rsidR="00106065">
      <w:rPr>
        <w:noProof/>
        <w:sz w:val="28"/>
        <w:szCs w:val="28"/>
      </w:rPr>
      <w:t>2</w:t>
    </w:r>
    <w:r w:rsidRPr="00371132">
      <w:rPr>
        <w:sz w:val="28"/>
        <w:szCs w:val="28"/>
      </w:rPr>
      <w:fldChar w:fldCharType="end"/>
    </w:r>
  </w:p>
  <w:p w:rsidR="00096CFD" w:rsidRDefault="00FB20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2F" w:rsidRDefault="00FB20E0" w:rsidP="000909D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D1"/>
    <w:rsid w:val="000909D2"/>
    <w:rsid w:val="00106065"/>
    <w:rsid w:val="00111CA8"/>
    <w:rsid w:val="0030264A"/>
    <w:rsid w:val="00510AD6"/>
    <w:rsid w:val="005C5796"/>
    <w:rsid w:val="007A6F5A"/>
    <w:rsid w:val="00891996"/>
    <w:rsid w:val="00B42DD1"/>
    <w:rsid w:val="00E3195B"/>
    <w:rsid w:val="00F35233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59DF9-4385-4830-972B-FE7E21A0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2D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2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D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Замира</cp:lastModifiedBy>
  <cp:revision>9</cp:revision>
  <cp:lastPrinted>2015-05-22T08:03:00Z</cp:lastPrinted>
  <dcterms:created xsi:type="dcterms:W3CDTF">2015-05-19T08:26:00Z</dcterms:created>
  <dcterms:modified xsi:type="dcterms:W3CDTF">2015-05-28T12:33:00Z</dcterms:modified>
</cp:coreProperties>
</file>