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9E" w:rsidRPr="00516418" w:rsidRDefault="00834A9E" w:rsidP="00834A9E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2</w:t>
      </w:r>
    </w:p>
    <w:p w:rsidR="00834A9E" w:rsidRPr="00516418" w:rsidRDefault="00834A9E" w:rsidP="00834A9E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834A9E" w:rsidRPr="00516418" w:rsidRDefault="00834A9E" w:rsidP="00834A9E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834A9E" w:rsidRPr="00516418" w:rsidRDefault="00834A9E" w:rsidP="00834A9E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>
        <w:rPr>
          <w:sz w:val="28"/>
          <w:szCs w:val="28"/>
        </w:rPr>
        <w:t>13.08.2014</w:t>
      </w:r>
      <w:r w:rsidRPr="00516418">
        <w:rPr>
          <w:sz w:val="28"/>
          <w:szCs w:val="28"/>
        </w:rPr>
        <w:t xml:space="preserve"> № </w:t>
      </w:r>
      <w:r>
        <w:rPr>
          <w:sz w:val="28"/>
          <w:szCs w:val="28"/>
        </w:rPr>
        <w:t>307-64/02</w:t>
      </w:r>
      <w:bookmarkStart w:id="0" w:name="_GoBack"/>
      <w:bookmarkEnd w:id="0"/>
    </w:p>
    <w:p w:rsidR="00834A9E" w:rsidRPr="00516418" w:rsidRDefault="00834A9E" w:rsidP="00834A9E">
      <w:pPr>
        <w:tabs>
          <w:tab w:val="left" w:pos="5103"/>
        </w:tabs>
        <w:jc w:val="center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5103"/>
        </w:tabs>
        <w:jc w:val="center"/>
        <w:rPr>
          <w:sz w:val="28"/>
          <w:szCs w:val="28"/>
        </w:rPr>
      </w:pPr>
    </w:p>
    <w:p w:rsidR="00834A9E" w:rsidRPr="00516418" w:rsidRDefault="00834A9E" w:rsidP="00834A9E">
      <w:pPr>
        <w:jc w:val="both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5103"/>
        </w:tabs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ПОРЯДОК</w:t>
      </w:r>
    </w:p>
    <w:p w:rsidR="00834A9E" w:rsidRPr="00516418" w:rsidRDefault="00834A9E" w:rsidP="00834A9E">
      <w:pPr>
        <w:jc w:val="center"/>
        <w:rPr>
          <w:sz w:val="28"/>
          <w:szCs w:val="28"/>
        </w:rPr>
      </w:pPr>
      <w:r w:rsidRPr="00516418">
        <w:rPr>
          <w:sz w:val="28"/>
          <w:szCs w:val="28"/>
        </w:rPr>
        <w:t xml:space="preserve">учета предложений и участия граждан в обсуждении проекта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834A9E" w:rsidRPr="00516418" w:rsidRDefault="00834A9E" w:rsidP="00834A9E">
      <w:pPr>
        <w:jc w:val="center"/>
        <w:rPr>
          <w:sz w:val="28"/>
          <w:szCs w:val="28"/>
        </w:rPr>
      </w:pPr>
    </w:p>
    <w:p w:rsidR="00834A9E" w:rsidRPr="00516418" w:rsidRDefault="00834A9E" w:rsidP="00834A9E">
      <w:pPr>
        <w:ind w:left="-567"/>
        <w:jc w:val="center"/>
        <w:rPr>
          <w:sz w:val="28"/>
          <w:szCs w:val="28"/>
        </w:rPr>
      </w:pPr>
    </w:p>
    <w:p w:rsidR="00834A9E" w:rsidRPr="00516418" w:rsidRDefault="00834A9E" w:rsidP="00834A9E">
      <w:pPr>
        <w:ind w:left="-567" w:firstLine="851"/>
        <w:jc w:val="both"/>
        <w:rPr>
          <w:rFonts w:ascii="Arial" w:hAnsi="Arial"/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Население Новотитаровского сельского поселения Динского района с момента обнародования проекта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 xml:space="preserve"> вправе участвовать в его обсуждении в следующих формах: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2) массового обсуждения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 xml:space="preserve"> в соответствии с настоящим порядком; 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3) проведения публичных слушаний по проекту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>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2. </w:t>
      </w:r>
      <w:proofErr w:type="gramStart"/>
      <w:r w:rsidRPr="00516418">
        <w:rPr>
          <w:snapToGrid w:val="0"/>
          <w:sz w:val="28"/>
          <w:szCs w:val="28"/>
        </w:rPr>
        <w:t xml:space="preserve">Предложения о дополнениях и (или) изменениях по обнародованному проекту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 xml:space="preserve"> (далее – рабочая группа).</w:t>
      </w:r>
      <w:proofErr w:type="gramEnd"/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3. Предложения населения к обнародованному проекту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 xml:space="preserve">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1) должны обеспечивать однозначное толкование положений проекта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>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lastRenderedPageBreak/>
        <w:t>2) не допускать противоречие либо несогласованность с иными положениями устава Новотитаровского сельского поселения Динского района.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1) общее количество поступивших предложений;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516418">
        <w:rPr>
          <w:snapToGrid w:val="0"/>
          <w:sz w:val="28"/>
          <w:szCs w:val="28"/>
        </w:rPr>
        <w:t>кст пр</w:t>
      </w:r>
      <w:proofErr w:type="gramEnd"/>
      <w:r w:rsidRPr="00516418">
        <w:rPr>
          <w:snapToGrid w:val="0"/>
          <w:sz w:val="28"/>
          <w:szCs w:val="28"/>
        </w:rPr>
        <w:t xml:space="preserve">оекта </w:t>
      </w:r>
      <w:r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napToGrid w:val="0"/>
          <w:sz w:val="28"/>
          <w:szCs w:val="28"/>
        </w:rPr>
        <w:t>.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11. </w:t>
      </w:r>
      <w:proofErr w:type="gramStart"/>
      <w:r w:rsidRPr="00516418">
        <w:rPr>
          <w:snapToGrid w:val="0"/>
          <w:sz w:val="28"/>
          <w:szCs w:val="28"/>
        </w:rPr>
        <w:t xml:space="preserve">Перед решением вопроса о принятии (включении в текст проекта </w:t>
      </w:r>
      <w:r w:rsidRPr="00B1207F">
        <w:rPr>
          <w:snapToGrid w:val="0"/>
          <w:sz w:val="28"/>
          <w:szCs w:val="28"/>
        </w:rPr>
        <w:t xml:space="preserve">изменений и дополнений в Устав Новотитаровского сельского поселения Динского района </w:t>
      </w:r>
      <w:r w:rsidRPr="00516418">
        <w:rPr>
          <w:snapToGrid w:val="0"/>
          <w:sz w:val="28"/>
          <w:szCs w:val="28"/>
        </w:rPr>
        <w:t>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  <w:proofErr w:type="gramEnd"/>
    </w:p>
    <w:p w:rsidR="00834A9E" w:rsidRPr="00516418" w:rsidRDefault="00834A9E" w:rsidP="00834A9E">
      <w:pPr>
        <w:ind w:left="-567" w:firstLine="851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4"/>
          <w:szCs w:val="24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2B362D" w:rsidRDefault="002B362D"/>
    <w:sectPr w:rsidR="002B362D" w:rsidSect="00834A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8C" w:rsidRDefault="00996A8C" w:rsidP="00834A9E">
      <w:r>
        <w:separator/>
      </w:r>
    </w:p>
  </w:endnote>
  <w:endnote w:type="continuationSeparator" w:id="0">
    <w:p w:rsidR="00996A8C" w:rsidRDefault="00996A8C" w:rsidP="008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8C" w:rsidRDefault="00996A8C" w:rsidP="00834A9E">
      <w:r>
        <w:separator/>
      </w:r>
    </w:p>
  </w:footnote>
  <w:footnote w:type="continuationSeparator" w:id="0">
    <w:p w:rsidR="00996A8C" w:rsidRDefault="00996A8C" w:rsidP="0083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318289"/>
      <w:docPartObj>
        <w:docPartGallery w:val="Page Numbers (Top of Page)"/>
        <w:docPartUnique/>
      </w:docPartObj>
    </w:sdtPr>
    <w:sdtContent>
      <w:p w:rsidR="00834A9E" w:rsidRDefault="00834A9E">
        <w:pPr>
          <w:pStyle w:val="a3"/>
          <w:jc w:val="center"/>
        </w:pPr>
        <w:r w:rsidRPr="00834A9E">
          <w:rPr>
            <w:sz w:val="28"/>
            <w:szCs w:val="28"/>
          </w:rPr>
          <w:fldChar w:fldCharType="begin"/>
        </w:r>
        <w:r w:rsidRPr="00834A9E">
          <w:rPr>
            <w:sz w:val="28"/>
            <w:szCs w:val="28"/>
          </w:rPr>
          <w:instrText>PAGE   \* MERGEFORMAT</w:instrText>
        </w:r>
        <w:r w:rsidRPr="00834A9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34A9E">
          <w:rPr>
            <w:sz w:val="28"/>
            <w:szCs w:val="28"/>
          </w:rPr>
          <w:fldChar w:fldCharType="end"/>
        </w:r>
      </w:p>
    </w:sdtContent>
  </w:sdt>
  <w:p w:rsidR="00834A9E" w:rsidRDefault="00834A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2B362D"/>
    <w:rsid w:val="00834A9E"/>
    <w:rsid w:val="009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>Отдел ЖКХ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2014-08-26T07:03:00Z</dcterms:created>
  <dcterms:modified xsi:type="dcterms:W3CDTF">2014-08-26T07:03:00Z</dcterms:modified>
</cp:coreProperties>
</file>