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73" w:rsidRPr="005F4273" w:rsidRDefault="005F4273" w:rsidP="005F4273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</w:pPr>
      <w:r w:rsidRPr="005F4273">
        <w:rPr>
          <w:rFonts w:ascii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DA583D4" wp14:editId="21BF0694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438150" cy="51435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273" w:rsidRPr="005F4273" w:rsidRDefault="005F4273" w:rsidP="005F4273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0"/>
          <w:sz w:val="16"/>
          <w:szCs w:val="16"/>
          <w:lang w:eastAsia="ru-RU"/>
        </w:rPr>
      </w:pPr>
    </w:p>
    <w:p w:rsidR="00E172AB" w:rsidRDefault="00E172AB" w:rsidP="005F4273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</w:pPr>
    </w:p>
    <w:p w:rsidR="005F4273" w:rsidRPr="005F4273" w:rsidRDefault="005F4273" w:rsidP="005F4273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</w:pPr>
      <w:r w:rsidRPr="005F4273"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  <w:t>СОВЕТ НОВОТИТАРОВСКОГО</w:t>
      </w:r>
    </w:p>
    <w:p w:rsidR="005F4273" w:rsidRPr="005F4273" w:rsidRDefault="005F4273" w:rsidP="005F4273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1"/>
          <w:sz w:val="34"/>
          <w:szCs w:val="34"/>
          <w:lang w:eastAsia="ru-RU"/>
        </w:rPr>
      </w:pPr>
      <w:r w:rsidRPr="005F4273"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  <w:t xml:space="preserve">СЕЛЬСКОГО ПОСЕЛЕНИЯ </w:t>
      </w:r>
      <w:r w:rsidRPr="005F4273">
        <w:rPr>
          <w:rFonts w:ascii="Times New Roman" w:hAnsi="Times New Roman" w:cs="Times New Roman"/>
          <w:b/>
          <w:bCs/>
          <w:color w:val="000000"/>
          <w:spacing w:val="11"/>
          <w:sz w:val="34"/>
          <w:szCs w:val="34"/>
          <w:lang w:eastAsia="ru-RU"/>
        </w:rPr>
        <w:t>ДИНСКОГО РАЙОНА</w:t>
      </w:r>
    </w:p>
    <w:p w:rsidR="005F4273" w:rsidRPr="005F4273" w:rsidRDefault="005F4273" w:rsidP="0006650B">
      <w:pPr>
        <w:tabs>
          <w:tab w:val="left" w:pos="5235"/>
        </w:tabs>
        <w:suppressAutoHyphens w:val="0"/>
        <w:spacing w:after="0" w:line="240" w:lineRule="auto"/>
        <w:ind w:left="3060" w:right="3173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lang w:eastAsia="ru-RU"/>
        </w:rPr>
      </w:pPr>
    </w:p>
    <w:p w:rsidR="005F4273" w:rsidRPr="005F4273" w:rsidRDefault="005F4273" w:rsidP="005F4273">
      <w:pPr>
        <w:suppressAutoHyphens w:val="0"/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</w:pPr>
      <w:r w:rsidRPr="005F4273">
        <w:rPr>
          <w:rFonts w:ascii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  <w:t>РЕШЕНИЕ</w:t>
      </w:r>
    </w:p>
    <w:p w:rsidR="005F4273" w:rsidRPr="005F4273" w:rsidRDefault="005F4273" w:rsidP="005F4273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 w:val="0"/>
        <w:spacing w:after="0" w:line="240" w:lineRule="auto"/>
        <w:rPr>
          <w:rFonts w:ascii="Times New Roman" w:hAnsi="Times New Roman" w:cs="Times New Roman"/>
          <w:color w:val="000000"/>
          <w:spacing w:val="-14"/>
          <w:sz w:val="20"/>
          <w:szCs w:val="20"/>
          <w:lang w:eastAsia="ru-RU"/>
        </w:rPr>
      </w:pPr>
    </w:p>
    <w:p w:rsidR="005F4273" w:rsidRPr="0083440B" w:rsidRDefault="005F4273" w:rsidP="005F4273">
      <w:pPr>
        <w:shd w:val="clear" w:color="auto" w:fill="FFFFFF"/>
        <w:tabs>
          <w:tab w:val="left" w:leader="underscore" w:pos="2688"/>
          <w:tab w:val="left" w:pos="7938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3440B">
        <w:rPr>
          <w:rFonts w:ascii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от </w:t>
      </w:r>
      <w:r w:rsidR="0083440B" w:rsidRPr="0083440B">
        <w:rPr>
          <w:rFonts w:ascii="Times New Roman" w:hAnsi="Times New Roman" w:cs="Times New Roman"/>
          <w:color w:val="000000"/>
          <w:spacing w:val="-14"/>
          <w:sz w:val="28"/>
          <w:szCs w:val="28"/>
          <w:lang w:eastAsia="ru-RU"/>
        </w:rPr>
        <w:t>24.07.2013</w:t>
      </w:r>
      <w:r w:rsidRPr="0083440B">
        <w:rPr>
          <w:rFonts w:ascii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8344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83440B" w:rsidRPr="008344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245-50/02</w:t>
      </w:r>
    </w:p>
    <w:p w:rsidR="005F4273" w:rsidRPr="005F4273" w:rsidRDefault="005F4273" w:rsidP="005F4273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5F4273">
        <w:rPr>
          <w:rFonts w:ascii="Times New Roman" w:hAnsi="Times New Roman" w:cs="Times New Roman"/>
          <w:color w:val="000000"/>
          <w:spacing w:val="-8"/>
          <w:sz w:val="28"/>
          <w:szCs w:val="28"/>
          <w:lang w:eastAsia="ru-RU"/>
        </w:rPr>
        <w:t>станица Новотитаровская</w:t>
      </w:r>
    </w:p>
    <w:p w:rsidR="005F4273" w:rsidRPr="00E172AB" w:rsidRDefault="005F4273" w:rsidP="00E172A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4273" w:rsidRPr="00E172AB" w:rsidRDefault="005F4273" w:rsidP="00E172AB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D820DE" w:rsidRPr="00E172AB" w:rsidRDefault="00D820DE" w:rsidP="00E17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26B0" w:rsidRPr="005F4273" w:rsidRDefault="004D26B0" w:rsidP="00E172AB">
      <w:pPr>
        <w:pStyle w:val="1"/>
        <w:spacing w:before="0" w:after="0"/>
        <w:ind w:left="284" w:right="424"/>
        <w:rPr>
          <w:rFonts w:ascii="Times New Roman" w:hAnsi="Times New Roman"/>
          <w:color w:val="auto"/>
          <w:sz w:val="28"/>
          <w:szCs w:val="28"/>
        </w:rPr>
      </w:pPr>
      <w:r w:rsidRPr="005F4273">
        <w:rPr>
          <w:rFonts w:ascii="Times New Roman" w:hAnsi="Times New Roman"/>
          <w:color w:val="auto"/>
          <w:sz w:val="28"/>
          <w:szCs w:val="28"/>
        </w:rPr>
        <w:t xml:space="preserve">Об установлении процедуры предоставления в прокуратуру </w:t>
      </w:r>
      <w:r w:rsidR="00A844E4" w:rsidRPr="005F4273">
        <w:rPr>
          <w:rFonts w:ascii="Times New Roman" w:hAnsi="Times New Roman"/>
          <w:color w:val="auto"/>
          <w:sz w:val="28"/>
          <w:szCs w:val="28"/>
        </w:rPr>
        <w:t>Динского</w:t>
      </w:r>
      <w:r w:rsidRPr="005F4273">
        <w:rPr>
          <w:rFonts w:ascii="Times New Roman" w:hAnsi="Times New Roman"/>
          <w:color w:val="auto"/>
          <w:sz w:val="28"/>
          <w:szCs w:val="28"/>
        </w:rPr>
        <w:t xml:space="preserve"> района для соответствующей проверки </w:t>
      </w:r>
      <w:r w:rsidR="00FC16F0" w:rsidRPr="005F4273">
        <w:rPr>
          <w:rFonts w:ascii="Times New Roman" w:hAnsi="Times New Roman"/>
          <w:color w:val="auto"/>
          <w:sz w:val="28"/>
          <w:szCs w:val="28"/>
        </w:rPr>
        <w:t xml:space="preserve">проектов и </w:t>
      </w:r>
      <w:r w:rsidRPr="005F4273">
        <w:rPr>
          <w:rFonts w:ascii="Times New Roman" w:hAnsi="Times New Roman"/>
          <w:color w:val="auto"/>
          <w:sz w:val="28"/>
          <w:szCs w:val="28"/>
        </w:rPr>
        <w:t xml:space="preserve">принятых нормативных актов органами </w:t>
      </w:r>
      <w:r w:rsidR="00D820DE">
        <w:rPr>
          <w:rFonts w:ascii="Times New Roman" w:hAnsi="Times New Roman"/>
          <w:color w:val="auto"/>
          <w:sz w:val="28"/>
          <w:szCs w:val="28"/>
        </w:rPr>
        <w:t xml:space="preserve">местного самоуправления </w:t>
      </w:r>
      <w:r w:rsidR="005F4273">
        <w:rPr>
          <w:rFonts w:ascii="Times New Roman" w:hAnsi="Times New Roman"/>
          <w:color w:val="auto"/>
          <w:sz w:val="28"/>
          <w:szCs w:val="28"/>
        </w:rPr>
        <w:t>Новотитаровско</w:t>
      </w:r>
      <w:r w:rsidR="00D820DE">
        <w:rPr>
          <w:rFonts w:ascii="Times New Roman" w:hAnsi="Times New Roman"/>
          <w:color w:val="auto"/>
          <w:sz w:val="28"/>
          <w:szCs w:val="28"/>
        </w:rPr>
        <w:t>го</w:t>
      </w:r>
      <w:r w:rsidR="005F4273">
        <w:rPr>
          <w:rFonts w:ascii="Times New Roman" w:hAnsi="Times New Roman"/>
          <w:color w:val="auto"/>
          <w:sz w:val="28"/>
          <w:szCs w:val="28"/>
        </w:rPr>
        <w:t xml:space="preserve"> сельско</w:t>
      </w:r>
      <w:r w:rsidR="00D820DE">
        <w:rPr>
          <w:rFonts w:ascii="Times New Roman" w:hAnsi="Times New Roman"/>
          <w:color w:val="auto"/>
          <w:sz w:val="28"/>
          <w:szCs w:val="28"/>
        </w:rPr>
        <w:t>го</w:t>
      </w:r>
      <w:r w:rsidR="005F4273">
        <w:rPr>
          <w:rFonts w:ascii="Times New Roman" w:hAnsi="Times New Roman"/>
          <w:color w:val="auto"/>
          <w:sz w:val="28"/>
          <w:szCs w:val="28"/>
        </w:rPr>
        <w:t xml:space="preserve"> поселени</w:t>
      </w:r>
      <w:r w:rsidR="00D820DE">
        <w:rPr>
          <w:rFonts w:ascii="Times New Roman" w:hAnsi="Times New Roman"/>
          <w:color w:val="auto"/>
          <w:sz w:val="28"/>
          <w:szCs w:val="28"/>
        </w:rPr>
        <w:t>я</w:t>
      </w:r>
      <w:r w:rsidR="005F427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820DE">
        <w:rPr>
          <w:rFonts w:ascii="Times New Roman" w:hAnsi="Times New Roman"/>
          <w:color w:val="auto"/>
          <w:sz w:val="28"/>
          <w:szCs w:val="28"/>
        </w:rPr>
        <w:t>Динского района</w:t>
      </w:r>
    </w:p>
    <w:p w:rsidR="000D1C34" w:rsidRPr="00E172AB" w:rsidRDefault="000D1C34" w:rsidP="00E172AB">
      <w:pPr>
        <w:pStyle w:val="a6"/>
        <w:rPr>
          <w:rFonts w:ascii="Times New Roman" w:hAnsi="Times New Roman" w:cs="Times New Roman"/>
          <w:szCs w:val="28"/>
        </w:rPr>
      </w:pPr>
    </w:p>
    <w:p w:rsidR="00D820DE" w:rsidRDefault="00D820DE" w:rsidP="00E17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63D" w:rsidRPr="005F4273" w:rsidRDefault="0033563D" w:rsidP="00E17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273" w:rsidRDefault="004D26B0" w:rsidP="0006650B">
      <w:pPr>
        <w:pStyle w:val="ac"/>
      </w:pPr>
      <w:proofErr w:type="gramStart"/>
      <w:r w:rsidRPr="005F4273">
        <w:t>В соответствии с частью 2 ст</w:t>
      </w:r>
      <w:r w:rsidR="0006650B">
        <w:t>атьи</w:t>
      </w:r>
      <w:r w:rsidRPr="005F4273">
        <w:t xml:space="preserve"> 3 Федерального закона от 17.07.2009 </w:t>
      </w:r>
      <w:r w:rsidR="005F4273">
        <w:t>№</w:t>
      </w:r>
      <w:r w:rsidRPr="005F4273">
        <w:t> 172-ФЗ «Об антикоррупционной экспертизе нормативных правовых актов и проектов нормативных правовых актов»,</w:t>
      </w:r>
      <w:r w:rsidR="0006650B">
        <w:t xml:space="preserve"> статей</w:t>
      </w:r>
      <w:r w:rsidR="00A161ED" w:rsidRPr="005F4273">
        <w:t xml:space="preserve"> </w:t>
      </w:r>
      <w:r w:rsidR="00D820DE">
        <w:t>58 63, 65</w:t>
      </w:r>
      <w:r w:rsidR="00A161ED" w:rsidRPr="005F4273">
        <w:t xml:space="preserve"> Устава </w:t>
      </w:r>
      <w:r w:rsidR="005F4273">
        <w:t>Новотитаровского сельского поселения Динского района</w:t>
      </w:r>
      <w:r w:rsidR="00665D1E" w:rsidRPr="005F4273">
        <w:t xml:space="preserve">, </w:t>
      </w:r>
      <w:r w:rsidRPr="005F4273">
        <w:t xml:space="preserve">рассмотрев проект решения Совета </w:t>
      </w:r>
      <w:r w:rsidR="00D820DE">
        <w:t>Новотитаровского сельского поселения</w:t>
      </w:r>
      <w:r w:rsidRPr="005F4273">
        <w:t xml:space="preserve"> </w:t>
      </w:r>
      <w:r w:rsidR="00665D1E" w:rsidRPr="005F4273">
        <w:t>«О</w:t>
      </w:r>
      <w:r w:rsidRPr="005F4273">
        <w:t xml:space="preserve">б установлении процедуры предоставления в прокуратуру </w:t>
      </w:r>
      <w:r w:rsidR="00A844E4" w:rsidRPr="005F4273">
        <w:t>Динского</w:t>
      </w:r>
      <w:r w:rsidRPr="005F4273">
        <w:t xml:space="preserve"> района для соответствующей проверки принятых нормативных актов органами </w:t>
      </w:r>
      <w:r w:rsidR="00D820DE">
        <w:t>местного самоуправления</w:t>
      </w:r>
      <w:r w:rsidRPr="005F4273">
        <w:t xml:space="preserve"> </w:t>
      </w:r>
      <w:r w:rsidR="00D820DE">
        <w:t>Новотитаровского сельского поселения</w:t>
      </w:r>
      <w:proofErr w:type="gramEnd"/>
      <w:r w:rsidR="00D820DE">
        <w:t xml:space="preserve"> Динской район</w:t>
      </w:r>
      <w:r w:rsidR="00665D1E" w:rsidRPr="005F4273">
        <w:t>»</w:t>
      </w:r>
      <w:r w:rsidRPr="005F4273">
        <w:t xml:space="preserve"> </w:t>
      </w:r>
      <w:r w:rsidR="000D1C34" w:rsidRPr="005F4273">
        <w:t xml:space="preserve">Совет </w:t>
      </w:r>
      <w:r w:rsidR="005F4273">
        <w:t xml:space="preserve">Новотитаровского сельского поселения </w:t>
      </w:r>
      <w:proofErr w:type="gramStart"/>
      <w:r w:rsidR="005F4273">
        <w:t>р</w:t>
      </w:r>
      <w:proofErr w:type="gramEnd"/>
      <w:r w:rsidR="005F4273">
        <w:t xml:space="preserve"> е ш и л:</w:t>
      </w:r>
      <w:bookmarkStart w:id="0" w:name="sub_1"/>
      <w:bookmarkStart w:id="1" w:name="sub_6734"/>
    </w:p>
    <w:p w:rsidR="00D820DE" w:rsidRDefault="00D820DE" w:rsidP="000665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4D26B0" w:rsidRPr="005F4273">
        <w:rPr>
          <w:rFonts w:ascii="Times New Roman" w:hAnsi="Times New Roman"/>
          <w:color w:val="000000"/>
          <w:sz w:val="28"/>
          <w:szCs w:val="28"/>
        </w:rPr>
        <w:t xml:space="preserve">Установить следующий порядок взаимодействия органов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Новотитаровского сельского поселения Динского района </w:t>
      </w:r>
      <w:r w:rsidR="004D26B0" w:rsidRPr="005F4273">
        <w:rPr>
          <w:rFonts w:ascii="Times New Roman" w:hAnsi="Times New Roman"/>
          <w:color w:val="000000"/>
          <w:sz w:val="28"/>
          <w:szCs w:val="28"/>
        </w:rPr>
        <w:t xml:space="preserve">с прокуратурой </w:t>
      </w:r>
      <w:r w:rsidR="00A844E4" w:rsidRPr="005F4273">
        <w:rPr>
          <w:rFonts w:ascii="Times New Roman" w:hAnsi="Times New Roman"/>
          <w:color w:val="000000"/>
          <w:sz w:val="28"/>
          <w:szCs w:val="28"/>
        </w:rPr>
        <w:t>Динского</w:t>
      </w:r>
      <w:r w:rsidR="004D26B0" w:rsidRPr="005F4273">
        <w:rPr>
          <w:rFonts w:ascii="Times New Roman" w:hAnsi="Times New Roman"/>
          <w:color w:val="000000"/>
          <w:sz w:val="28"/>
          <w:szCs w:val="28"/>
        </w:rPr>
        <w:t xml:space="preserve"> района по направлению для соответствующей проверки </w:t>
      </w:r>
      <w:r w:rsidR="00A844E4" w:rsidRPr="005F4273">
        <w:rPr>
          <w:rFonts w:ascii="Times New Roman" w:hAnsi="Times New Roman"/>
          <w:color w:val="000000"/>
          <w:sz w:val="28"/>
          <w:szCs w:val="28"/>
        </w:rPr>
        <w:t xml:space="preserve">проектов и </w:t>
      </w:r>
      <w:r w:rsidR="004D26B0" w:rsidRPr="005F4273">
        <w:rPr>
          <w:rFonts w:ascii="Times New Roman" w:hAnsi="Times New Roman"/>
          <w:color w:val="000000"/>
          <w:sz w:val="28"/>
          <w:szCs w:val="28"/>
        </w:rPr>
        <w:t xml:space="preserve">принятых нормативных актов органами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>Новотитаровского сельского поселения:</w:t>
      </w:r>
    </w:p>
    <w:p w:rsidR="004D26B0" w:rsidRPr="005F4273" w:rsidRDefault="00D820DE" w:rsidP="000665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4D26B0" w:rsidRPr="005F4273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</w:rPr>
        <w:t>Новотитаровского сельского поселения</w:t>
      </w:r>
      <w:r w:rsidR="004D26B0" w:rsidRPr="005F427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Динского района </w:t>
      </w:r>
      <w:r w:rsidR="004D26B0" w:rsidRPr="005F4273">
        <w:rPr>
          <w:rFonts w:ascii="Times New Roman" w:hAnsi="Times New Roman"/>
          <w:color w:val="000000"/>
          <w:sz w:val="28"/>
          <w:szCs w:val="28"/>
        </w:rPr>
        <w:t xml:space="preserve">направляет принятые (изданные) муниципальные нормативные правовые акты администрации </w:t>
      </w:r>
      <w:r>
        <w:rPr>
          <w:rFonts w:ascii="Times New Roman" w:hAnsi="Times New Roman"/>
          <w:color w:val="000000"/>
          <w:sz w:val="28"/>
          <w:szCs w:val="28"/>
        </w:rPr>
        <w:t>Новотитаровского сельского поселения</w:t>
      </w:r>
      <w:r w:rsidR="004D26B0" w:rsidRPr="005F4273">
        <w:rPr>
          <w:rFonts w:ascii="Times New Roman" w:hAnsi="Times New Roman"/>
          <w:color w:val="000000"/>
          <w:sz w:val="28"/>
          <w:szCs w:val="28"/>
        </w:rPr>
        <w:t xml:space="preserve"> сопроводительным письмом с указанием перечня направляемых документов</w:t>
      </w:r>
      <w:r w:rsidR="00A844E4" w:rsidRPr="005F4273">
        <w:rPr>
          <w:rFonts w:ascii="Times New Roman" w:hAnsi="Times New Roman"/>
          <w:color w:val="000000"/>
          <w:sz w:val="28"/>
          <w:szCs w:val="28"/>
        </w:rPr>
        <w:t>, их номера и даты (реестра)</w:t>
      </w:r>
      <w:r w:rsidR="004D26B0" w:rsidRPr="005F4273">
        <w:rPr>
          <w:rFonts w:ascii="Times New Roman" w:hAnsi="Times New Roman"/>
          <w:color w:val="000000"/>
          <w:sz w:val="28"/>
          <w:szCs w:val="28"/>
        </w:rPr>
        <w:t xml:space="preserve"> прокурору </w:t>
      </w:r>
      <w:r w:rsidR="00A844E4" w:rsidRPr="005F4273">
        <w:rPr>
          <w:rFonts w:ascii="Times New Roman" w:hAnsi="Times New Roman"/>
          <w:color w:val="000000"/>
          <w:sz w:val="28"/>
          <w:szCs w:val="28"/>
        </w:rPr>
        <w:t>Динского</w:t>
      </w:r>
      <w:r w:rsidR="004D26B0" w:rsidRPr="005F4273">
        <w:rPr>
          <w:rFonts w:ascii="Times New Roman" w:hAnsi="Times New Roman"/>
          <w:color w:val="000000"/>
          <w:sz w:val="28"/>
          <w:szCs w:val="28"/>
        </w:rPr>
        <w:t xml:space="preserve"> района не позднее </w:t>
      </w:r>
      <w:r w:rsidR="00A844E4" w:rsidRPr="005F4273">
        <w:rPr>
          <w:rFonts w:ascii="Times New Roman" w:hAnsi="Times New Roman"/>
          <w:color w:val="000000"/>
          <w:sz w:val="28"/>
          <w:szCs w:val="28"/>
        </w:rPr>
        <w:t>03 числа ежемесячно</w:t>
      </w:r>
      <w:r w:rsidR="004D26B0" w:rsidRPr="005F4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44E4" w:rsidRPr="005F4273">
        <w:rPr>
          <w:rFonts w:ascii="Times New Roman" w:hAnsi="Times New Roman"/>
          <w:color w:val="000000"/>
          <w:sz w:val="28"/>
          <w:szCs w:val="28"/>
        </w:rPr>
        <w:t>за прошедший месяц</w:t>
      </w:r>
    </w:p>
    <w:p w:rsidR="00D820DE" w:rsidRDefault="00D820DE" w:rsidP="00066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A844E4" w:rsidRPr="005F4273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Новотитаровского сельского поселения</w:t>
      </w:r>
      <w:r w:rsidR="00A844E4" w:rsidRPr="005F42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Динского района </w:t>
      </w:r>
      <w:r w:rsidR="00A844E4" w:rsidRPr="005F4273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направляет проекты муниципальных нормативных правовых актов сопроводительным письмом, с указанием перечня направляемых документов прокурору Динского района, не </w:t>
      </w:r>
      <w:proofErr w:type="gramStart"/>
      <w:r w:rsidR="00A844E4" w:rsidRPr="005F4273">
        <w:rPr>
          <w:rFonts w:ascii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A844E4" w:rsidRPr="005F4273">
        <w:rPr>
          <w:rFonts w:ascii="Times New Roman" w:hAnsi="Times New Roman" w:cs="Times New Roman"/>
          <w:sz w:val="28"/>
          <w:szCs w:val="28"/>
          <w:lang w:eastAsia="ru-RU"/>
        </w:rPr>
        <w:t xml:space="preserve"> чем за 10 дней до подписания </w:t>
      </w:r>
    </w:p>
    <w:p w:rsidR="006B1528" w:rsidRDefault="00D820DE" w:rsidP="00066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2C475B" w:rsidRPr="005F4273">
        <w:rPr>
          <w:rFonts w:ascii="Times New Roman" w:hAnsi="Times New Roman" w:cs="Times New Roman"/>
          <w:color w:val="000000"/>
          <w:sz w:val="28"/>
          <w:szCs w:val="28"/>
        </w:rPr>
        <w:t>Председатель Совета</w:t>
      </w:r>
      <w:r w:rsidR="004D26B0" w:rsidRPr="005F4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Новотитаровского сельского поселения Динского района</w:t>
      </w:r>
      <w:r w:rsidR="004D26B0" w:rsidRPr="005F4273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принятые (изданные) муниципальные нормативные правовые акты </w:t>
      </w:r>
      <w:r w:rsidR="002C475B" w:rsidRPr="005F4273">
        <w:rPr>
          <w:rFonts w:ascii="Times New Roman" w:hAnsi="Times New Roman" w:cs="Times New Roman"/>
          <w:color w:val="000000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Новотитаровского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Динского района</w:t>
      </w:r>
      <w:r w:rsidR="004D26B0" w:rsidRPr="005F4273">
        <w:rPr>
          <w:rFonts w:ascii="Times New Roman" w:hAnsi="Times New Roman" w:cs="Times New Roman"/>
          <w:color w:val="000000"/>
          <w:sz w:val="28"/>
          <w:szCs w:val="28"/>
        </w:rPr>
        <w:t xml:space="preserve"> сопроводительным письмом с указанием перечня направляемых документов </w:t>
      </w:r>
      <w:r w:rsidR="00A844E4" w:rsidRPr="005F4273">
        <w:rPr>
          <w:rFonts w:ascii="Times New Roman" w:hAnsi="Times New Roman" w:cs="Times New Roman"/>
          <w:color w:val="000000"/>
          <w:sz w:val="28"/>
          <w:szCs w:val="28"/>
        </w:rPr>
        <w:t xml:space="preserve">даты и номера их принятия </w:t>
      </w:r>
      <w:r w:rsidR="004D26B0" w:rsidRPr="005F4273">
        <w:rPr>
          <w:rFonts w:ascii="Times New Roman" w:hAnsi="Times New Roman" w:cs="Times New Roman"/>
          <w:color w:val="000000"/>
          <w:sz w:val="28"/>
          <w:szCs w:val="28"/>
        </w:rPr>
        <w:t xml:space="preserve">прокурору </w:t>
      </w:r>
      <w:r w:rsidR="00A844E4" w:rsidRPr="005F4273">
        <w:rPr>
          <w:rFonts w:ascii="Times New Roman" w:hAnsi="Times New Roman" w:cs="Times New Roman"/>
          <w:color w:val="000000"/>
          <w:sz w:val="28"/>
          <w:szCs w:val="28"/>
        </w:rPr>
        <w:t>Динского</w:t>
      </w:r>
      <w:r w:rsidR="002C475B" w:rsidRPr="005F4273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697084" w:rsidRPr="005F4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7084" w:rsidRPr="006B1528">
        <w:rPr>
          <w:rFonts w:ascii="Times New Roman" w:hAnsi="Times New Roman" w:cs="Times New Roman"/>
          <w:sz w:val="28"/>
          <w:szCs w:val="28"/>
        </w:rPr>
        <w:t>не позднее 10</w:t>
      </w:r>
      <w:r w:rsidR="004D26B0" w:rsidRPr="006B1528">
        <w:rPr>
          <w:rFonts w:ascii="Times New Roman" w:hAnsi="Times New Roman" w:cs="Times New Roman"/>
          <w:sz w:val="28"/>
          <w:szCs w:val="28"/>
        </w:rPr>
        <w:t xml:space="preserve"> </w:t>
      </w:r>
      <w:r w:rsidR="004D26B0" w:rsidRPr="005F4273">
        <w:rPr>
          <w:rFonts w:ascii="Times New Roman" w:hAnsi="Times New Roman" w:cs="Times New Roman"/>
          <w:color w:val="000000"/>
          <w:sz w:val="28"/>
          <w:szCs w:val="28"/>
        </w:rPr>
        <w:t xml:space="preserve">дней со дня их </w:t>
      </w:r>
      <w:r w:rsidR="00697084" w:rsidRPr="006B1528">
        <w:rPr>
          <w:rFonts w:ascii="Times New Roman" w:hAnsi="Times New Roman" w:cs="Times New Roman"/>
          <w:sz w:val="28"/>
          <w:szCs w:val="28"/>
        </w:rPr>
        <w:t>подписания</w:t>
      </w:r>
      <w:r w:rsidR="00A844E4" w:rsidRPr="006B1528">
        <w:rPr>
          <w:rFonts w:ascii="Times New Roman" w:hAnsi="Times New Roman" w:cs="Times New Roman"/>
          <w:sz w:val="28"/>
          <w:szCs w:val="28"/>
        </w:rPr>
        <w:t>, но не позднее 03 числа ежемесячно</w:t>
      </w:r>
      <w:r w:rsidR="004D26B0" w:rsidRPr="006B1528">
        <w:rPr>
          <w:rFonts w:ascii="Times New Roman" w:hAnsi="Times New Roman" w:cs="Times New Roman"/>
          <w:sz w:val="28"/>
          <w:szCs w:val="28"/>
        </w:rPr>
        <w:t>.</w:t>
      </w:r>
      <w:r w:rsidR="00A844E4" w:rsidRPr="006B1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528" w:rsidRDefault="006B1528" w:rsidP="00066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4D26B0" w:rsidRPr="005F4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44E4" w:rsidRPr="005F4273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Новотитаровского сельского поселения Динского района</w:t>
      </w:r>
      <w:r w:rsidR="00A844E4" w:rsidRPr="005F4273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проекты мун</w:t>
      </w:r>
      <w:r w:rsidR="00FC16F0" w:rsidRPr="005F4273">
        <w:rPr>
          <w:rFonts w:ascii="Times New Roman" w:hAnsi="Times New Roman" w:cs="Times New Roman"/>
          <w:color w:val="000000"/>
          <w:sz w:val="28"/>
          <w:szCs w:val="28"/>
        </w:rPr>
        <w:t>иципальных нормативных</w:t>
      </w:r>
      <w:r w:rsidR="00A844E4" w:rsidRPr="005F4273">
        <w:rPr>
          <w:rFonts w:ascii="Times New Roman" w:hAnsi="Times New Roman" w:cs="Times New Roman"/>
          <w:color w:val="000000"/>
          <w:sz w:val="28"/>
          <w:szCs w:val="28"/>
        </w:rPr>
        <w:t xml:space="preserve"> правовых актов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Новотитаровского сельского поселения</w:t>
      </w:r>
      <w:r w:rsidR="00FC16F0" w:rsidRPr="005F4273">
        <w:rPr>
          <w:rFonts w:ascii="Times New Roman" w:hAnsi="Times New Roman" w:cs="Times New Roman"/>
          <w:color w:val="000000"/>
          <w:sz w:val="28"/>
          <w:szCs w:val="28"/>
        </w:rPr>
        <w:t>, выносимых на ближайшее заседание,</w:t>
      </w:r>
      <w:r w:rsidR="00A844E4" w:rsidRPr="005F4273">
        <w:rPr>
          <w:rFonts w:ascii="Times New Roman" w:hAnsi="Times New Roman" w:cs="Times New Roman"/>
          <w:color w:val="000000"/>
          <w:sz w:val="28"/>
          <w:szCs w:val="28"/>
        </w:rPr>
        <w:t xml:space="preserve"> сопроводительным письмом с указанием перечня направляемых документов прокурору Динского района не</w:t>
      </w:r>
      <w:r w:rsidR="00FC16F0" w:rsidRPr="005F42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C16F0" w:rsidRPr="006B1528">
        <w:rPr>
          <w:rFonts w:ascii="Times New Roman" w:hAnsi="Times New Roman" w:cs="Times New Roman"/>
          <w:sz w:val="28"/>
          <w:szCs w:val="28"/>
        </w:rPr>
        <w:t xml:space="preserve">менее чем за </w:t>
      </w:r>
      <w:r w:rsidR="0083440B">
        <w:rPr>
          <w:rFonts w:ascii="Times New Roman" w:hAnsi="Times New Roman" w:cs="Times New Roman"/>
          <w:sz w:val="28"/>
          <w:szCs w:val="28"/>
        </w:rPr>
        <w:t>5</w:t>
      </w:r>
      <w:r w:rsidR="00FC16F0" w:rsidRPr="006B1528">
        <w:rPr>
          <w:rFonts w:ascii="Times New Roman" w:hAnsi="Times New Roman" w:cs="Times New Roman"/>
          <w:sz w:val="28"/>
          <w:szCs w:val="28"/>
        </w:rPr>
        <w:t xml:space="preserve"> дней до даты заседания.</w:t>
      </w:r>
    </w:p>
    <w:p w:rsidR="006B1528" w:rsidRDefault="006B1528" w:rsidP="000665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5) </w:t>
      </w:r>
      <w:r w:rsidR="00FC16F0" w:rsidRPr="005F4273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Новотитаровского</w:t>
      </w:r>
      <w:r w:rsidR="0006650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</w:t>
      </w:r>
      <w:r>
        <w:rPr>
          <w:rFonts w:ascii="Times New Roman" w:hAnsi="Times New Roman" w:cs="Times New Roman"/>
          <w:color w:val="000000"/>
          <w:sz w:val="28"/>
          <w:szCs w:val="28"/>
        </w:rPr>
        <w:t>айона</w:t>
      </w:r>
      <w:r w:rsidR="00FC16F0" w:rsidRPr="005F4273">
        <w:rPr>
          <w:rFonts w:ascii="Times New Roman" w:hAnsi="Times New Roman" w:cs="Times New Roman"/>
          <w:color w:val="000000"/>
          <w:sz w:val="28"/>
          <w:szCs w:val="28"/>
        </w:rPr>
        <w:t xml:space="preserve"> сопроводительным письмом информирует прокурора Динского района о предстоящей сессии представительного органа, с указанием даты, времени, места проведения и номера сессии, с приложением повестки дня не менее чем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FC16F0" w:rsidRPr="005F4273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83440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C16F0" w:rsidRPr="005F4273">
        <w:rPr>
          <w:rFonts w:ascii="Times New Roman" w:hAnsi="Times New Roman" w:cs="Times New Roman"/>
          <w:color w:val="000000"/>
          <w:sz w:val="28"/>
          <w:szCs w:val="28"/>
        </w:rPr>
        <w:t xml:space="preserve"> дней до даты проведения заседания представительного органа местного самоуправления.</w:t>
      </w:r>
      <w:bookmarkStart w:id="2" w:name="_GoBack"/>
      <w:bookmarkEnd w:id="0"/>
      <w:bookmarkEnd w:id="1"/>
      <w:bookmarkEnd w:id="2"/>
    </w:p>
    <w:p w:rsidR="006B1528" w:rsidRDefault="006B1528" w:rsidP="00066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6B152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B152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B1528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комиссию по законности, правопорядку, работе с общественностью и делам казачества Совета Новотитаровского сельского поселения Динского района (Шипилов).</w:t>
      </w:r>
    </w:p>
    <w:p w:rsidR="004D26B0" w:rsidRPr="006B1528" w:rsidRDefault="006B1528" w:rsidP="00066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8C3EC4" w:rsidRPr="005F4273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:rsidR="004D26B0" w:rsidRPr="0006650B" w:rsidRDefault="004D26B0" w:rsidP="00210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528" w:rsidRPr="0006650B" w:rsidRDefault="006B1528" w:rsidP="00210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528" w:rsidRPr="0006650B" w:rsidRDefault="006B1528" w:rsidP="00210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528" w:rsidRPr="006B1528" w:rsidRDefault="002102A7" w:rsidP="006B1528">
      <w:pPr>
        <w:tabs>
          <w:tab w:val="num" w:pos="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 xml:space="preserve"> </w:t>
      </w:r>
      <w:r w:rsidR="006B1528" w:rsidRPr="006B1528">
        <w:rPr>
          <w:rFonts w:ascii="Times New Roman" w:hAnsi="Times New Roman" w:cs="Times New Roman"/>
          <w:sz w:val="28"/>
          <w:szCs w:val="20"/>
          <w:lang w:eastAsia="ru-RU"/>
        </w:rPr>
        <w:t>Председатель Совета</w:t>
      </w:r>
    </w:p>
    <w:p w:rsidR="000D1C34" w:rsidRPr="0006650B" w:rsidRDefault="002102A7" w:rsidP="002102A7">
      <w:pPr>
        <w:pStyle w:val="2"/>
      </w:pPr>
      <w:r>
        <w:t xml:space="preserve"> </w:t>
      </w:r>
      <w:r w:rsidR="006B1528" w:rsidRPr="006B1528">
        <w:t>Новотитаровского сельского поселения                                            Ю.Ю. Глотов</w:t>
      </w:r>
    </w:p>
    <w:sectPr w:rsidR="000D1C34" w:rsidRPr="0006650B" w:rsidSect="00E172AB">
      <w:headerReference w:type="default" r:id="rId10"/>
      <w:pgSz w:w="11906" w:h="16838"/>
      <w:pgMar w:top="340" w:right="680" w:bottom="1134" w:left="1701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BE5" w:rsidRDefault="001A4BE5" w:rsidP="005F4273">
      <w:pPr>
        <w:spacing w:after="0" w:line="240" w:lineRule="auto"/>
      </w:pPr>
      <w:r>
        <w:separator/>
      </w:r>
    </w:p>
  </w:endnote>
  <w:endnote w:type="continuationSeparator" w:id="0">
    <w:p w:rsidR="001A4BE5" w:rsidRDefault="001A4BE5" w:rsidP="005F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BE5" w:rsidRDefault="001A4BE5" w:rsidP="005F4273">
      <w:pPr>
        <w:spacing w:after="0" w:line="240" w:lineRule="auto"/>
      </w:pPr>
      <w:r>
        <w:separator/>
      </w:r>
    </w:p>
  </w:footnote>
  <w:footnote w:type="continuationSeparator" w:id="0">
    <w:p w:rsidR="001A4BE5" w:rsidRDefault="001A4BE5" w:rsidP="005F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6850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102A7" w:rsidRPr="002102A7" w:rsidRDefault="002102A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02A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02A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02A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440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02A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F4273" w:rsidRDefault="005F4273" w:rsidP="005F4273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D3933"/>
    <w:multiLevelType w:val="hybridMultilevel"/>
    <w:tmpl w:val="3F16824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6B0"/>
    <w:rsid w:val="0006650B"/>
    <w:rsid w:val="000D1C34"/>
    <w:rsid w:val="001A4BE5"/>
    <w:rsid w:val="002102A7"/>
    <w:rsid w:val="002C475B"/>
    <w:rsid w:val="0033563D"/>
    <w:rsid w:val="004D26B0"/>
    <w:rsid w:val="005F4273"/>
    <w:rsid w:val="00665D1E"/>
    <w:rsid w:val="00697084"/>
    <w:rsid w:val="006B1528"/>
    <w:rsid w:val="007F623D"/>
    <w:rsid w:val="0081731D"/>
    <w:rsid w:val="0083440B"/>
    <w:rsid w:val="008C3EC4"/>
    <w:rsid w:val="00A161ED"/>
    <w:rsid w:val="00A844E4"/>
    <w:rsid w:val="00C719E2"/>
    <w:rsid w:val="00CA5E26"/>
    <w:rsid w:val="00CD360A"/>
    <w:rsid w:val="00D36DCB"/>
    <w:rsid w:val="00D820DE"/>
    <w:rsid w:val="00E172AB"/>
    <w:rsid w:val="00EF17DD"/>
    <w:rsid w:val="00FC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4D26B0"/>
    <w:pPr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102A7"/>
    <w:pPr>
      <w:keepNext/>
      <w:tabs>
        <w:tab w:val="num" w:pos="0"/>
      </w:tabs>
      <w:suppressAutoHyphens w:val="0"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3">
    <w:name w:val="Основной текст Знак"/>
    <w:basedOn w:val="11"/>
    <w:rPr>
      <w:rFonts w:ascii="Times New Roman" w:eastAsia="Times New Roman" w:hAnsi="Times New Roman" w:cs="Times New Roman"/>
      <w:sz w:val="28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No Spacing"/>
    <w:qFormat/>
    <w:pPr>
      <w:widowControl w:val="0"/>
      <w:suppressAutoHyphens/>
      <w:autoSpaceDE w:val="0"/>
    </w:pPr>
    <w:rPr>
      <w:rFonts w:eastAsia="Arial" w:cs="Calibri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Маркированный список1"/>
    <w:basedOn w:val="a"/>
    <w:pPr>
      <w:spacing w:after="0" w:line="240" w:lineRule="auto"/>
      <w:jc w:val="both"/>
    </w:pPr>
    <w:rPr>
      <w:rFonts w:ascii="Times New Roman" w:hAnsi="Times New Roman" w:cs="Times New Roman"/>
      <w:iCs/>
      <w:color w:val="000000"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Calibri"/>
      <w:b/>
      <w:sz w:val="16"/>
      <w:lang w:eastAsia="ar-SA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4D26B0"/>
    <w:rPr>
      <w:rFonts w:ascii="Arial" w:hAnsi="Arial"/>
      <w:b/>
      <w:bCs/>
      <w:color w:val="000080"/>
    </w:rPr>
  </w:style>
  <w:style w:type="paragraph" w:styleId="a8">
    <w:name w:val="header"/>
    <w:basedOn w:val="a"/>
    <w:link w:val="a9"/>
    <w:uiPriority w:val="99"/>
    <w:unhideWhenUsed/>
    <w:rsid w:val="005F4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4273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5F4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4273"/>
    <w:rPr>
      <w:rFonts w:ascii="Calibri" w:hAnsi="Calibri" w:cs="Calibri"/>
      <w:sz w:val="22"/>
      <w:szCs w:val="22"/>
      <w:lang w:eastAsia="ar-SA"/>
    </w:rPr>
  </w:style>
  <w:style w:type="paragraph" w:styleId="ac">
    <w:name w:val="Body Text Indent"/>
    <w:basedOn w:val="a"/>
    <w:link w:val="ad"/>
    <w:uiPriority w:val="99"/>
    <w:unhideWhenUsed/>
    <w:rsid w:val="0006650B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06650B"/>
    <w:rPr>
      <w:rFonts w:cs="Calibri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102A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4D26B0"/>
    <w:pPr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102A7"/>
    <w:pPr>
      <w:keepNext/>
      <w:tabs>
        <w:tab w:val="num" w:pos="0"/>
      </w:tabs>
      <w:suppressAutoHyphens w:val="0"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3">
    <w:name w:val="Основной текст Знак"/>
    <w:basedOn w:val="11"/>
    <w:rPr>
      <w:rFonts w:ascii="Times New Roman" w:eastAsia="Times New Roman" w:hAnsi="Times New Roman" w:cs="Times New Roman"/>
      <w:sz w:val="28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No Spacing"/>
    <w:qFormat/>
    <w:pPr>
      <w:widowControl w:val="0"/>
      <w:suppressAutoHyphens/>
      <w:autoSpaceDE w:val="0"/>
    </w:pPr>
    <w:rPr>
      <w:rFonts w:eastAsia="Arial" w:cs="Calibri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Маркированный список1"/>
    <w:basedOn w:val="a"/>
    <w:pPr>
      <w:spacing w:after="0" w:line="240" w:lineRule="auto"/>
      <w:jc w:val="both"/>
    </w:pPr>
    <w:rPr>
      <w:rFonts w:ascii="Times New Roman" w:hAnsi="Times New Roman" w:cs="Times New Roman"/>
      <w:iCs/>
      <w:color w:val="000000"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Calibri"/>
      <w:b/>
      <w:sz w:val="16"/>
      <w:lang w:eastAsia="ar-SA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4D26B0"/>
    <w:rPr>
      <w:rFonts w:ascii="Arial" w:hAnsi="Arial"/>
      <w:b/>
      <w:bCs/>
      <w:color w:val="000080"/>
    </w:rPr>
  </w:style>
  <w:style w:type="paragraph" w:styleId="a8">
    <w:name w:val="header"/>
    <w:basedOn w:val="a"/>
    <w:link w:val="a9"/>
    <w:uiPriority w:val="99"/>
    <w:unhideWhenUsed/>
    <w:rsid w:val="005F4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4273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5F4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4273"/>
    <w:rPr>
      <w:rFonts w:ascii="Calibri" w:hAnsi="Calibri" w:cs="Calibri"/>
      <w:sz w:val="22"/>
      <w:szCs w:val="22"/>
      <w:lang w:eastAsia="ar-SA"/>
    </w:rPr>
  </w:style>
  <w:style w:type="paragraph" w:styleId="ac">
    <w:name w:val="Body Text Indent"/>
    <w:basedOn w:val="a"/>
    <w:link w:val="ad"/>
    <w:uiPriority w:val="99"/>
    <w:unhideWhenUsed/>
    <w:rsid w:val="0006650B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06650B"/>
    <w:rPr>
      <w:rFonts w:cs="Calibri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102A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D4CF3-B01E-46BC-841E-D4924114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Кавказского района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cp:lastPrinted>2013-07-15T05:55:00Z</cp:lastPrinted>
  <dcterms:created xsi:type="dcterms:W3CDTF">2013-07-15T05:57:00Z</dcterms:created>
  <dcterms:modified xsi:type="dcterms:W3CDTF">2013-07-29T11:57:00Z</dcterms:modified>
</cp:coreProperties>
</file>