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A5" w:rsidRPr="00E33AA5" w:rsidRDefault="00E33AA5" w:rsidP="00E33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3815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AA5" w:rsidRPr="00E33AA5" w:rsidRDefault="00E33AA5" w:rsidP="00E33AA5">
      <w:pPr>
        <w:shd w:val="clear" w:color="auto" w:fill="FFFFFF"/>
        <w:spacing w:before="32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E33AA5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E33AA5" w:rsidRPr="00E33AA5" w:rsidRDefault="00E33AA5" w:rsidP="00E33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E33AA5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E33AA5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CD7DF2" w:rsidRDefault="00CD7DF2" w:rsidP="00CD7DF2">
      <w:pPr>
        <w:spacing w:after="0" w:line="240" w:lineRule="auto"/>
        <w:ind w:left="3119"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</w:p>
    <w:p w:rsidR="00CD7DF2" w:rsidRPr="00E33AA5" w:rsidRDefault="00CD7DF2" w:rsidP="00CD7DF2">
      <w:pPr>
        <w:spacing w:after="0" w:line="240" w:lineRule="auto"/>
        <w:ind w:left="3119" w:right="3173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E33AA5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E33AA5" w:rsidRPr="00E33AA5" w:rsidRDefault="00E33AA5" w:rsidP="00E33AA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E33AA5" w:rsidRPr="00E33AA5" w:rsidRDefault="00CD7DF2" w:rsidP="00E33AA5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от 03.04.2013</w:t>
      </w:r>
      <w:r w:rsidR="00E33AA5" w:rsidRPr="00E33AA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E33AA5" w:rsidRPr="00E3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229-45/02</w:t>
      </w:r>
    </w:p>
    <w:p w:rsidR="00E33AA5" w:rsidRPr="00E33AA5" w:rsidRDefault="00E33AA5" w:rsidP="00E33AA5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E33AA5" w:rsidRPr="00E33AA5" w:rsidRDefault="00E33AA5" w:rsidP="00E33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Pr="00E33AA5" w:rsidRDefault="00E33AA5" w:rsidP="00E33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Pr="00E33AA5" w:rsidRDefault="00E33AA5" w:rsidP="00E33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Pr="00E33AA5" w:rsidRDefault="00E33AA5" w:rsidP="00E33AA5">
      <w:pPr>
        <w:spacing w:after="0" w:line="240" w:lineRule="auto"/>
        <w:ind w:left="709" w:right="45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3A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принятии проекта устава Новотитаровского сельского поселения Динского района, назначении даты проведения публичных слушаний,</w:t>
      </w:r>
      <w:r w:rsidRPr="00E33A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33A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создании оргкомитета по проведению публичных слушаний, установлении порядка учета предложений и участия граждан в обсуждении проекта устава Новотитаровского сельского поселения Динского района</w:t>
      </w:r>
    </w:p>
    <w:p w:rsidR="00E33AA5" w:rsidRPr="00E33AA5" w:rsidRDefault="00E33AA5" w:rsidP="00E33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3AA5" w:rsidRPr="00E33AA5" w:rsidRDefault="00E33AA5" w:rsidP="00E33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3AA5" w:rsidRPr="00E33AA5" w:rsidRDefault="00E33AA5" w:rsidP="00E33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3AA5" w:rsidRPr="00E33AA5" w:rsidRDefault="00E33AA5" w:rsidP="00E33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28, статьей 44 Федерального закона от 6 октября 2003 года № 131-ФЗ «Об общих принципах организации местного самоуправления в Российской Федерации», на основании </w:t>
      </w:r>
      <w:r w:rsidRPr="00E33AA5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статей 15, 56, 59 Устава Новотитаровского сельского поселения Динского района,</w:t>
      </w:r>
      <w:r w:rsidRPr="00E33AA5">
        <w:rPr>
          <w:rFonts w:ascii="Courier New" w:eastAsia="Times New Roman" w:hAnsi="Courier New" w:cs="Times New Roman"/>
          <w:sz w:val="28"/>
          <w:szCs w:val="20"/>
          <w:lang w:eastAsia="ru-RU"/>
        </w:rPr>
        <w:t xml:space="preserve"> </w:t>
      </w: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Новотитаровского сельского поселения Динского района </w:t>
      </w:r>
      <w:proofErr w:type="gramStart"/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E33AA5" w:rsidRPr="00E33AA5" w:rsidRDefault="00E33AA5" w:rsidP="00E33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0"/>
          <w:lang w:eastAsia="ru-RU"/>
        </w:rPr>
        <w:t>1. Принять проект устава Новотитаровского сельского поселения Динского района (приложение № 1).</w:t>
      </w:r>
    </w:p>
    <w:p w:rsidR="00E33AA5" w:rsidRPr="00E33AA5" w:rsidRDefault="00E33AA5" w:rsidP="00E33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Назначить проведение публичных слушаний по теме «Рассмотрение проекта устава Новотитаровского сельского поселения Динского района».</w:t>
      </w:r>
    </w:p>
    <w:p w:rsidR="00E33AA5" w:rsidRPr="00E33AA5" w:rsidRDefault="00E33AA5" w:rsidP="00E33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0"/>
          <w:lang w:eastAsia="ru-RU"/>
        </w:rPr>
        <w:t>3. Установить срок публичных слушаний по теме «Рассмотрение проекта устава Новотитаровского сельского поселения Динского района» – 30 дней со дня оповещения жителей Новотитаровского сельского поселения Динского района о времени и месте их проведения до дня опубликования заключения о результатах публичных слушаний.</w:t>
      </w:r>
    </w:p>
    <w:p w:rsidR="00E33AA5" w:rsidRPr="00E33AA5" w:rsidRDefault="00E33AA5" w:rsidP="00E33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Утвердить порядок учета предложений и участия граждан в обсуждении проекта устава Новотитаровского сельского поселения Динского района (приложение № 2) и опубликовать его одновременно с проектом устава. </w:t>
      </w:r>
    </w:p>
    <w:p w:rsidR="00E33AA5" w:rsidRPr="00E33AA5" w:rsidRDefault="00E33AA5" w:rsidP="00E33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0"/>
          <w:lang w:eastAsia="ru-RU"/>
        </w:rPr>
        <w:t>5. Создать оргкомитет по проведению публичных слушаний по теме «Рассмотрение проекта устава Новотитаровского сельского поселения Динского района» и утвердить его состав (приложение № 3).</w:t>
      </w:r>
    </w:p>
    <w:p w:rsidR="00E33AA5" w:rsidRPr="00E33AA5" w:rsidRDefault="00E33AA5" w:rsidP="00E33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0"/>
          <w:lang w:eastAsia="ru-RU"/>
        </w:rPr>
        <w:t>6. Создать рабочую группу по учету предложений по проекту устава  Новотитаровского сельского поселения и утвердить ее состав (приложение           № 4).</w:t>
      </w:r>
    </w:p>
    <w:p w:rsidR="00361DA0" w:rsidRDefault="00361DA0" w:rsidP="00E33AA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1DA0" w:rsidRDefault="00361DA0" w:rsidP="00E33AA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1DA0" w:rsidRDefault="00361DA0" w:rsidP="00E33AA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1DA0" w:rsidRDefault="00361DA0" w:rsidP="00361DA0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361DA0" w:rsidRDefault="00361DA0" w:rsidP="00E33AA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3AA5" w:rsidRPr="00E33AA5" w:rsidRDefault="00E33AA5" w:rsidP="00E33AA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</w:t>
      </w:r>
      <w:proofErr w:type="gramStart"/>
      <w:r w:rsidRPr="00E33AA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E33A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решения возложить на</w:t>
      </w:r>
      <w:r w:rsidRPr="00E3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E33AA5" w:rsidRPr="00E33AA5" w:rsidRDefault="00E33AA5" w:rsidP="00E33AA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0"/>
          <w:lang w:eastAsia="ru-RU"/>
        </w:rPr>
        <w:t>8. Настоящее решение подлежит опубликованию одновременно с проектом Устава Новотитаровского сельского поселения Динского района и вступает в силу со дня его официального опубликования.</w:t>
      </w:r>
    </w:p>
    <w:p w:rsidR="00E33AA5" w:rsidRPr="00E33AA5" w:rsidRDefault="00E33AA5" w:rsidP="00E33AA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3AA5" w:rsidRPr="00E33AA5" w:rsidRDefault="00E33AA5" w:rsidP="00E33AA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3AA5" w:rsidRPr="00E33AA5" w:rsidRDefault="00E33AA5" w:rsidP="00E33AA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333" w:rsidRDefault="00963333" w:rsidP="00E33AA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E33AA5" w:rsidRPr="00E33AA5" w:rsidRDefault="00E33AA5" w:rsidP="00E33AA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</w:t>
      </w:r>
      <w:r w:rsidR="009633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33A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</w:t>
      </w:r>
      <w:r w:rsidR="00963333">
        <w:rPr>
          <w:rFonts w:ascii="Times New Roman" w:eastAsia="Times New Roman" w:hAnsi="Times New Roman" w:cs="Times New Roman"/>
          <w:sz w:val="28"/>
          <w:szCs w:val="20"/>
          <w:lang w:eastAsia="ru-RU"/>
        </w:rPr>
        <w:t>Ю.Ю. Глотов</w:t>
      </w:r>
    </w:p>
    <w:p w:rsidR="00E33AA5" w:rsidRPr="00E33AA5" w:rsidRDefault="00E33AA5" w:rsidP="00E33AA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A5" w:rsidRP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A5" w:rsidRP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A5" w:rsidRP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A5" w:rsidRP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A5" w:rsidRP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A5" w:rsidRP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A5" w:rsidRP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01" w:rsidRDefault="00685901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P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E33AA5" w:rsidRPr="00E33AA5" w:rsidRDefault="00E33AA5" w:rsidP="00E33AA5">
      <w:pPr>
        <w:tabs>
          <w:tab w:val="left" w:pos="142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Новотитаровского</w:t>
      </w:r>
    </w:p>
    <w:p w:rsidR="00E33AA5" w:rsidRPr="00E33AA5" w:rsidRDefault="00E33AA5" w:rsidP="00E33AA5">
      <w:pPr>
        <w:tabs>
          <w:tab w:val="left" w:pos="142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E33AA5" w:rsidRPr="00E33AA5" w:rsidRDefault="00E33AA5" w:rsidP="00E33AA5">
      <w:pPr>
        <w:tabs>
          <w:tab w:val="left" w:pos="142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5901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03.04.2013</w:t>
      </w: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85901">
        <w:rPr>
          <w:rFonts w:ascii="Times New Roman" w:eastAsia="Times New Roman" w:hAnsi="Times New Roman" w:cs="Times New Roman"/>
          <w:sz w:val="28"/>
          <w:szCs w:val="28"/>
          <w:lang w:eastAsia="ru-RU"/>
        </w:rPr>
        <w:t>229-45/02</w:t>
      </w:r>
    </w:p>
    <w:p w:rsidR="00E33AA5" w:rsidRPr="00E33AA5" w:rsidRDefault="00E33AA5" w:rsidP="00E33AA5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Pr="00E33AA5" w:rsidRDefault="00E33AA5" w:rsidP="00E33AA5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Pr="00E33AA5" w:rsidRDefault="00E33AA5" w:rsidP="00E3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Pr="00E33AA5" w:rsidRDefault="00E33AA5" w:rsidP="00E33AA5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E33AA5" w:rsidRPr="00E33AA5" w:rsidRDefault="00E33AA5" w:rsidP="00E33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предложений и участия граждан в обсуждении проекта устава Новотитаровского сельского  поселения Динского района</w:t>
      </w:r>
    </w:p>
    <w:p w:rsidR="00E33AA5" w:rsidRPr="00E33AA5" w:rsidRDefault="00E33AA5" w:rsidP="00E33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Pr="00E33AA5" w:rsidRDefault="00E33AA5" w:rsidP="00E33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Население Новотитаровского сельского поселения Динского района с момента обнародования проекта устава Новотитаровского сельского поселения Динского района вправе участвовать в его обсуждении в следующих формах: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 проведения собраний граждан по месту жительства;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2) массового обсуждения проекта устава Новотитаровского сельского поселения Динского района в соответствии с настоящим порядком; 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3) проведения публичных слушаний по проекту устава Новотитаровского сельского поселения Динского района;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4) в иных формах, не противоречащих действующему законодательству.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Предложения о дополнениях и (или) изменениях по обнародованному проекту устава Новотитаровского сельского поселения Динского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Новотитаровского сельского поселения Динского района (далее – рабочая группа).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Предложения населения к обнародованному проекту устава Новотитаровского сельского поселения Динского района могут вноситься в течение 20 дней со дня его обнародования в рабочую группу и рассматриваются ею в соответствии с настоящим Порядком.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Внесенные предложения регистрируются рабочей группой.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Предложения должны соответствовать Конституции Российской Федерации,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 Предложения должны соответствовать следующим требованиям: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 должны обеспечивать однозначное толкование положений проекта устава  Новотитаровского сельского поселения Динского района;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 не допускать противоречие либо несогласованность с иными положениями проекта устава Новотитаровского сельского поселения Динского района.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685901" w:rsidRDefault="00685901" w:rsidP="0068590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2</w:t>
      </w:r>
    </w:p>
    <w:p w:rsidR="00685901" w:rsidRDefault="00685901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8. По итогам изучения, анализа и обобщения внесенных предложений рабочая группа составляет заключение.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9. Заключение рабочей группы на внесенные предложения должно содержать следующие положения: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 общее количество поступивших предложений;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 количество поступивших предложений, оставленных в соответствии с настоящим Порядком без рассмотрения;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3) отклоненные предложения ввиду несоответствия требованиям, предъявляемым настоящим Порядком;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4) предложения, рекомендуемые рабочей группой к отклонению;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5) предложения, рекомендуемые рабочей группой для внесения в те</w:t>
      </w:r>
      <w:proofErr w:type="gramStart"/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кст пр</w:t>
      </w:r>
      <w:proofErr w:type="gramEnd"/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оекта устава Новотитаровского сельского поселения Динского района.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10. Рабочая группа представляет в Совет Новотитаровского сельского поселения Динского района свое заключение и материалы деятельности рабочей группы с приложением всех поступивших предложений. </w:t>
      </w:r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11. </w:t>
      </w:r>
      <w:proofErr w:type="gramStart"/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Перед решением вопроса о принятии (включении в текст проекта устава Новотитаровского сельского поселения Динского района или отклонении предложений Совет Новотитаровского сельского поселения Динского района в соответствии с регламентом заслушивает доклад уполномоченного члена рабочей группы о деятельности рабочей группы.</w:t>
      </w:r>
      <w:proofErr w:type="gramEnd"/>
    </w:p>
    <w:p w:rsidR="00E33AA5" w:rsidRPr="00E33AA5" w:rsidRDefault="00E33AA5" w:rsidP="00E33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12. Итоги рассмотрения поступивших предложений с обязательным содержанием принятых (включенных) в устав Новотитаровского сельского поселения Динского района предложений подлежат официальному опубликованию (обнародованию).</w:t>
      </w:r>
    </w:p>
    <w:p w:rsidR="00E33AA5" w:rsidRP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AA5" w:rsidRP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P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P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01" w:rsidRDefault="00685901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01" w:rsidRDefault="00685901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01" w:rsidRDefault="00685901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01" w:rsidRPr="00E33AA5" w:rsidRDefault="00685901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P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E33AA5" w:rsidRPr="00E33AA5" w:rsidRDefault="00E33AA5" w:rsidP="00E33AA5">
      <w:pPr>
        <w:tabs>
          <w:tab w:val="left" w:pos="142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Новотитаровского</w:t>
      </w:r>
    </w:p>
    <w:p w:rsidR="00E33AA5" w:rsidRPr="00E33AA5" w:rsidRDefault="00E33AA5" w:rsidP="00E33AA5">
      <w:pPr>
        <w:tabs>
          <w:tab w:val="left" w:pos="142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E33AA5" w:rsidRPr="00E33AA5" w:rsidRDefault="00685901" w:rsidP="00685901">
      <w:pPr>
        <w:tabs>
          <w:tab w:val="left" w:pos="5103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03.04.2013</w:t>
      </w: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229-45/02</w:t>
      </w:r>
    </w:p>
    <w:p w:rsidR="00685901" w:rsidRDefault="00685901" w:rsidP="00E33AA5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901" w:rsidRDefault="00685901" w:rsidP="00E33AA5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901" w:rsidRDefault="00685901" w:rsidP="00E33AA5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AA5" w:rsidRPr="00E33AA5" w:rsidRDefault="00E33AA5" w:rsidP="00E33AA5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33AA5" w:rsidRPr="00E33AA5" w:rsidRDefault="00E33AA5" w:rsidP="00E33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оргкомитета по проведению публичных слушаний по теме: «Рассмотрение проекта устава Новотитаровского сельского поселения Динского района»</w:t>
      </w:r>
    </w:p>
    <w:p w:rsidR="00E33AA5" w:rsidRPr="00E33AA5" w:rsidRDefault="00E33AA5" w:rsidP="00E33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AA5" w:rsidRPr="00E33AA5" w:rsidRDefault="00E33AA5" w:rsidP="00E3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Pr="00E33AA5" w:rsidRDefault="00E33AA5" w:rsidP="00E33AA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Канивец Лариса Сергеевна – депутат Совета Новотитаровского сельского поселения Динского района</w:t>
      </w:r>
    </w:p>
    <w:p w:rsidR="00E33AA5" w:rsidRPr="00E33AA5" w:rsidRDefault="00E33AA5" w:rsidP="00E3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Полянская Елена Ивановна</w:t>
      </w: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Новотитаровского сельского поселения Динского района</w:t>
      </w:r>
    </w:p>
    <w:p w:rsidR="00E33AA5" w:rsidRPr="00E33AA5" w:rsidRDefault="00E33AA5" w:rsidP="00E3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Беспалова Ирина </w:t>
      </w:r>
      <w:proofErr w:type="spellStart"/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Булатовна</w:t>
      </w:r>
      <w:proofErr w:type="spellEnd"/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Новотитаровского сельского поселения Динского района</w:t>
      </w:r>
    </w:p>
    <w:p w:rsidR="00E33AA5" w:rsidRPr="00E33AA5" w:rsidRDefault="00E33AA5" w:rsidP="00E33AA5">
      <w:pPr>
        <w:tabs>
          <w:tab w:val="left" w:pos="709"/>
        </w:tabs>
        <w:spacing w:after="0" w:line="240" w:lineRule="auto"/>
        <w:ind w:right="-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Фатеева Ирина Михайловна – депутат Совета Новотитаровского сельского поселения Динского района</w:t>
      </w:r>
    </w:p>
    <w:p w:rsidR="00E33AA5" w:rsidRP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01" w:rsidRDefault="00685901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01" w:rsidRDefault="00685901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A5" w:rsidRPr="00E33AA5" w:rsidRDefault="00E33AA5" w:rsidP="00E33AA5">
      <w:pPr>
        <w:tabs>
          <w:tab w:val="left" w:pos="142"/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E33AA5" w:rsidRPr="00E33AA5" w:rsidRDefault="00E33AA5" w:rsidP="00E33AA5">
      <w:pPr>
        <w:tabs>
          <w:tab w:val="left" w:pos="142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Новотитаровского</w:t>
      </w:r>
    </w:p>
    <w:p w:rsidR="00E33AA5" w:rsidRPr="00E33AA5" w:rsidRDefault="00E33AA5" w:rsidP="00E33AA5">
      <w:pPr>
        <w:tabs>
          <w:tab w:val="left" w:pos="142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E33AA5" w:rsidRPr="00E33AA5" w:rsidRDefault="00685901" w:rsidP="00685901">
      <w:pPr>
        <w:tabs>
          <w:tab w:val="left" w:pos="5103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03.04.2013</w:t>
      </w: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229-45/02</w:t>
      </w:r>
    </w:p>
    <w:p w:rsidR="00685901" w:rsidRDefault="00685901" w:rsidP="00E33AA5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901" w:rsidRDefault="00685901" w:rsidP="00E33AA5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AA5" w:rsidRPr="00E33AA5" w:rsidRDefault="00E33AA5" w:rsidP="00E33AA5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33AA5" w:rsidRPr="00E33AA5" w:rsidRDefault="00E33AA5" w:rsidP="00E33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группы по учету предложений по проекту </w:t>
      </w:r>
    </w:p>
    <w:p w:rsidR="00E33AA5" w:rsidRPr="00E33AA5" w:rsidRDefault="00E33AA5" w:rsidP="00E33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устава Новотитаровского сельского поселения Динского района</w:t>
      </w:r>
    </w:p>
    <w:p w:rsidR="00E33AA5" w:rsidRPr="00E33AA5" w:rsidRDefault="00E33AA5" w:rsidP="00E33AA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33AA5" w:rsidRPr="00E33AA5" w:rsidRDefault="00E33AA5" w:rsidP="00E33AA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33AA5" w:rsidRPr="00E33AA5" w:rsidRDefault="00E33AA5" w:rsidP="00E33AA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33AA5" w:rsidRPr="00E33AA5" w:rsidRDefault="00E33AA5" w:rsidP="00E33AA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="003F38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Ковтун Галина Федоровна</w:t>
      </w: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депутат Совета Новотитаровского сельского поселения Динского района </w:t>
      </w:r>
    </w:p>
    <w:p w:rsidR="00E33AA5" w:rsidRPr="00E33AA5" w:rsidRDefault="00E33AA5" w:rsidP="00E3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Туманова Ирина Николаевна – директор МБУК «Библиотечное объединение» Новотитаровского сельского поселения</w:t>
      </w:r>
    </w:p>
    <w:p w:rsidR="00E33AA5" w:rsidRPr="00E33AA5" w:rsidRDefault="00E33AA5" w:rsidP="00E33AA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Шевченко Валентина Константиновна – директор МКУ «По обеспечению хозяйственного обслуживания органов местного самоуправления Новотитаровского сельского поселения Динского района»</w:t>
      </w:r>
    </w:p>
    <w:p w:rsidR="00E33AA5" w:rsidRPr="00E33AA5" w:rsidRDefault="00E33AA5" w:rsidP="00E33AA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056AE" w:rsidRPr="00E33AA5" w:rsidRDefault="00B056AE" w:rsidP="00E33AA5"/>
    <w:sectPr w:rsidR="00B056AE" w:rsidRPr="00E33AA5" w:rsidSect="000922CE">
      <w:pgSz w:w="11906" w:h="16838" w:code="9"/>
      <w:pgMar w:top="272" w:right="680" w:bottom="426" w:left="170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04" w:rsidRDefault="00193004">
      <w:pPr>
        <w:spacing w:after="0" w:line="240" w:lineRule="auto"/>
      </w:pPr>
      <w:r>
        <w:separator/>
      </w:r>
    </w:p>
  </w:endnote>
  <w:endnote w:type="continuationSeparator" w:id="0">
    <w:p w:rsidR="00193004" w:rsidRDefault="0019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04" w:rsidRDefault="00193004">
      <w:pPr>
        <w:spacing w:after="0" w:line="240" w:lineRule="auto"/>
      </w:pPr>
      <w:r>
        <w:separator/>
      </w:r>
    </w:p>
  </w:footnote>
  <w:footnote w:type="continuationSeparator" w:id="0">
    <w:p w:rsidR="00193004" w:rsidRDefault="00193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A5"/>
    <w:rsid w:val="000552E8"/>
    <w:rsid w:val="00193004"/>
    <w:rsid w:val="00361DA0"/>
    <w:rsid w:val="003F38E3"/>
    <w:rsid w:val="00685901"/>
    <w:rsid w:val="007F7DFB"/>
    <w:rsid w:val="00963333"/>
    <w:rsid w:val="00B056AE"/>
    <w:rsid w:val="00CD7DF2"/>
    <w:rsid w:val="00E3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semiHidden/>
    <w:unhideWhenUsed/>
    <w:rsid w:val="00E33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semiHidden/>
    <w:rsid w:val="00E33AA5"/>
  </w:style>
  <w:style w:type="paragraph" w:styleId="a3">
    <w:name w:val="header"/>
    <w:basedOn w:val="a"/>
    <w:link w:val="10"/>
    <w:uiPriority w:val="99"/>
    <w:unhideWhenUsed/>
    <w:rsid w:val="00E33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E33AA5"/>
  </w:style>
  <w:style w:type="paragraph" w:styleId="a5">
    <w:name w:val="Balloon Text"/>
    <w:basedOn w:val="a"/>
    <w:link w:val="a6"/>
    <w:uiPriority w:val="99"/>
    <w:semiHidden/>
    <w:unhideWhenUsed/>
    <w:rsid w:val="00E3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AA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D7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7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semiHidden/>
    <w:unhideWhenUsed/>
    <w:rsid w:val="00E33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semiHidden/>
    <w:rsid w:val="00E33AA5"/>
  </w:style>
  <w:style w:type="paragraph" w:styleId="a3">
    <w:name w:val="header"/>
    <w:basedOn w:val="a"/>
    <w:link w:val="10"/>
    <w:uiPriority w:val="99"/>
    <w:unhideWhenUsed/>
    <w:rsid w:val="00E33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E33AA5"/>
  </w:style>
  <w:style w:type="paragraph" w:styleId="a5">
    <w:name w:val="Balloon Text"/>
    <w:basedOn w:val="a"/>
    <w:link w:val="a6"/>
    <w:uiPriority w:val="99"/>
    <w:semiHidden/>
    <w:unhideWhenUsed/>
    <w:rsid w:val="00E3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AA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D7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AEF2-B4A5-4CA3-A04B-E1347326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8</cp:revision>
  <cp:lastPrinted>2013-03-27T13:07:00Z</cp:lastPrinted>
  <dcterms:created xsi:type="dcterms:W3CDTF">2013-03-25T13:37:00Z</dcterms:created>
  <dcterms:modified xsi:type="dcterms:W3CDTF">2013-04-03T12:30:00Z</dcterms:modified>
</cp:coreProperties>
</file>