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9D" w:rsidRDefault="00E55B9D" w:rsidP="00CC29F4">
      <w:pPr>
        <w:spacing w:after="0" w:line="240" w:lineRule="auto"/>
        <w:jc w:val="center"/>
        <w:rPr>
          <w:sz w:val="20"/>
          <w:szCs w:val="20"/>
          <w:lang w:eastAsia="zh-CN"/>
        </w:rPr>
      </w:pPr>
      <w:r>
        <w:rPr>
          <w:noProof/>
          <w:sz w:val="34"/>
          <w:szCs w:val="34"/>
        </w:rPr>
        <w:drawing>
          <wp:inline distT="0" distB="0" distL="0" distR="0">
            <wp:extent cx="502920" cy="617220"/>
            <wp:effectExtent l="0" t="0" r="0" b="0"/>
            <wp:docPr id="1295268110" name="Рисунок 2"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617220"/>
                    </a:xfrm>
                    <a:prstGeom prst="rect">
                      <a:avLst/>
                    </a:prstGeom>
                    <a:noFill/>
                    <a:ln>
                      <a:noFill/>
                    </a:ln>
                  </pic:spPr>
                </pic:pic>
              </a:graphicData>
            </a:graphic>
          </wp:inline>
        </w:drawing>
      </w:r>
    </w:p>
    <w:p w:rsidR="00E55B9D" w:rsidRPr="00E55B9D" w:rsidRDefault="00E55B9D" w:rsidP="00CC29F4">
      <w:pPr>
        <w:tabs>
          <w:tab w:val="left" w:pos="1134"/>
        </w:tabs>
        <w:spacing w:after="0" w:line="240" w:lineRule="auto"/>
        <w:jc w:val="center"/>
        <w:rPr>
          <w:rFonts w:ascii="Times New Roman" w:hAnsi="Times New Roman" w:cs="Times New Roman"/>
          <w:lang w:eastAsia="en-US"/>
        </w:rPr>
      </w:pPr>
      <w:r w:rsidRPr="00E55B9D">
        <w:rPr>
          <w:rFonts w:ascii="Times New Roman" w:hAnsi="Times New Roman" w:cs="Times New Roman"/>
          <w:b/>
          <w:bCs/>
          <w:sz w:val="32"/>
          <w:szCs w:val="32"/>
        </w:rPr>
        <w:t>АДМИНИСТРАЦИЯ НОВОТИТАРОВСКОГО</w:t>
      </w:r>
    </w:p>
    <w:p w:rsidR="00E55B9D" w:rsidRPr="00E55B9D" w:rsidRDefault="00E55B9D" w:rsidP="00CC29F4">
      <w:pPr>
        <w:tabs>
          <w:tab w:val="left" w:pos="1134"/>
        </w:tabs>
        <w:spacing w:after="0" w:line="240" w:lineRule="auto"/>
        <w:jc w:val="center"/>
        <w:rPr>
          <w:rFonts w:ascii="Times New Roman" w:hAnsi="Times New Roman" w:cs="Times New Roman"/>
          <w:sz w:val="24"/>
          <w:szCs w:val="24"/>
        </w:rPr>
      </w:pPr>
      <w:r w:rsidRPr="00E55B9D">
        <w:rPr>
          <w:rFonts w:ascii="Times New Roman" w:hAnsi="Times New Roman" w:cs="Times New Roman"/>
          <w:b/>
          <w:bCs/>
          <w:sz w:val="32"/>
          <w:szCs w:val="32"/>
        </w:rPr>
        <w:t>СЕЛЬСКОГО ПОСЕЛЕНИЯ ДИНСКОГО РАЙОНА</w:t>
      </w:r>
    </w:p>
    <w:p w:rsidR="00CC29F4" w:rsidRDefault="00CC29F4" w:rsidP="00CC29F4">
      <w:pPr>
        <w:tabs>
          <w:tab w:val="left" w:pos="1134"/>
        </w:tabs>
        <w:spacing w:after="0" w:line="240" w:lineRule="auto"/>
        <w:jc w:val="center"/>
        <w:rPr>
          <w:rFonts w:ascii="Times New Roman" w:hAnsi="Times New Roman" w:cs="Times New Roman"/>
          <w:b/>
          <w:bCs/>
          <w:sz w:val="34"/>
          <w:szCs w:val="34"/>
        </w:rPr>
      </w:pPr>
    </w:p>
    <w:p w:rsidR="00E55B9D" w:rsidRPr="00E55B9D" w:rsidRDefault="00E55B9D" w:rsidP="00CC29F4">
      <w:pPr>
        <w:tabs>
          <w:tab w:val="left" w:pos="1134"/>
        </w:tabs>
        <w:spacing w:after="0" w:line="240" w:lineRule="auto"/>
        <w:jc w:val="center"/>
        <w:rPr>
          <w:rFonts w:ascii="Times New Roman" w:hAnsi="Times New Roman" w:cs="Times New Roman"/>
          <w:sz w:val="24"/>
          <w:szCs w:val="24"/>
        </w:rPr>
      </w:pPr>
      <w:r w:rsidRPr="00E55B9D">
        <w:rPr>
          <w:rFonts w:ascii="Times New Roman" w:hAnsi="Times New Roman" w:cs="Times New Roman"/>
          <w:b/>
          <w:bCs/>
          <w:sz w:val="34"/>
          <w:szCs w:val="34"/>
        </w:rPr>
        <w:t>ПОСТАНОВЛЕНИЕ</w:t>
      </w:r>
    </w:p>
    <w:p w:rsidR="00E55B9D" w:rsidRPr="00E55B9D" w:rsidRDefault="00E55B9D" w:rsidP="00CC29F4">
      <w:pPr>
        <w:spacing w:after="0" w:line="240" w:lineRule="auto"/>
        <w:ind w:firstLine="284"/>
        <w:rPr>
          <w:rFonts w:ascii="Times New Roman" w:hAnsi="Times New Roman" w:cs="Times New Roman"/>
          <w:sz w:val="28"/>
          <w:szCs w:val="28"/>
        </w:rPr>
      </w:pPr>
      <w:r w:rsidRPr="00E55B9D">
        <w:rPr>
          <w:rFonts w:ascii="Times New Roman" w:hAnsi="Times New Roman" w:cs="Times New Roman"/>
          <w:sz w:val="28"/>
          <w:szCs w:val="28"/>
        </w:rPr>
        <w:t xml:space="preserve">от </w:t>
      </w:r>
      <w:r>
        <w:rPr>
          <w:rFonts w:ascii="Times New Roman" w:hAnsi="Times New Roman" w:cs="Times New Roman"/>
          <w:sz w:val="28"/>
          <w:szCs w:val="28"/>
        </w:rPr>
        <w:t>23</w:t>
      </w:r>
      <w:r w:rsidRPr="00E55B9D">
        <w:rPr>
          <w:rFonts w:ascii="Times New Roman" w:hAnsi="Times New Roman" w:cs="Times New Roman"/>
          <w:sz w:val="28"/>
          <w:szCs w:val="28"/>
        </w:rPr>
        <w:t xml:space="preserve">.04.2024                                                                                               № </w:t>
      </w:r>
      <w:r>
        <w:rPr>
          <w:rFonts w:ascii="Times New Roman" w:hAnsi="Times New Roman" w:cs="Times New Roman"/>
          <w:sz w:val="28"/>
          <w:szCs w:val="28"/>
        </w:rPr>
        <w:t>422</w:t>
      </w:r>
      <w:r w:rsidRPr="00E55B9D">
        <w:rPr>
          <w:rFonts w:ascii="Times New Roman" w:hAnsi="Times New Roman" w:cs="Times New Roman"/>
          <w:sz w:val="28"/>
          <w:szCs w:val="28"/>
        </w:rPr>
        <w:t xml:space="preserve"> </w:t>
      </w:r>
    </w:p>
    <w:p w:rsidR="00E55B9D" w:rsidRDefault="00E55B9D" w:rsidP="00CC29F4">
      <w:pPr>
        <w:spacing w:after="0" w:line="240" w:lineRule="auto"/>
        <w:ind w:firstLine="284"/>
        <w:jc w:val="center"/>
        <w:rPr>
          <w:rFonts w:ascii="Times New Roman" w:hAnsi="Times New Roman" w:cs="Times New Roman"/>
          <w:bCs/>
          <w:sz w:val="28"/>
          <w:szCs w:val="28"/>
        </w:rPr>
      </w:pPr>
      <w:r w:rsidRPr="00E55B9D">
        <w:rPr>
          <w:rFonts w:ascii="Times New Roman" w:hAnsi="Times New Roman" w:cs="Times New Roman"/>
          <w:sz w:val="28"/>
          <w:szCs w:val="28"/>
        </w:rPr>
        <w:t>с</w:t>
      </w:r>
      <w:r w:rsidRPr="00E55B9D">
        <w:rPr>
          <w:rFonts w:ascii="Times New Roman" w:hAnsi="Times New Roman" w:cs="Times New Roman"/>
          <w:bCs/>
          <w:sz w:val="28"/>
          <w:szCs w:val="28"/>
        </w:rPr>
        <w:t>таница Новотитаровская</w:t>
      </w:r>
    </w:p>
    <w:p w:rsidR="000F653E" w:rsidRPr="00E55B9D" w:rsidRDefault="000F653E" w:rsidP="00E55B9D">
      <w:pPr>
        <w:ind w:firstLine="284"/>
        <w:jc w:val="center"/>
        <w:rPr>
          <w:rFonts w:ascii="Times New Roman" w:hAnsi="Times New Roman" w:cs="Times New Roman"/>
        </w:rPr>
      </w:pPr>
    </w:p>
    <w:p w:rsidR="00193AED" w:rsidRDefault="000F653E" w:rsidP="00650F7B">
      <w:pPr>
        <w:spacing w:after="0" w:line="240" w:lineRule="auto"/>
        <w:jc w:val="center"/>
        <w:rPr>
          <w:rFonts w:ascii="Times New Roman" w:hAnsi="Times New Roman" w:cs="Times New Roman"/>
          <w:b/>
          <w:bCs/>
          <w:sz w:val="28"/>
          <w:szCs w:val="28"/>
        </w:rPr>
      </w:pPr>
      <w:r w:rsidRPr="00123ABF">
        <w:rPr>
          <w:rFonts w:ascii="Times New Roman" w:hAnsi="Times New Roman" w:cs="Times New Roman"/>
          <w:b/>
          <w:bCs/>
          <w:sz w:val="28"/>
          <w:szCs w:val="28"/>
        </w:rPr>
        <w:t>О создании муниципального автономного учреждения культуры «Культурн</w:t>
      </w:r>
      <w:proofErr w:type="gramStart"/>
      <w:r w:rsidRPr="00123ABF">
        <w:rPr>
          <w:rFonts w:ascii="Times New Roman" w:hAnsi="Times New Roman" w:cs="Times New Roman"/>
          <w:b/>
          <w:bCs/>
          <w:sz w:val="28"/>
          <w:szCs w:val="28"/>
        </w:rPr>
        <w:t>о</w:t>
      </w:r>
      <w:r w:rsidR="00E41720">
        <w:rPr>
          <w:rFonts w:ascii="Times New Roman" w:hAnsi="Times New Roman" w:cs="Times New Roman"/>
          <w:b/>
          <w:bCs/>
          <w:sz w:val="28"/>
          <w:szCs w:val="28"/>
        </w:rPr>
        <w:t>-</w:t>
      </w:r>
      <w:proofErr w:type="gramEnd"/>
      <w:r w:rsidRPr="00123ABF">
        <w:rPr>
          <w:rFonts w:ascii="Times New Roman" w:hAnsi="Times New Roman" w:cs="Times New Roman"/>
          <w:b/>
          <w:bCs/>
          <w:sz w:val="28"/>
          <w:szCs w:val="28"/>
        </w:rPr>
        <w:t xml:space="preserve"> досуговое объединение» Новотитаровского сельского поселения путём изменения т</w:t>
      </w:r>
      <w:bookmarkStart w:id="0" w:name="_GoBack"/>
      <w:bookmarkEnd w:id="0"/>
      <w:r w:rsidRPr="00123ABF">
        <w:rPr>
          <w:rFonts w:ascii="Times New Roman" w:hAnsi="Times New Roman" w:cs="Times New Roman"/>
          <w:b/>
          <w:bCs/>
          <w:sz w:val="28"/>
          <w:szCs w:val="28"/>
        </w:rPr>
        <w:t xml:space="preserve">ипа существующего </w:t>
      </w:r>
      <w:r>
        <w:rPr>
          <w:rFonts w:ascii="Times New Roman" w:hAnsi="Times New Roman" w:cs="Times New Roman"/>
          <w:b/>
          <w:bCs/>
          <w:sz w:val="28"/>
          <w:szCs w:val="28"/>
        </w:rPr>
        <w:t>м</w:t>
      </w:r>
      <w:r w:rsidRPr="00123ABF">
        <w:rPr>
          <w:rFonts w:ascii="Times New Roman" w:hAnsi="Times New Roman" w:cs="Times New Roman"/>
          <w:b/>
          <w:bCs/>
          <w:sz w:val="28"/>
          <w:szCs w:val="28"/>
        </w:rPr>
        <w:t>униципально</w:t>
      </w:r>
      <w:r>
        <w:rPr>
          <w:rFonts w:ascii="Times New Roman" w:hAnsi="Times New Roman" w:cs="Times New Roman"/>
          <w:b/>
          <w:bCs/>
          <w:sz w:val="28"/>
          <w:szCs w:val="28"/>
        </w:rPr>
        <w:t>го</w:t>
      </w:r>
      <w:r w:rsidRPr="00123ABF">
        <w:rPr>
          <w:rFonts w:ascii="Times New Roman" w:hAnsi="Times New Roman" w:cs="Times New Roman"/>
          <w:b/>
          <w:bCs/>
          <w:sz w:val="28"/>
          <w:szCs w:val="28"/>
        </w:rPr>
        <w:t xml:space="preserve"> бюджетно</w:t>
      </w:r>
      <w:r>
        <w:rPr>
          <w:rFonts w:ascii="Times New Roman" w:hAnsi="Times New Roman" w:cs="Times New Roman"/>
          <w:b/>
          <w:bCs/>
          <w:sz w:val="28"/>
          <w:szCs w:val="28"/>
        </w:rPr>
        <w:t>го учреждения</w:t>
      </w:r>
      <w:r w:rsidRPr="00123ABF">
        <w:rPr>
          <w:rFonts w:ascii="Times New Roman" w:hAnsi="Times New Roman" w:cs="Times New Roman"/>
          <w:b/>
          <w:bCs/>
          <w:sz w:val="28"/>
          <w:szCs w:val="28"/>
        </w:rPr>
        <w:t xml:space="preserve"> культуры «Культурно</w:t>
      </w:r>
      <w:r w:rsidR="00E41720">
        <w:rPr>
          <w:rFonts w:ascii="Times New Roman" w:hAnsi="Times New Roman" w:cs="Times New Roman"/>
          <w:b/>
          <w:bCs/>
          <w:sz w:val="28"/>
          <w:szCs w:val="28"/>
        </w:rPr>
        <w:t>-</w:t>
      </w:r>
      <w:r w:rsidRPr="00123ABF">
        <w:rPr>
          <w:rFonts w:ascii="Times New Roman" w:hAnsi="Times New Roman" w:cs="Times New Roman"/>
          <w:b/>
          <w:bCs/>
          <w:sz w:val="28"/>
          <w:szCs w:val="28"/>
        </w:rPr>
        <w:t xml:space="preserve"> досуговое объединение» Новотитаровского сельского поселения</w:t>
      </w:r>
    </w:p>
    <w:p w:rsidR="000F653E" w:rsidRDefault="000F653E" w:rsidP="00650F7B">
      <w:pPr>
        <w:spacing w:after="0" w:line="240" w:lineRule="auto"/>
        <w:jc w:val="center"/>
        <w:rPr>
          <w:rFonts w:ascii="Times New Roman" w:hAnsi="Times New Roman" w:cs="Times New Roman"/>
          <w:b/>
          <w:bCs/>
          <w:sz w:val="28"/>
          <w:szCs w:val="28"/>
        </w:rPr>
      </w:pPr>
    </w:p>
    <w:p w:rsidR="000F653E" w:rsidRPr="008C4D74" w:rsidRDefault="000F653E" w:rsidP="00650F7B">
      <w:pPr>
        <w:spacing w:after="0" w:line="240" w:lineRule="auto"/>
        <w:jc w:val="center"/>
        <w:rPr>
          <w:rFonts w:ascii="Times New Roman" w:hAnsi="Times New Roman" w:cs="Times New Roman"/>
          <w:sz w:val="28"/>
          <w:szCs w:val="28"/>
        </w:rPr>
      </w:pPr>
    </w:p>
    <w:p w:rsidR="00364C5F" w:rsidRDefault="00123ABF" w:rsidP="00F11F88">
      <w:pPr>
        <w:spacing w:after="0" w:line="240" w:lineRule="auto"/>
        <w:ind w:firstLine="709"/>
        <w:jc w:val="both"/>
        <w:rPr>
          <w:rFonts w:ascii="Times New Roman" w:hAnsi="Times New Roman" w:cs="Times New Roman"/>
          <w:sz w:val="28"/>
          <w:szCs w:val="28"/>
        </w:rPr>
      </w:pPr>
      <w:r w:rsidRPr="00123ABF">
        <w:rPr>
          <w:rFonts w:ascii="Times New Roman" w:hAnsi="Times New Roman" w:cs="Times New Roman"/>
          <w:sz w:val="28"/>
          <w:szCs w:val="28"/>
        </w:rPr>
        <w:t xml:space="preserve">В соответствии с Федеральным законом от 03.11.2006 </w:t>
      </w:r>
      <w:r w:rsidR="00694497">
        <w:rPr>
          <w:rFonts w:ascii="Times New Roman" w:hAnsi="Times New Roman" w:cs="Times New Roman"/>
          <w:sz w:val="28"/>
          <w:szCs w:val="28"/>
        </w:rPr>
        <w:t>№</w:t>
      </w:r>
      <w:r w:rsidRPr="00123ABF">
        <w:rPr>
          <w:rFonts w:ascii="Times New Roman" w:hAnsi="Times New Roman" w:cs="Times New Roman"/>
          <w:sz w:val="28"/>
          <w:szCs w:val="28"/>
        </w:rPr>
        <w:t xml:space="preserve"> 174-ФЗ </w:t>
      </w:r>
      <w:r w:rsidR="00694497">
        <w:rPr>
          <w:rFonts w:ascii="Times New Roman" w:hAnsi="Times New Roman" w:cs="Times New Roman"/>
          <w:sz w:val="28"/>
          <w:szCs w:val="28"/>
        </w:rPr>
        <w:t>«</w:t>
      </w:r>
      <w:r w:rsidRPr="00123ABF">
        <w:rPr>
          <w:rFonts w:ascii="Times New Roman" w:hAnsi="Times New Roman" w:cs="Times New Roman"/>
          <w:sz w:val="28"/>
          <w:szCs w:val="28"/>
        </w:rPr>
        <w:t>Об автономных учреждениях</w:t>
      </w:r>
      <w:r w:rsidR="00694497">
        <w:rPr>
          <w:rFonts w:ascii="Times New Roman" w:hAnsi="Times New Roman" w:cs="Times New Roman"/>
          <w:sz w:val="28"/>
          <w:szCs w:val="28"/>
        </w:rPr>
        <w:t>»,</w:t>
      </w:r>
      <w:r w:rsidR="00443901">
        <w:rPr>
          <w:rFonts w:ascii="Times New Roman" w:hAnsi="Times New Roman" w:cs="Times New Roman"/>
          <w:sz w:val="28"/>
          <w:szCs w:val="28"/>
        </w:rPr>
        <w:t xml:space="preserve"> </w:t>
      </w:r>
      <w:r w:rsidR="00694497">
        <w:rPr>
          <w:rFonts w:ascii="Times New Roman" w:hAnsi="Times New Roman" w:cs="Times New Roman"/>
          <w:sz w:val="28"/>
          <w:szCs w:val="28"/>
        </w:rPr>
        <w:t xml:space="preserve">решением </w:t>
      </w:r>
      <w:r w:rsidR="00694497" w:rsidRPr="00694497">
        <w:rPr>
          <w:rFonts w:ascii="Times New Roman" w:hAnsi="Times New Roman" w:cs="Times New Roman"/>
          <w:sz w:val="28"/>
          <w:szCs w:val="28"/>
        </w:rPr>
        <w:t xml:space="preserve">Совета Новотитаровского сельского поселения Динского района от </w:t>
      </w:r>
      <w:r w:rsidR="009C1E62">
        <w:rPr>
          <w:rFonts w:ascii="Times New Roman" w:hAnsi="Times New Roman" w:cs="Times New Roman"/>
          <w:sz w:val="28"/>
          <w:szCs w:val="28"/>
        </w:rPr>
        <w:t>26</w:t>
      </w:r>
      <w:r w:rsidR="00694497" w:rsidRPr="00694497">
        <w:rPr>
          <w:rFonts w:ascii="Times New Roman" w:hAnsi="Times New Roman" w:cs="Times New Roman"/>
          <w:sz w:val="28"/>
          <w:szCs w:val="28"/>
        </w:rPr>
        <w:t>.0</w:t>
      </w:r>
      <w:r w:rsidR="009C1E62">
        <w:rPr>
          <w:rFonts w:ascii="Times New Roman" w:hAnsi="Times New Roman" w:cs="Times New Roman"/>
          <w:sz w:val="28"/>
          <w:szCs w:val="28"/>
        </w:rPr>
        <w:t>5</w:t>
      </w:r>
      <w:r w:rsidR="00694497" w:rsidRPr="00694497">
        <w:rPr>
          <w:rFonts w:ascii="Times New Roman" w:hAnsi="Times New Roman" w:cs="Times New Roman"/>
          <w:sz w:val="28"/>
          <w:szCs w:val="28"/>
        </w:rPr>
        <w:t>.20</w:t>
      </w:r>
      <w:r w:rsidR="009C1E62">
        <w:rPr>
          <w:rFonts w:ascii="Times New Roman" w:hAnsi="Times New Roman" w:cs="Times New Roman"/>
          <w:sz w:val="28"/>
          <w:szCs w:val="28"/>
        </w:rPr>
        <w:t>22</w:t>
      </w:r>
      <w:r w:rsidR="00694497" w:rsidRPr="00694497">
        <w:rPr>
          <w:rFonts w:ascii="Times New Roman" w:hAnsi="Times New Roman" w:cs="Times New Roman"/>
          <w:sz w:val="28"/>
          <w:szCs w:val="28"/>
        </w:rPr>
        <w:t xml:space="preserve"> № 1</w:t>
      </w:r>
      <w:r w:rsidR="009C1E62">
        <w:rPr>
          <w:rFonts w:ascii="Times New Roman" w:hAnsi="Times New Roman" w:cs="Times New Roman"/>
          <w:sz w:val="28"/>
          <w:szCs w:val="28"/>
        </w:rPr>
        <w:t>90</w:t>
      </w:r>
      <w:r w:rsidR="00694497" w:rsidRPr="00694497">
        <w:rPr>
          <w:rFonts w:ascii="Times New Roman" w:hAnsi="Times New Roman" w:cs="Times New Roman"/>
          <w:sz w:val="28"/>
          <w:szCs w:val="28"/>
        </w:rPr>
        <w:t>-</w:t>
      </w:r>
      <w:r w:rsidR="009C1E62">
        <w:rPr>
          <w:rFonts w:ascii="Times New Roman" w:hAnsi="Times New Roman" w:cs="Times New Roman"/>
          <w:sz w:val="28"/>
          <w:szCs w:val="28"/>
        </w:rPr>
        <w:t>4</w:t>
      </w:r>
      <w:r w:rsidR="00694497" w:rsidRPr="00694497">
        <w:rPr>
          <w:rFonts w:ascii="Times New Roman" w:hAnsi="Times New Roman" w:cs="Times New Roman"/>
          <w:sz w:val="28"/>
          <w:szCs w:val="28"/>
        </w:rPr>
        <w:t>9/0</w:t>
      </w:r>
      <w:r w:rsidR="009C1E62">
        <w:rPr>
          <w:rFonts w:ascii="Times New Roman" w:hAnsi="Times New Roman" w:cs="Times New Roman"/>
          <w:sz w:val="28"/>
          <w:szCs w:val="28"/>
        </w:rPr>
        <w:t>4</w:t>
      </w:r>
      <w:r w:rsidR="00694497" w:rsidRPr="00694497">
        <w:rPr>
          <w:rFonts w:ascii="Times New Roman" w:hAnsi="Times New Roman" w:cs="Times New Roman"/>
          <w:sz w:val="28"/>
          <w:szCs w:val="28"/>
        </w:rPr>
        <w:t xml:space="preserve"> «Об утверждении Положения о порядке </w:t>
      </w:r>
      <w:r w:rsidR="009C1E62">
        <w:rPr>
          <w:rFonts w:ascii="Times New Roman" w:hAnsi="Times New Roman" w:cs="Times New Roman"/>
          <w:sz w:val="28"/>
          <w:szCs w:val="28"/>
        </w:rPr>
        <w:t>владения, пользования и распоряжения объектами</w:t>
      </w:r>
      <w:r w:rsidR="00694497" w:rsidRPr="00694497">
        <w:rPr>
          <w:rFonts w:ascii="Times New Roman" w:hAnsi="Times New Roman" w:cs="Times New Roman"/>
          <w:sz w:val="28"/>
          <w:szCs w:val="28"/>
        </w:rPr>
        <w:t xml:space="preserve"> муниципально</w:t>
      </w:r>
      <w:r w:rsidR="009C1E62">
        <w:rPr>
          <w:rFonts w:ascii="Times New Roman" w:hAnsi="Times New Roman" w:cs="Times New Roman"/>
          <w:sz w:val="28"/>
          <w:szCs w:val="28"/>
        </w:rPr>
        <w:t>й</w:t>
      </w:r>
      <w:r w:rsidR="00694497" w:rsidRPr="00694497">
        <w:rPr>
          <w:rFonts w:ascii="Times New Roman" w:hAnsi="Times New Roman" w:cs="Times New Roman"/>
          <w:sz w:val="28"/>
          <w:szCs w:val="28"/>
        </w:rPr>
        <w:t xml:space="preserve"> собственности Новотитаровского сельского поселения Динского района</w:t>
      </w:r>
      <w:r w:rsidR="0078756A">
        <w:rPr>
          <w:rFonts w:ascii="Times New Roman" w:hAnsi="Times New Roman" w:cs="Times New Roman"/>
          <w:sz w:val="28"/>
          <w:szCs w:val="28"/>
        </w:rPr>
        <w:t>»</w:t>
      </w:r>
      <w:r w:rsidR="00694497">
        <w:rPr>
          <w:rFonts w:ascii="Times New Roman" w:hAnsi="Times New Roman" w:cs="Times New Roman"/>
          <w:sz w:val="28"/>
          <w:szCs w:val="28"/>
        </w:rPr>
        <w:t xml:space="preserve">, решением </w:t>
      </w:r>
      <w:r w:rsidR="00694497" w:rsidRPr="008C4D74">
        <w:rPr>
          <w:rFonts w:ascii="Times New Roman" w:hAnsi="Times New Roman" w:cs="Times New Roman"/>
          <w:sz w:val="28"/>
          <w:szCs w:val="28"/>
        </w:rPr>
        <w:t>Совет</w:t>
      </w:r>
      <w:r w:rsidR="00694497">
        <w:rPr>
          <w:rFonts w:ascii="Times New Roman" w:hAnsi="Times New Roman" w:cs="Times New Roman"/>
          <w:sz w:val="28"/>
          <w:szCs w:val="28"/>
        </w:rPr>
        <w:t xml:space="preserve">а </w:t>
      </w:r>
      <w:r w:rsidR="00694497" w:rsidRPr="008C4D74">
        <w:rPr>
          <w:rFonts w:ascii="Times New Roman" w:hAnsi="Times New Roman" w:cs="Times New Roman"/>
          <w:sz w:val="28"/>
          <w:szCs w:val="28"/>
        </w:rPr>
        <w:t xml:space="preserve">Новотитаровского </w:t>
      </w:r>
      <w:r w:rsidR="00694497">
        <w:rPr>
          <w:rFonts w:ascii="Times New Roman" w:hAnsi="Times New Roman" w:cs="Times New Roman"/>
          <w:sz w:val="28"/>
          <w:szCs w:val="28"/>
        </w:rPr>
        <w:t xml:space="preserve"> </w:t>
      </w:r>
      <w:r w:rsidR="00694497" w:rsidRPr="008C4D74">
        <w:rPr>
          <w:rFonts w:ascii="Times New Roman" w:hAnsi="Times New Roman" w:cs="Times New Roman"/>
          <w:sz w:val="28"/>
          <w:szCs w:val="28"/>
        </w:rPr>
        <w:t xml:space="preserve">сельского </w:t>
      </w:r>
      <w:r w:rsidR="00694497">
        <w:rPr>
          <w:rFonts w:ascii="Times New Roman" w:hAnsi="Times New Roman" w:cs="Times New Roman"/>
          <w:sz w:val="28"/>
          <w:szCs w:val="28"/>
        </w:rPr>
        <w:t xml:space="preserve"> </w:t>
      </w:r>
      <w:r w:rsidR="00694497" w:rsidRPr="008C4D74">
        <w:rPr>
          <w:rFonts w:ascii="Times New Roman" w:hAnsi="Times New Roman" w:cs="Times New Roman"/>
          <w:sz w:val="28"/>
          <w:szCs w:val="28"/>
        </w:rPr>
        <w:t>поселения Динского района</w:t>
      </w:r>
      <w:r w:rsidR="00694497">
        <w:rPr>
          <w:rFonts w:ascii="Times New Roman" w:hAnsi="Times New Roman" w:cs="Times New Roman"/>
          <w:sz w:val="28"/>
          <w:szCs w:val="28"/>
        </w:rPr>
        <w:t xml:space="preserve"> от </w:t>
      </w:r>
      <w:r w:rsidR="0005376E" w:rsidRPr="0011117E">
        <w:rPr>
          <w:rFonts w:ascii="Times New Roman" w:hAnsi="Times New Roman" w:cs="Times New Roman"/>
          <w:sz w:val="28"/>
          <w:szCs w:val="28"/>
        </w:rPr>
        <w:t>1</w:t>
      </w:r>
      <w:r w:rsidR="00036987" w:rsidRPr="0011117E">
        <w:rPr>
          <w:rFonts w:ascii="Times New Roman" w:hAnsi="Times New Roman" w:cs="Times New Roman"/>
          <w:sz w:val="28"/>
          <w:szCs w:val="28"/>
        </w:rPr>
        <w:t>2</w:t>
      </w:r>
      <w:r w:rsidR="0005376E" w:rsidRPr="0011117E">
        <w:rPr>
          <w:rFonts w:ascii="Times New Roman" w:hAnsi="Times New Roman" w:cs="Times New Roman"/>
          <w:sz w:val="28"/>
          <w:szCs w:val="28"/>
        </w:rPr>
        <w:t>.04.2024</w:t>
      </w:r>
      <w:r w:rsidR="0011117E" w:rsidRPr="0011117E">
        <w:rPr>
          <w:rFonts w:ascii="Times New Roman" w:hAnsi="Times New Roman" w:cs="Times New Roman"/>
          <w:sz w:val="28"/>
          <w:szCs w:val="28"/>
        </w:rPr>
        <w:t xml:space="preserve"> г. № 306</w:t>
      </w:r>
      <w:r w:rsidR="00694497" w:rsidRPr="0011117E">
        <w:rPr>
          <w:rFonts w:ascii="Times New Roman" w:hAnsi="Times New Roman" w:cs="Times New Roman"/>
          <w:sz w:val="28"/>
          <w:szCs w:val="28"/>
        </w:rPr>
        <w:t>-</w:t>
      </w:r>
      <w:r w:rsidR="00036987" w:rsidRPr="0011117E">
        <w:rPr>
          <w:rFonts w:ascii="Times New Roman" w:hAnsi="Times New Roman" w:cs="Times New Roman"/>
          <w:sz w:val="28"/>
          <w:szCs w:val="28"/>
        </w:rPr>
        <w:t>76</w:t>
      </w:r>
      <w:r w:rsidR="00694497" w:rsidRPr="0011117E">
        <w:rPr>
          <w:rFonts w:ascii="Times New Roman" w:hAnsi="Times New Roman" w:cs="Times New Roman"/>
          <w:sz w:val="28"/>
          <w:szCs w:val="28"/>
        </w:rPr>
        <w:t>/0</w:t>
      </w:r>
      <w:r w:rsidR="0005376E" w:rsidRPr="0011117E">
        <w:rPr>
          <w:rFonts w:ascii="Times New Roman" w:hAnsi="Times New Roman" w:cs="Times New Roman"/>
          <w:sz w:val="28"/>
          <w:szCs w:val="28"/>
        </w:rPr>
        <w:t>4</w:t>
      </w:r>
      <w:r w:rsidR="00694497" w:rsidRPr="0011117E">
        <w:rPr>
          <w:rFonts w:ascii="Times New Roman" w:hAnsi="Times New Roman" w:cs="Times New Roman"/>
          <w:sz w:val="28"/>
          <w:szCs w:val="28"/>
        </w:rPr>
        <w:t xml:space="preserve"> «</w:t>
      </w:r>
      <w:r w:rsidR="00036987" w:rsidRPr="0011117E">
        <w:rPr>
          <w:rFonts w:ascii="Times New Roman" w:hAnsi="Times New Roman" w:cs="Times New Roman"/>
          <w:sz w:val="28"/>
          <w:szCs w:val="28"/>
        </w:rPr>
        <w:t xml:space="preserve">О согласовании решения о создания муниципального автономного учреждения </w:t>
      </w:r>
      <w:r w:rsidR="00036987" w:rsidRPr="00036987">
        <w:rPr>
          <w:rFonts w:ascii="Times New Roman" w:hAnsi="Times New Roman" w:cs="Times New Roman"/>
          <w:sz w:val="28"/>
          <w:szCs w:val="28"/>
        </w:rPr>
        <w:t>культуры «Культурн</w:t>
      </w:r>
      <w:proofErr w:type="gramStart"/>
      <w:r w:rsidR="00036987" w:rsidRPr="00036987">
        <w:rPr>
          <w:rFonts w:ascii="Times New Roman" w:hAnsi="Times New Roman" w:cs="Times New Roman"/>
          <w:sz w:val="28"/>
          <w:szCs w:val="28"/>
        </w:rPr>
        <w:t>о</w:t>
      </w:r>
      <w:r w:rsidR="00E41720">
        <w:rPr>
          <w:rFonts w:ascii="Times New Roman" w:hAnsi="Times New Roman" w:cs="Times New Roman"/>
          <w:sz w:val="28"/>
          <w:szCs w:val="28"/>
        </w:rPr>
        <w:t>-</w:t>
      </w:r>
      <w:proofErr w:type="gramEnd"/>
      <w:r w:rsidR="00036987" w:rsidRPr="00036987">
        <w:rPr>
          <w:rFonts w:ascii="Times New Roman" w:hAnsi="Times New Roman" w:cs="Times New Roman"/>
          <w:sz w:val="28"/>
          <w:szCs w:val="28"/>
        </w:rPr>
        <w:t xml:space="preserve"> досуговое объединение» Новотитаровского сельского поселения путём изменения типа существующего муниципального бюджетного учреждения культуры «Культурно</w:t>
      </w:r>
      <w:r w:rsidR="00E41720">
        <w:rPr>
          <w:rFonts w:ascii="Times New Roman" w:hAnsi="Times New Roman" w:cs="Times New Roman"/>
          <w:sz w:val="28"/>
          <w:szCs w:val="28"/>
        </w:rPr>
        <w:t>-</w:t>
      </w:r>
      <w:r w:rsidR="00036987" w:rsidRPr="00036987">
        <w:rPr>
          <w:rFonts w:ascii="Times New Roman" w:hAnsi="Times New Roman" w:cs="Times New Roman"/>
          <w:sz w:val="28"/>
          <w:szCs w:val="28"/>
        </w:rPr>
        <w:t xml:space="preserve"> досуговое объединение»</w:t>
      </w:r>
      <w:r w:rsidR="00694497" w:rsidRPr="00694497">
        <w:rPr>
          <w:rFonts w:ascii="Times New Roman" w:hAnsi="Times New Roman" w:cs="Times New Roman"/>
          <w:sz w:val="28"/>
          <w:szCs w:val="28"/>
        </w:rPr>
        <w:t>»</w:t>
      </w:r>
      <w:r w:rsidR="00364C5F">
        <w:rPr>
          <w:rFonts w:ascii="Times New Roman" w:hAnsi="Times New Roman" w:cs="Times New Roman"/>
          <w:sz w:val="28"/>
          <w:szCs w:val="28"/>
        </w:rPr>
        <w:t>,</w:t>
      </w:r>
      <w:r w:rsidR="00694497" w:rsidRPr="00694497">
        <w:rPr>
          <w:rFonts w:ascii="Times New Roman" w:hAnsi="Times New Roman" w:cs="Times New Roman"/>
          <w:sz w:val="28"/>
          <w:szCs w:val="28"/>
        </w:rPr>
        <w:t xml:space="preserve"> </w:t>
      </w:r>
      <w:r w:rsidR="00364C5F">
        <w:rPr>
          <w:rFonts w:ascii="Times New Roman" w:hAnsi="Times New Roman" w:cs="Times New Roman"/>
          <w:sz w:val="28"/>
          <w:szCs w:val="28"/>
        </w:rPr>
        <w:t xml:space="preserve">руководствуясь ст. 10 </w:t>
      </w:r>
      <w:r w:rsidR="00443901">
        <w:rPr>
          <w:rFonts w:ascii="Times New Roman" w:hAnsi="Times New Roman" w:cs="Times New Roman"/>
          <w:sz w:val="28"/>
          <w:szCs w:val="28"/>
        </w:rPr>
        <w:t>Устав</w:t>
      </w:r>
      <w:r w:rsidR="00364C5F">
        <w:rPr>
          <w:rFonts w:ascii="Times New Roman" w:hAnsi="Times New Roman" w:cs="Times New Roman"/>
          <w:sz w:val="28"/>
          <w:szCs w:val="28"/>
        </w:rPr>
        <w:t>а</w:t>
      </w:r>
      <w:r w:rsidR="00443901">
        <w:rPr>
          <w:rFonts w:ascii="Times New Roman" w:hAnsi="Times New Roman" w:cs="Times New Roman"/>
          <w:sz w:val="28"/>
          <w:szCs w:val="28"/>
        </w:rPr>
        <w:t xml:space="preserve"> Новотитаровского сельского поселения Динского района</w:t>
      </w:r>
      <w:r w:rsidR="00D811EC">
        <w:rPr>
          <w:rFonts w:ascii="Times New Roman" w:hAnsi="Times New Roman" w:cs="Times New Roman"/>
          <w:sz w:val="28"/>
          <w:szCs w:val="28"/>
        </w:rPr>
        <w:t>,</w:t>
      </w:r>
    </w:p>
    <w:p w:rsidR="00193AED" w:rsidRPr="008C4D74" w:rsidRDefault="00D811EC" w:rsidP="00364C5F">
      <w:pPr>
        <w:spacing w:after="0" w:line="240" w:lineRule="auto"/>
        <w:jc w:val="both"/>
        <w:rPr>
          <w:rFonts w:ascii="Times New Roman" w:hAnsi="Times New Roman" w:cs="Times New Roman"/>
          <w:sz w:val="28"/>
          <w:szCs w:val="28"/>
        </w:rPr>
      </w:pPr>
      <w:proofErr w:type="gramStart"/>
      <w:r w:rsidRPr="000E5FE8">
        <w:rPr>
          <w:rFonts w:ascii="Times New Roman" w:hAnsi="Times New Roman" w:cs="Times New Roman"/>
          <w:sz w:val="28"/>
        </w:rPr>
        <w:t>п</w:t>
      </w:r>
      <w:proofErr w:type="gramEnd"/>
      <w:r w:rsidRPr="000E5FE8">
        <w:rPr>
          <w:rFonts w:ascii="Times New Roman" w:hAnsi="Times New Roman" w:cs="Times New Roman"/>
          <w:sz w:val="28"/>
        </w:rPr>
        <w:t xml:space="preserve"> о с т а н о в л я ю:</w:t>
      </w:r>
    </w:p>
    <w:p w:rsidR="00193AED" w:rsidRPr="0005376E" w:rsidRDefault="00364C5F" w:rsidP="0005376E">
      <w:pPr>
        <w:pStyle w:val="affd"/>
        <w:numPr>
          <w:ilvl w:val="0"/>
          <w:numId w:val="32"/>
        </w:numPr>
        <w:spacing w:line="240" w:lineRule="auto"/>
        <w:ind w:left="0" w:firstLine="709"/>
        <w:rPr>
          <w:sz w:val="28"/>
          <w:szCs w:val="28"/>
        </w:rPr>
      </w:pPr>
      <w:bookmarkStart w:id="1" w:name="sub_1"/>
      <w:r w:rsidRPr="0005376E">
        <w:rPr>
          <w:sz w:val="28"/>
          <w:szCs w:val="28"/>
        </w:rPr>
        <w:t>Создать муниципальное автономное учреждение культуры «Культурн</w:t>
      </w:r>
      <w:proofErr w:type="gramStart"/>
      <w:r w:rsidRPr="0005376E">
        <w:rPr>
          <w:sz w:val="28"/>
          <w:szCs w:val="28"/>
        </w:rPr>
        <w:t>о</w:t>
      </w:r>
      <w:r w:rsidR="00E41720">
        <w:rPr>
          <w:sz w:val="28"/>
          <w:szCs w:val="28"/>
        </w:rPr>
        <w:t>-</w:t>
      </w:r>
      <w:proofErr w:type="gramEnd"/>
      <w:r w:rsidRPr="0005376E">
        <w:rPr>
          <w:sz w:val="28"/>
          <w:szCs w:val="28"/>
        </w:rPr>
        <w:t xml:space="preserve"> досуговое объединение» Новотитаровского сельского поселения</w:t>
      </w:r>
      <w:r w:rsidR="0005376E" w:rsidRPr="0005376E">
        <w:rPr>
          <w:sz w:val="28"/>
          <w:szCs w:val="28"/>
        </w:rPr>
        <w:t xml:space="preserve"> (далее МАУК КДО НСП)</w:t>
      </w:r>
      <w:r w:rsidRPr="0005376E">
        <w:rPr>
          <w:sz w:val="28"/>
          <w:szCs w:val="28"/>
        </w:rPr>
        <w:t xml:space="preserve"> путём изменения типа существующего муниципального бюджетного учреждения культуры «Культурно </w:t>
      </w:r>
      <w:r w:rsidR="00E41720">
        <w:rPr>
          <w:sz w:val="28"/>
          <w:szCs w:val="28"/>
        </w:rPr>
        <w:t>-</w:t>
      </w:r>
      <w:r w:rsidRPr="0005376E">
        <w:rPr>
          <w:sz w:val="28"/>
          <w:szCs w:val="28"/>
        </w:rPr>
        <w:t>досуговое объединение» Новотитаровского сельского поселения</w:t>
      </w:r>
      <w:r w:rsidR="0005376E" w:rsidRPr="0005376E">
        <w:rPr>
          <w:sz w:val="28"/>
          <w:szCs w:val="28"/>
        </w:rPr>
        <w:t xml:space="preserve"> (далее МБУК КДО НСП)</w:t>
      </w:r>
      <w:r w:rsidR="00C528FF" w:rsidRPr="0005376E">
        <w:rPr>
          <w:sz w:val="28"/>
          <w:szCs w:val="28"/>
        </w:rPr>
        <w:t>.</w:t>
      </w:r>
    </w:p>
    <w:p w:rsidR="0005376E" w:rsidRPr="0005376E" w:rsidRDefault="0005376E" w:rsidP="0005376E">
      <w:pPr>
        <w:pStyle w:val="affd"/>
        <w:numPr>
          <w:ilvl w:val="0"/>
          <w:numId w:val="32"/>
        </w:numPr>
        <w:spacing w:line="240" w:lineRule="auto"/>
        <w:ind w:left="0" w:firstLine="709"/>
        <w:rPr>
          <w:sz w:val="28"/>
          <w:szCs w:val="28"/>
        </w:rPr>
      </w:pPr>
      <w:r w:rsidRPr="0005376E">
        <w:rPr>
          <w:sz w:val="28"/>
          <w:szCs w:val="28"/>
        </w:rPr>
        <w:t>Определить, что функции и полномочия учредителя МАУК КДО НСП осуществляет администрация муниципального образования Новотитаровское сельское поселение в составе муниципального образования Динской район.</w:t>
      </w:r>
    </w:p>
    <w:p w:rsidR="0005376E" w:rsidRDefault="0005376E" w:rsidP="0007778B">
      <w:pPr>
        <w:pStyle w:val="affd"/>
        <w:numPr>
          <w:ilvl w:val="0"/>
          <w:numId w:val="32"/>
        </w:numPr>
        <w:spacing w:line="240" w:lineRule="auto"/>
        <w:ind w:left="0" w:firstLine="709"/>
        <w:rPr>
          <w:sz w:val="28"/>
          <w:szCs w:val="28"/>
        </w:rPr>
      </w:pPr>
      <w:r w:rsidRPr="0005376E">
        <w:rPr>
          <w:sz w:val="28"/>
          <w:szCs w:val="28"/>
        </w:rPr>
        <w:t>Утвердить:</w:t>
      </w:r>
    </w:p>
    <w:p w:rsidR="002D439B" w:rsidRDefault="002D439B" w:rsidP="0007778B">
      <w:pPr>
        <w:pStyle w:val="affd"/>
        <w:spacing w:line="240" w:lineRule="auto"/>
        <w:ind w:left="0" w:firstLine="709"/>
        <w:rPr>
          <w:sz w:val="28"/>
          <w:szCs w:val="28"/>
        </w:rPr>
      </w:pPr>
      <w:r>
        <w:rPr>
          <w:sz w:val="28"/>
          <w:szCs w:val="28"/>
        </w:rPr>
        <w:t xml:space="preserve">3.1. </w:t>
      </w:r>
      <w:r w:rsidR="000F4B75">
        <w:rPr>
          <w:sz w:val="28"/>
          <w:szCs w:val="28"/>
        </w:rPr>
        <w:t>П</w:t>
      </w:r>
      <w:r w:rsidRPr="002D439B">
        <w:rPr>
          <w:sz w:val="28"/>
          <w:szCs w:val="28"/>
        </w:rPr>
        <w:t xml:space="preserve">еречень мероприятий по созданию МАУК КДО НСП путём изменения типа существующего </w:t>
      </w:r>
      <w:r>
        <w:rPr>
          <w:sz w:val="28"/>
          <w:szCs w:val="28"/>
        </w:rPr>
        <w:t>МБУК КДО НСП согласно</w:t>
      </w:r>
      <w:r w:rsidRPr="002D439B">
        <w:rPr>
          <w:sz w:val="28"/>
          <w:szCs w:val="28"/>
        </w:rPr>
        <w:t xml:space="preserve"> приложени</w:t>
      </w:r>
      <w:r>
        <w:rPr>
          <w:sz w:val="28"/>
          <w:szCs w:val="28"/>
        </w:rPr>
        <w:t>ю</w:t>
      </w:r>
      <w:r w:rsidRPr="002D439B">
        <w:rPr>
          <w:sz w:val="28"/>
          <w:szCs w:val="28"/>
        </w:rPr>
        <w:t xml:space="preserve"> </w:t>
      </w:r>
      <w:r>
        <w:rPr>
          <w:sz w:val="28"/>
          <w:szCs w:val="28"/>
        </w:rPr>
        <w:t>№1</w:t>
      </w:r>
      <w:r w:rsidR="001719AB">
        <w:rPr>
          <w:sz w:val="28"/>
          <w:szCs w:val="28"/>
        </w:rPr>
        <w:t>;</w:t>
      </w:r>
    </w:p>
    <w:p w:rsidR="0007778B" w:rsidRPr="0007778B" w:rsidRDefault="0007778B" w:rsidP="0007778B">
      <w:pPr>
        <w:pStyle w:val="affd"/>
        <w:spacing w:line="240" w:lineRule="auto"/>
        <w:ind w:left="0" w:firstLine="709"/>
        <w:rPr>
          <w:sz w:val="28"/>
          <w:szCs w:val="28"/>
        </w:rPr>
      </w:pPr>
      <w:r w:rsidRPr="0007778B">
        <w:rPr>
          <w:sz w:val="28"/>
          <w:szCs w:val="28"/>
        </w:rPr>
        <w:t>3.</w:t>
      </w:r>
      <w:r w:rsidR="002D439B">
        <w:rPr>
          <w:sz w:val="28"/>
          <w:szCs w:val="28"/>
        </w:rPr>
        <w:t>2</w:t>
      </w:r>
      <w:r w:rsidRPr="0007778B">
        <w:rPr>
          <w:sz w:val="28"/>
          <w:szCs w:val="28"/>
        </w:rPr>
        <w:t xml:space="preserve">. Перечень объектов недвижимого имущества, закрепляемого на праве оперативного управления за </w:t>
      </w:r>
      <w:r w:rsidRPr="0005376E">
        <w:rPr>
          <w:sz w:val="28"/>
          <w:szCs w:val="28"/>
        </w:rPr>
        <w:t>МАУК КДО НСП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2</w:t>
      </w:r>
      <w:r w:rsidR="001719AB">
        <w:rPr>
          <w:sz w:val="28"/>
          <w:szCs w:val="28"/>
        </w:rPr>
        <w:t>;</w:t>
      </w:r>
    </w:p>
    <w:p w:rsidR="0005376E" w:rsidRDefault="0007778B" w:rsidP="0007778B">
      <w:pPr>
        <w:pStyle w:val="affd"/>
        <w:spacing w:line="240" w:lineRule="auto"/>
        <w:ind w:left="0" w:firstLine="709"/>
        <w:rPr>
          <w:sz w:val="28"/>
          <w:szCs w:val="28"/>
        </w:rPr>
      </w:pPr>
      <w:r w:rsidRPr="0007778B">
        <w:rPr>
          <w:sz w:val="28"/>
          <w:szCs w:val="28"/>
        </w:rPr>
        <w:lastRenderedPageBreak/>
        <w:t>3.</w:t>
      </w:r>
      <w:r w:rsidR="002D439B">
        <w:rPr>
          <w:sz w:val="28"/>
          <w:szCs w:val="28"/>
        </w:rPr>
        <w:t>3</w:t>
      </w:r>
      <w:r w:rsidRPr="0007778B">
        <w:rPr>
          <w:sz w:val="28"/>
          <w:szCs w:val="28"/>
        </w:rPr>
        <w:t xml:space="preserve">. Перечень объектов особо ценного движимого имущества, закрепляемого на праве оперативного управления за </w:t>
      </w:r>
      <w:r w:rsidRPr="0005376E">
        <w:rPr>
          <w:sz w:val="28"/>
          <w:szCs w:val="28"/>
        </w:rPr>
        <w:t>МАУК КДО НСП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3</w:t>
      </w:r>
      <w:r w:rsidR="001719AB">
        <w:rPr>
          <w:sz w:val="28"/>
          <w:szCs w:val="28"/>
        </w:rPr>
        <w:t>;</w:t>
      </w:r>
    </w:p>
    <w:p w:rsidR="002D439B" w:rsidRPr="00CF3C47" w:rsidRDefault="002D439B" w:rsidP="0007778B">
      <w:pPr>
        <w:pStyle w:val="affd"/>
        <w:spacing w:line="240" w:lineRule="auto"/>
        <w:ind w:left="0" w:firstLine="709"/>
        <w:rPr>
          <w:sz w:val="28"/>
          <w:szCs w:val="28"/>
        </w:rPr>
      </w:pPr>
      <w:r w:rsidRPr="00CF3C47">
        <w:rPr>
          <w:sz w:val="28"/>
          <w:szCs w:val="28"/>
        </w:rPr>
        <w:t>3.4. Утвердить перечень иного движимого имущества, закрепляемого на праве оперативного управления за МАУК КДО НСП согласно приложению № 4.</w:t>
      </w:r>
    </w:p>
    <w:p w:rsidR="00A0013E" w:rsidRPr="00CF3C47" w:rsidRDefault="00A0013E" w:rsidP="0007778B">
      <w:pPr>
        <w:pStyle w:val="affd"/>
        <w:spacing w:line="240" w:lineRule="auto"/>
        <w:ind w:left="0" w:firstLine="709"/>
        <w:rPr>
          <w:sz w:val="28"/>
          <w:szCs w:val="28"/>
        </w:rPr>
      </w:pPr>
      <w:r w:rsidRPr="00A0013E">
        <w:rPr>
          <w:sz w:val="28"/>
          <w:szCs w:val="28"/>
        </w:rPr>
        <w:t xml:space="preserve">4. </w:t>
      </w:r>
      <w:proofErr w:type="gramStart"/>
      <w:r w:rsidRPr="00A0013E">
        <w:rPr>
          <w:sz w:val="28"/>
          <w:szCs w:val="28"/>
        </w:rPr>
        <w:t>Наделить полномочиями выступать</w:t>
      </w:r>
      <w:proofErr w:type="gramEnd"/>
      <w:r w:rsidRPr="00A0013E">
        <w:rPr>
          <w:sz w:val="28"/>
          <w:szCs w:val="28"/>
        </w:rPr>
        <w:t xml:space="preserve"> заявителем при государственной регистрации изменений, вносимых в учредительные документы МБУК КДО НСП, директора </w:t>
      </w:r>
      <w:r>
        <w:rPr>
          <w:sz w:val="28"/>
          <w:szCs w:val="28"/>
        </w:rPr>
        <w:t xml:space="preserve">МБУК КДО НСП </w:t>
      </w:r>
      <w:proofErr w:type="spellStart"/>
      <w:r>
        <w:rPr>
          <w:sz w:val="28"/>
          <w:szCs w:val="28"/>
        </w:rPr>
        <w:t>Сидорец</w:t>
      </w:r>
      <w:proofErr w:type="spellEnd"/>
      <w:r>
        <w:rPr>
          <w:sz w:val="28"/>
          <w:szCs w:val="28"/>
        </w:rPr>
        <w:t xml:space="preserve"> Юлию Анатольевну</w:t>
      </w:r>
      <w:r w:rsidRPr="00CF3C47">
        <w:rPr>
          <w:sz w:val="28"/>
          <w:szCs w:val="28"/>
        </w:rPr>
        <w:t>.</w:t>
      </w:r>
    </w:p>
    <w:p w:rsidR="004A160E" w:rsidRPr="004A160E"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160E" w:rsidRPr="004A160E">
        <w:rPr>
          <w:rFonts w:ascii="Times New Roman" w:hAnsi="Times New Roman" w:cs="Times New Roman"/>
          <w:sz w:val="28"/>
          <w:szCs w:val="28"/>
        </w:rPr>
        <w:t xml:space="preserve">. Директору </w:t>
      </w:r>
      <w:r w:rsidR="001719AB" w:rsidRPr="001719AB">
        <w:rPr>
          <w:rFonts w:ascii="Times New Roman" w:hAnsi="Times New Roman" w:cs="Times New Roman"/>
          <w:sz w:val="28"/>
          <w:szCs w:val="28"/>
        </w:rPr>
        <w:t>МБУК КДО НСП</w:t>
      </w:r>
      <w:r w:rsidR="001719AB" w:rsidRPr="004A160E">
        <w:rPr>
          <w:rFonts w:ascii="Times New Roman" w:hAnsi="Times New Roman" w:cs="Times New Roman"/>
          <w:sz w:val="28"/>
          <w:szCs w:val="28"/>
        </w:rPr>
        <w:t xml:space="preserve"> </w:t>
      </w:r>
      <w:r w:rsidR="004A160E" w:rsidRPr="004A160E">
        <w:rPr>
          <w:rFonts w:ascii="Times New Roman" w:hAnsi="Times New Roman" w:cs="Times New Roman"/>
          <w:sz w:val="28"/>
          <w:szCs w:val="28"/>
        </w:rPr>
        <w:t>(</w:t>
      </w:r>
      <w:proofErr w:type="spellStart"/>
      <w:r w:rsidR="001719AB">
        <w:rPr>
          <w:rFonts w:ascii="Times New Roman" w:hAnsi="Times New Roman" w:cs="Times New Roman"/>
          <w:sz w:val="28"/>
          <w:szCs w:val="28"/>
        </w:rPr>
        <w:t>Сидорец</w:t>
      </w:r>
      <w:proofErr w:type="spellEnd"/>
      <w:r w:rsidR="004A160E" w:rsidRPr="004A160E">
        <w:rPr>
          <w:rFonts w:ascii="Times New Roman" w:hAnsi="Times New Roman" w:cs="Times New Roman"/>
          <w:sz w:val="28"/>
          <w:szCs w:val="28"/>
        </w:rPr>
        <w:t>)</w:t>
      </w:r>
      <w:r w:rsidR="00E60906">
        <w:rPr>
          <w:rFonts w:ascii="Times New Roman" w:hAnsi="Times New Roman" w:cs="Times New Roman"/>
          <w:sz w:val="28"/>
          <w:szCs w:val="28"/>
        </w:rPr>
        <w:t>,</w:t>
      </w:r>
      <w:r w:rsidR="00BC5969">
        <w:rPr>
          <w:rFonts w:ascii="Times New Roman" w:hAnsi="Times New Roman" w:cs="Times New Roman"/>
          <w:sz w:val="28"/>
          <w:szCs w:val="28"/>
        </w:rPr>
        <w:t xml:space="preserve"> начальнику отдела по правовым вопросам (</w:t>
      </w:r>
      <w:proofErr w:type="spellStart"/>
      <w:r w:rsidR="00BC5969">
        <w:rPr>
          <w:rFonts w:ascii="Times New Roman" w:hAnsi="Times New Roman" w:cs="Times New Roman"/>
          <w:sz w:val="28"/>
          <w:szCs w:val="28"/>
        </w:rPr>
        <w:t>Сарапулова</w:t>
      </w:r>
      <w:proofErr w:type="spellEnd"/>
      <w:r w:rsidR="00BC5969">
        <w:rPr>
          <w:rFonts w:ascii="Times New Roman" w:hAnsi="Times New Roman" w:cs="Times New Roman"/>
          <w:sz w:val="28"/>
          <w:szCs w:val="28"/>
        </w:rPr>
        <w:t>)</w:t>
      </w:r>
      <w:r w:rsidR="001F0054">
        <w:rPr>
          <w:rFonts w:ascii="Times New Roman" w:hAnsi="Times New Roman" w:cs="Times New Roman"/>
          <w:sz w:val="28"/>
          <w:szCs w:val="28"/>
        </w:rPr>
        <w:t>,</w:t>
      </w:r>
      <w:r w:rsidR="00E60906">
        <w:rPr>
          <w:rFonts w:ascii="Times New Roman" w:hAnsi="Times New Roman" w:cs="Times New Roman"/>
          <w:sz w:val="28"/>
          <w:szCs w:val="28"/>
        </w:rPr>
        <w:t xml:space="preserve"> начальнику финансово-экономического  отдела</w:t>
      </w:r>
      <w:r w:rsidR="000F4B75">
        <w:rPr>
          <w:rFonts w:ascii="Times New Roman" w:hAnsi="Times New Roman" w:cs="Times New Roman"/>
          <w:sz w:val="28"/>
          <w:szCs w:val="28"/>
        </w:rPr>
        <w:t xml:space="preserve"> (Кожевникова)</w:t>
      </w:r>
      <w:r w:rsidR="001F0054">
        <w:rPr>
          <w:rFonts w:ascii="Times New Roman" w:hAnsi="Times New Roman" w:cs="Times New Roman"/>
          <w:sz w:val="28"/>
          <w:szCs w:val="28"/>
        </w:rPr>
        <w:t xml:space="preserve"> и</w:t>
      </w:r>
      <w:r w:rsidR="000F4B75">
        <w:rPr>
          <w:rFonts w:ascii="Times New Roman" w:hAnsi="Times New Roman" w:cs="Times New Roman"/>
          <w:sz w:val="28"/>
          <w:szCs w:val="28"/>
        </w:rPr>
        <w:t xml:space="preserve"> начальнику отдела по общим и организационным вопросам</w:t>
      </w:r>
      <w:r w:rsidR="001F0054">
        <w:rPr>
          <w:rFonts w:ascii="Times New Roman" w:hAnsi="Times New Roman" w:cs="Times New Roman"/>
          <w:sz w:val="28"/>
          <w:szCs w:val="28"/>
        </w:rPr>
        <w:t xml:space="preserve"> (Омельченко)</w:t>
      </w:r>
      <w:r w:rsidR="00E60906">
        <w:rPr>
          <w:rFonts w:ascii="Times New Roman" w:hAnsi="Times New Roman" w:cs="Times New Roman"/>
          <w:sz w:val="28"/>
          <w:szCs w:val="28"/>
        </w:rPr>
        <w:t xml:space="preserve"> администрации </w:t>
      </w:r>
      <w:r w:rsidR="00E60906" w:rsidRPr="00E60906">
        <w:rPr>
          <w:rFonts w:ascii="Times New Roman" w:hAnsi="Times New Roman" w:cs="Times New Roman"/>
          <w:sz w:val="28"/>
          <w:szCs w:val="28"/>
        </w:rPr>
        <w:t xml:space="preserve">муниципального образования Новотитаровское сельское поселение в составе муниципального образования Динской район </w:t>
      </w:r>
      <w:r w:rsidR="00BC5969" w:rsidRPr="00BC5969">
        <w:rPr>
          <w:rFonts w:ascii="Times New Roman" w:hAnsi="Times New Roman" w:cs="Times New Roman"/>
          <w:sz w:val="28"/>
          <w:szCs w:val="28"/>
        </w:rPr>
        <w:t>обеспечить</w:t>
      </w:r>
      <w:r w:rsidR="00BC5969">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.1. Утверждение и государственную регистрацию Устава МАУК КДО НСП в течение 35 дней со дня вступления в силу настоящего постановления</w:t>
      </w:r>
      <w:r w:rsidR="00BC5969">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.2. Подготовку проекта постановления администрации </w:t>
      </w:r>
      <w:r w:rsidR="00E60906" w:rsidRPr="00E60906">
        <w:rPr>
          <w:rFonts w:ascii="Times New Roman" w:hAnsi="Times New Roman" w:cs="Times New Roman"/>
          <w:sz w:val="28"/>
          <w:szCs w:val="28"/>
        </w:rPr>
        <w:t xml:space="preserve">муниципального образования Новотитаровское сельское поселение в составе муниципального образования Динской район </w:t>
      </w:r>
      <w:r w:rsidR="00BC5969" w:rsidRPr="00BC5969">
        <w:rPr>
          <w:rFonts w:ascii="Times New Roman" w:hAnsi="Times New Roman" w:cs="Times New Roman"/>
          <w:sz w:val="28"/>
          <w:szCs w:val="28"/>
        </w:rPr>
        <w:t xml:space="preserve">о создании наблюдательного совета </w:t>
      </w:r>
      <w:r w:rsidR="00E60906" w:rsidRPr="00E60906">
        <w:rPr>
          <w:rFonts w:ascii="Times New Roman" w:hAnsi="Times New Roman" w:cs="Times New Roman"/>
          <w:sz w:val="28"/>
          <w:szCs w:val="28"/>
        </w:rPr>
        <w:t>МАУК КДО</w:t>
      </w:r>
      <w:r w:rsidR="000F4B75">
        <w:rPr>
          <w:rFonts w:ascii="Times New Roman" w:hAnsi="Times New Roman" w:cs="Times New Roman"/>
          <w:sz w:val="28"/>
          <w:szCs w:val="28"/>
        </w:rPr>
        <w:t xml:space="preserve"> НСП</w:t>
      </w:r>
      <w:r w:rsidR="001F0054">
        <w:rPr>
          <w:rFonts w:ascii="Times New Roman" w:hAnsi="Times New Roman" w:cs="Times New Roman"/>
          <w:sz w:val="28"/>
          <w:szCs w:val="28"/>
        </w:rPr>
        <w:t>;</w:t>
      </w:r>
    </w:p>
    <w:p w:rsidR="00BC5969" w:rsidRPr="00BC5969"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.3. Утверждение муниципального задания </w:t>
      </w:r>
      <w:r w:rsidR="00E60906" w:rsidRPr="00E60906">
        <w:rPr>
          <w:rFonts w:ascii="Times New Roman" w:hAnsi="Times New Roman" w:cs="Times New Roman"/>
          <w:sz w:val="28"/>
          <w:szCs w:val="28"/>
        </w:rPr>
        <w:t>МАУК КДО</w:t>
      </w:r>
      <w:r w:rsidR="000F4B75">
        <w:rPr>
          <w:rFonts w:ascii="Times New Roman" w:hAnsi="Times New Roman" w:cs="Times New Roman"/>
          <w:sz w:val="28"/>
          <w:szCs w:val="28"/>
        </w:rPr>
        <w:t xml:space="preserve"> НСП</w:t>
      </w:r>
      <w:r w:rsidR="00E60906" w:rsidRPr="00E60906">
        <w:rPr>
          <w:rFonts w:ascii="Times New Roman" w:hAnsi="Times New Roman" w:cs="Times New Roman"/>
          <w:sz w:val="28"/>
          <w:szCs w:val="28"/>
        </w:rPr>
        <w:t xml:space="preserve"> </w:t>
      </w:r>
      <w:r w:rsidR="001F0054">
        <w:rPr>
          <w:rFonts w:ascii="Times New Roman" w:hAnsi="Times New Roman" w:cs="Times New Roman"/>
          <w:sz w:val="28"/>
          <w:szCs w:val="28"/>
        </w:rPr>
        <w:t>в установленном порядке;</w:t>
      </w:r>
    </w:p>
    <w:p w:rsidR="004A160E" w:rsidRPr="004A160E" w:rsidRDefault="00A0013E" w:rsidP="00BC5969">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.4. Внесение изменений в трудовые договоры, трудовые книжки, должностные инструкции </w:t>
      </w:r>
      <w:r w:rsidR="00ED50DE">
        <w:rPr>
          <w:rFonts w:ascii="Times New Roman" w:hAnsi="Times New Roman" w:cs="Times New Roman"/>
          <w:sz w:val="28"/>
          <w:szCs w:val="28"/>
        </w:rPr>
        <w:t>директора</w:t>
      </w:r>
      <w:r w:rsidR="00BC5969" w:rsidRPr="00BC5969">
        <w:rPr>
          <w:rFonts w:ascii="Times New Roman" w:hAnsi="Times New Roman" w:cs="Times New Roman"/>
          <w:sz w:val="28"/>
          <w:szCs w:val="28"/>
        </w:rPr>
        <w:t xml:space="preserve"> и работников </w:t>
      </w:r>
      <w:r w:rsidR="000F4B75" w:rsidRPr="00BC5969">
        <w:rPr>
          <w:rFonts w:ascii="Times New Roman" w:hAnsi="Times New Roman" w:cs="Times New Roman"/>
          <w:sz w:val="28"/>
          <w:szCs w:val="28"/>
        </w:rPr>
        <w:t>МАУК КДО НСП</w:t>
      </w:r>
      <w:r w:rsidR="00BC5969" w:rsidRPr="00BC5969">
        <w:rPr>
          <w:rFonts w:ascii="Times New Roman" w:hAnsi="Times New Roman" w:cs="Times New Roman"/>
          <w:sz w:val="28"/>
          <w:szCs w:val="28"/>
        </w:rPr>
        <w:t xml:space="preserve"> не ранее даты государственной регистрации </w:t>
      </w:r>
      <w:r w:rsidR="000F4B75" w:rsidRPr="00BC5969">
        <w:rPr>
          <w:rFonts w:ascii="Times New Roman" w:hAnsi="Times New Roman" w:cs="Times New Roman"/>
          <w:sz w:val="28"/>
          <w:szCs w:val="28"/>
        </w:rPr>
        <w:t>МАУК КДО НСП</w:t>
      </w:r>
      <w:r w:rsidR="001F0054">
        <w:rPr>
          <w:rFonts w:ascii="Times New Roman" w:hAnsi="Times New Roman" w:cs="Times New Roman"/>
          <w:sz w:val="28"/>
          <w:szCs w:val="28"/>
        </w:rPr>
        <w:t>.</w:t>
      </w:r>
    </w:p>
    <w:p w:rsidR="004A160E" w:rsidRPr="004A160E"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A160E" w:rsidRPr="004A160E">
        <w:rPr>
          <w:rFonts w:ascii="Times New Roman" w:hAnsi="Times New Roman" w:cs="Times New Roman"/>
          <w:sz w:val="28"/>
          <w:szCs w:val="28"/>
        </w:rPr>
        <w:t xml:space="preserve">. </w:t>
      </w:r>
      <w:proofErr w:type="gramStart"/>
      <w:r w:rsidR="004A160E" w:rsidRPr="004A160E">
        <w:rPr>
          <w:rFonts w:ascii="Times New Roman" w:hAnsi="Times New Roman" w:cs="Times New Roman"/>
          <w:sz w:val="28"/>
          <w:szCs w:val="28"/>
        </w:rPr>
        <w:t>Контроль за</w:t>
      </w:r>
      <w:proofErr w:type="gramEnd"/>
      <w:r w:rsidR="004A160E" w:rsidRPr="004A160E">
        <w:rPr>
          <w:rFonts w:ascii="Times New Roman" w:hAnsi="Times New Roman" w:cs="Times New Roman"/>
          <w:sz w:val="28"/>
          <w:szCs w:val="28"/>
        </w:rPr>
        <w:t xml:space="preserve"> исполнением настоящего постановления оставляю за собой.</w:t>
      </w:r>
    </w:p>
    <w:p w:rsidR="00D53A1F" w:rsidRPr="00595863" w:rsidRDefault="00A0013E" w:rsidP="004A160E">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53A1F" w:rsidRPr="00595863">
        <w:rPr>
          <w:rFonts w:ascii="Times New Roman" w:hAnsi="Times New Roman" w:cs="Times New Roman"/>
          <w:sz w:val="28"/>
          <w:szCs w:val="28"/>
        </w:rPr>
        <w:t xml:space="preserve">. Настоящее </w:t>
      </w:r>
      <w:r w:rsidR="00CE2333">
        <w:rPr>
          <w:rFonts w:ascii="Times New Roman" w:hAnsi="Times New Roman" w:cs="Times New Roman"/>
          <w:sz w:val="28"/>
          <w:szCs w:val="28"/>
        </w:rPr>
        <w:t>п</w:t>
      </w:r>
      <w:r w:rsidR="00595863" w:rsidRPr="00595863">
        <w:rPr>
          <w:rFonts w:ascii="Times New Roman" w:hAnsi="Times New Roman" w:cs="Times New Roman"/>
          <w:sz w:val="28"/>
          <w:szCs w:val="28"/>
        </w:rPr>
        <w:t>остановление</w:t>
      </w:r>
      <w:r w:rsidR="00D53A1F" w:rsidRPr="00595863">
        <w:rPr>
          <w:rFonts w:ascii="Times New Roman" w:hAnsi="Times New Roman" w:cs="Times New Roman"/>
          <w:sz w:val="28"/>
          <w:szCs w:val="28"/>
        </w:rPr>
        <w:t xml:space="preserve"> разместить на официальном сайте администрации </w:t>
      </w:r>
      <w:r w:rsidR="0084492F" w:rsidRPr="00E60906">
        <w:rPr>
          <w:rFonts w:ascii="Times New Roman" w:hAnsi="Times New Roman" w:cs="Times New Roman"/>
          <w:sz w:val="28"/>
          <w:szCs w:val="28"/>
        </w:rPr>
        <w:t xml:space="preserve">муниципального образования Новотитаровское сельское поселение в составе муниципального образования Динской район </w:t>
      </w:r>
      <w:r w:rsidR="00D53A1F" w:rsidRPr="00595863">
        <w:rPr>
          <w:rFonts w:ascii="Times New Roman" w:hAnsi="Times New Roman" w:cs="Times New Roman"/>
          <w:sz w:val="28"/>
          <w:szCs w:val="28"/>
        </w:rPr>
        <w:t xml:space="preserve"> </w:t>
      </w:r>
      <w:hyperlink r:id="rId10" w:history="1">
        <w:r w:rsidR="00D53A1F" w:rsidRPr="00595863">
          <w:rPr>
            <w:rFonts w:ascii="Times New Roman" w:hAnsi="Times New Roman" w:cs="Times New Roman"/>
            <w:sz w:val="28"/>
            <w:szCs w:val="28"/>
          </w:rPr>
          <w:t>www.novotitarovskaya.info</w:t>
        </w:r>
      </w:hyperlink>
      <w:r w:rsidR="0084492F">
        <w:rPr>
          <w:rFonts w:ascii="Times New Roman" w:hAnsi="Times New Roman" w:cs="Times New Roman"/>
          <w:sz w:val="28"/>
          <w:szCs w:val="28"/>
        </w:rPr>
        <w:t xml:space="preserve"> (Омельченко)</w:t>
      </w:r>
      <w:r w:rsidR="00D53A1F" w:rsidRPr="00595863">
        <w:rPr>
          <w:rFonts w:ascii="Times New Roman" w:hAnsi="Times New Roman" w:cs="Times New Roman"/>
          <w:sz w:val="28"/>
          <w:szCs w:val="28"/>
        </w:rPr>
        <w:t>.</w:t>
      </w:r>
    </w:p>
    <w:p w:rsidR="002D1D95" w:rsidRPr="00E025AC" w:rsidRDefault="00D53A1F" w:rsidP="0059586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0013E">
        <w:rPr>
          <w:rFonts w:ascii="Times New Roman" w:hAnsi="Times New Roman" w:cs="Times New Roman"/>
          <w:sz w:val="28"/>
          <w:szCs w:val="28"/>
        </w:rPr>
        <w:t>8</w:t>
      </w:r>
      <w:r w:rsidR="002D1D95" w:rsidRPr="00E025AC">
        <w:rPr>
          <w:rFonts w:ascii="Times New Roman" w:hAnsi="Times New Roman" w:cs="Times New Roman"/>
          <w:sz w:val="28"/>
          <w:szCs w:val="28"/>
        </w:rPr>
        <w:t xml:space="preserve">. </w:t>
      </w:r>
      <w:proofErr w:type="gramStart"/>
      <w:r w:rsidR="002D1D95" w:rsidRPr="00E025AC">
        <w:rPr>
          <w:rFonts w:ascii="Times New Roman" w:hAnsi="Times New Roman" w:cs="Times New Roman"/>
          <w:sz w:val="28"/>
          <w:szCs w:val="28"/>
        </w:rPr>
        <w:t xml:space="preserve">Контроль </w:t>
      </w:r>
      <w:r w:rsidR="00835757" w:rsidRPr="00E025AC">
        <w:rPr>
          <w:rFonts w:ascii="Times New Roman" w:hAnsi="Times New Roman" w:cs="Times New Roman"/>
          <w:sz w:val="28"/>
          <w:szCs w:val="28"/>
        </w:rPr>
        <w:t>за</w:t>
      </w:r>
      <w:proofErr w:type="gramEnd"/>
      <w:r w:rsidR="00835757" w:rsidRPr="00E025AC">
        <w:rPr>
          <w:rFonts w:ascii="Times New Roman" w:hAnsi="Times New Roman" w:cs="Times New Roman"/>
          <w:sz w:val="28"/>
          <w:szCs w:val="28"/>
        </w:rPr>
        <w:t xml:space="preserve"> </w:t>
      </w:r>
      <w:r w:rsidR="002D1D95" w:rsidRPr="00E025AC">
        <w:rPr>
          <w:rFonts w:ascii="Times New Roman" w:hAnsi="Times New Roman" w:cs="Times New Roman"/>
          <w:sz w:val="28"/>
          <w:szCs w:val="28"/>
        </w:rPr>
        <w:t>исполнени</w:t>
      </w:r>
      <w:r w:rsidR="00835757" w:rsidRPr="00E025AC">
        <w:rPr>
          <w:rFonts w:ascii="Times New Roman" w:hAnsi="Times New Roman" w:cs="Times New Roman"/>
          <w:sz w:val="28"/>
          <w:szCs w:val="28"/>
        </w:rPr>
        <w:t>ем</w:t>
      </w:r>
      <w:r w:rsidR="002D1D95" w:rsidRPr="00E025AC">
        <w:rPr>
          <w:rFonts w:ascii="Times New Roman" w:hAnsi="Times New Roman" w:cs="Times New Roman"/>
          <w:sz w:val="28"/>
          <w:szCs w:val="28"/>
        </w:rPr>
        <w:t xml:space="preserve"> настоящего постановления </w:t>
      </w:r>
      <w:r w:rsidR="00595863">
        <w:rPr>
          <w:rFonts w:ascii="Times New Roman" w:hAnsi="Times New Roman" w:cs="Times New Roman"/>
          <w:sz w:val="28"/>
          <w:szCs w:val="28"/>
        </w:rPr>
        <w:t>оставляю за собой.</w:t>
      </w:r>
    </w:p>
    <w:bookmarkEnd w:id="1"/>
    <w:p w:rsidR="00377A31" w:rsidRPr="008C4D74" w:rsidRDefault="0084492F"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7A31" w:rsidRPr="006F1B14">
        <w:rPr>
          <w:rFonts w:ascii="Times New Roman" w:hAnsi="Times New Roman" w:cs="Times New Roman"/>
          <w:sz w:val="28"/>
          <w:szCs w:val="28"/>
        </w:rPr>
        <w:t xml:space="preserve">. Настоящее </w:t>
      </w:r>
      <w:r w:rsidR="00DA38DF">
        <w:rPr>
          <w:rFonts w:ascii="Times New Roman" w:hAnsi="Times New Roman" w:cs="Times New Roman"/>
          <w:sz w:val="28"/>
          <w:szCs w:val="28"/>
        </w:rPr>
        <w:t>п</w:t>
      </w:r>
      <w:r w:rsidR="00595863">
        <w:rPr>
          <w:rFonts w:ascii="Times New Roman" w:hAnsi="Times New Roman" w:cs="Times New Roman"/>
          <w:sz w:val="28"/>
          <w:szCs w:val="28"/>
        </w:rPr>
        <w:t>остановление</w:t>
      </w:r>
      <w:r w:rsidR="00377A31" w:rsidRPr="006F1B14">
        <w:rPr>
          <w:rFonts w:ascii="Times New Roman" w:hAnsi="Times New Roman" w:cs="Times New Roman"/>
          <w:sz w:val="28"/>
          <w:szCs w:val="28"/>
        </w:rPr>
        <w:t xml:space="preserve"> вступает в силу со дня его </w:t>
      </w:r>
      <w:r w:rsidR="00DC3AE7" w:rsidRPr="006F1B14">
        <w:rPr>
          <w:rFonts w:ascii="Times New Roman" w:hAnsi="Times New Roman" w:cs="Times New Roman"/>
          <w:sz w:val="28"/>
          <w:szCs w:val="28"/>
        </w:rPr>
        <w:t>подписания</w:t>
      </w:r>
      <w:r w:rsidR="00377A31" w:rsidRPr="006F1B14">
        <w:rPr>
          <w:rFonts w:ascii="Times New Roman" w:hAnsi="Times New Roman" w:cs="Times New Roman"/>
          <w:sz w:val="28"/>
          <w:szCs w:val="28"/>
        </w:rPr>
        <w:t xml:space="preserve">. </w:t>
      </w:r>
    </w:p>
    <w:p w:rsidR="00D1424C" w:rsidRPr="008C4D74" w:rsidRDefault="00D1424C" w:rsidP="00377A31">
      <w:pPr>
        <w:spacing w:after="0" w:line="240" w:lineRule="auto"/>
        <w:rPr>
          <w:rFonts w:ascii="Times New Roman" w:hAnsi="Times New Roman" w:cs="Times New Roman"/>
          <w:sz w:val="28"/>
          <w:szCs w:val="28"/>
        </w:rPr>
      </w:pPr>
    </w:p>
    <w:p w:rsidR="00CB582B" w:rsidRDefault="00CB582B" w:rsidP="001866C2">
      <w:pPr>
        <w:spacing w:after="0" w:line="240" w:lineRule="auto"/>
        <w:rPr>
          <w:rFonts w:ascii="Times New Roman" w:hAnsi="Times New Roman" w:cs="Times New Roman"/>
          <w:sz w:val="28"/>
          <w:szCs w:val="28"/>
        </w:rPr>
      </w:pPr>
    </w:p>
    <w:p w:rsidR="002539C4" w:rsidRPr="008C4D74" w:rsidRDefault="002539C4" w:rsidP="001866C2">
      <w:pPr>
        <w:spacing w:after="0" w:line="240" w:lineRule="auto"/>
        <w:rPr>
          <w:rFonts w:ascii="Times New Roman" w:hAnsi="Times New Roman" w:cs="Times New Roman"/>
          <w:sz w:val="28"/>
          <w:szCs w:val="28"/>
        </w:rPr>
      </w:pPr>
    </w:p>
    <w:p w:rsidR="00FC2A79" w:rsidRDefault="00FC2A79"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CB582B" w:rsidRPr="008C4D74">
        <w:rPr>
          <w:rFonts w:ascii="Times New Roman" w:hAnsi="Times New Roman" w:cs="Times New Roman"/>
          <w:sz w:val="28"/>
          <w:szCs w:val="28"/>
        </w:rPr>
        <w:t xml:space="preserve">Новотитаровского </w:t>
      </w: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сельского поселения                 </w:t>
      </w:r>
      <w:r w:rsidR="00FC2A79">
        <w:rPr>
          <w:rFonts w:ascii="Times New Roman" w:hAnsi="Times New Roman" w:cs="Times New Roman"/>
          <w:sz w:val="28"/>
          <w:szCs w:val="28"/>
        </w:rPr>
        <w:t xml:space="preserve">                                          </w:t>
      </w:r>
      <w:r w:rsidRPr="008C4D74">
        <w:rPr>
          <w:rFonts w:ascii="Times New Roman" w:hAnsi="Times New Roman" w:cs="Times New Roman"/>
          <w:sz w:val="28"/>
          <w:szCs w:val="28"/>
        </w:rPr>
        <w:t xml:space="preserve">              </w:t>
      </w:r>
      <w:r w:rsidR="00FC2A79">
        <w:rPr>
          <w:rFonts w:ascii="Times New Roman" w:hAnsi="Times New Roman" w:cs="Times New Roman"/>
          <w:sz w:val="28"/>
          <w:szCs w:val="28"/>
        </w:rPr>
        <w:t>С.К. Кошман</w:t>
      </w:r>
      <w:r w:rsidRPr="008C4D74">
        <w:rPr>
          <w:rFonts w:ascii="Times New Roman" w:hAnsi="Times New Roman" w:cs="Times New Roman"/>
          <w:sz w:val="28"/>
          <w:szCs w:val="28"/>
        </w:rPr>
        <w:t xml:space="preserve">  </w:t>
      </w:r>
    </w:p>
    <w:p w:rsidR="00CC29F4" w:rsidRDefault="00CC29F4" w:rsidP="00ED50DE">
      <w:pPr>
        <w:pStyle w:val="affffffffa"/>
        <w:ind w:left="4536" w:firstLine="0"/>
        <w:jc w:val="center"/>
        <w:rPr>
          <w:sz w:val="28"/>
          <w:szCs w:val="28"/>
        </w:rPr>
      </w:pPr>
    </w:p>
    <w:p w:rsidR="00CC29F4" w:rsidRDefault="00CC29F4" w:rsidP="00ED50DE">
      <w:pPr>
        <w:pStyle w:val="affffffffa"/>
        <w:ind w:left="4536" w:firstLine="0"/>
        <w:jc w:val="center"/>
        <w:rPr>
          <w:sz w:val="28"/>
          <w:szCs w:val="28"/>
        </w:rPr>
      </w:pPr>
    </w:p>
    <w:p w:rsidR="00CC29F4" w:rsidRDefault="00CC29F4" w:rsidP="00ED50DE">
      <w:pPr>
        <w:pStyle w:val="affffffffa"/>
        <w:ind w:left="4536" w:firstLine="0"/>
        <w:jc w:val="center"/>
        <w:rPr>
          <w:sz w:val="28"/>
          <w:szCs w:val="28"/>
        </w:rPr>
      </w:pPr>
    </w:p>
    <w:p w:rsidR="00CC29F4" w:rsidRDefault="00CC29F4" w:rsidP="00ED50DE">
      <w:pPr>
        <w:pStyle w:val="affffffffa"/>
        <w:ind w:left="4536" w:firstLine="0"/>
        <w:jc w:val="center"/>
        <w:rPr>
          <w:sz w:val="28"/>
          <w:szCs w:val="28"/>
        </w:rPr>
      </w:pPr>
    </w:p>
    <w:p w:rsidR="00CC29F4" w:rsidRDefault="00CC29F4" w:rsidP="00ED50DE">
      <w:pPr>
        <w:pStyle w:val="affffffffa"/>
        <w:ind w:left="4536" w:firstLine="0"/>
        <w:jc w:val="center"/>
        <w:rPr>
          <w:sz w:val="28"/>
          <w:szCs w:val="28"/>
        </w:rPr>
      </w:pPr>
    </w:p>
    <w:p w:rsidR="00ED50DE" w:rsidRPr="00ED50DE" w:rsidRDefault="00ED50DE" w:rsidP="00ED50DE">
      <w:pPr>
        <w:pStyle w:val="affffffffa"/>
        <w:ind w:left="4536" w:firstLine="0"/>
        <w:jc w:val="center"/>
        <w:rPr>
          <w:sz w:val="28"/>
          <w:szCs w:val="28"/>
        </w:rPr>
      </w:pPr>
      <w:r w:rsidRPr="00ED50DE">
        <w:rPr>
          <w:sz w:val="28"/>
          <w:szCs w:val="28"/>
        </w:rPr>
        <w:lastRenderedPageBreak/>
        <w:t>ПРИЛОЖЕНИЕ № 1</w:t>
      </w:r>
    </w:p>
    <w:p w:rsidR="00ED50DE" w:rsidRPr="00ED50DE" w:rsidRDefault="00ED50DE" w:rsidP="00ED50DE">
      <w:pPr>
        <w:pStyle w:val="affffffffa"/>
        <w:ind w:left="4536" w:firstLine="0"/>
        <w:jc w:val="center"/>
        <w:rPr>
          <w:sz w:val="28"/>
          <w:szCs w:val="28"/>
        </w:rPr>
      </w:pPr>
      <w:proofErr w:type="gramStart"/>
      <w:r w:rsidRPr="00ED50DE">
        <w:rPr>
          <w:sz w:val="28"/>
          <w:szCs w:val="28"/>
        </w:rPr>
        <w:t>к</w:t>
      </w:r>
      <w:proofErr w:type="gramEnd"/>
      <w:r w:rsidRPr="00ED50DE">
        <w:rPr>
          <w:sz w:val="28"/>
          <w:szCs w:val="28"/>
        </w:rPr>
        <w:t xml:space="preserve"> </w:t>
      </w:r>
      <w:proofErr w:type="gramStart"/>
      <w:r w:rsidRPr="00ED50DE">
        <w:rPr>
          <w:sz w:val="28"/>
          <w:szCs w:val="28"/>
        </w:rPr>
        <w:t>постановлением</w:t>
      </w:r>
      <w:proofErr w:type="gramEnd"/>
      <w:r w:rsidRPr="00ED50DE">
        <w:rPr>
          <w:sz w:val="28"/>
          <w:szCs w:val="28"/>
        </w:rPr>
        <w:t xml:space="preserve"> администрации Новотитаровского сельского поселения Динского района</w:t>
      </w:r>
    </w:p>
    <w:p w:rsidR="00ED50DE" w:rsidRPr="00ED50DE" w:rsidRDefault="00ED50DE" w:rsidP="00ED50DE">
      <w:pPr>
        <w:pStyle w:val="affffffffa"/>
        <w:ind w:left="4536" w:firstLine="0"/>
        <w:jc w:val="center"/>
        <w:rPr>
          <w:sz w:val="28"/>
          <w:szCs w:val="28"/>
        </w:rPr>
      </w:pPr>
      <w:r w:rsidRPr="00ED50DE">
        <w:rPr>
          <w:sz w:val="28"/>
          <w:szCs w:val="28"/>
        </w:rPr>
        <w:t>от</w:t>
      </w:r>
      <w:r w:rsidR="000F653E">
        <w:rPr>
          <w:sz w:val="28"/>
          <w:szCs w:val="28"/>
        </w:rPr>
        <w:t xml:space="preserve"> 23.04.2024 </w:t>
      </w:r>
      <w:r w:rsidRPr="00ED50DE">
        <w:rPr>
          <w:sz w:val="28"/>
          <w:szCs w:val="28"/>
        </w:rPr>
        <w:t xml:space="preserve"> года № </w:t>
      </w:r>
      <w:r w:rsidR="000F653E">
        <w:rPr>
          <w:sz w:val="28"/>
          <w:szCs w:val="28"/>
        </w:rPr>
        <w:t>422</w:t>
      </w:r>
    </w:p>
    <w:p w:rsidR="00ED50DE" w:rsidRPr="00ED50DE" w:rsidRDefault="00ED50DE" w:rsidP="00ED50DE">
      <w:pPr>
        <w:pStyle w:val="affffffffa"/>
        <w:rPr>
          <w:sz w:val="28"/>
          <w:szCs w:val="28"/>
        </w:rPr>
      </w:pPr>
    </w:p>
    <w:p w:rsidR="00ED50DE" w:rsidRPr="00ED50DE" w:rsidRDefault="00ED50DE" w:rsidP="00ED50DE">
      <w:pPr>
        <w:pStyle w:val="affffffffa"/>
        <w:ind w:firstLine="113"/>
        <w:jc w:val="center"/>
        <w:rPr>
          <w:sz w:val="28"/>
          <w:szCs w:val="28"/>
        </w:rPr>
      </w:pPr>
      <w:r w:rsidRPr="00ED50DE">
        <w:rPr>
          <w:sz w:val="28"/>
          <w:szCs w:val="28"/>
        </w:rPr>
        <w:t xml:space="preserve">Перечень мероприятий по </w:t>
      </w:r>
      <w:r w:rsidR="00651CA1">
        <w:rPr>
          <w:sz w:val="28"/>
          <w:szCs w:val="28"/>
        </w:rPr>
        <w:t xml:space="preserve">созданию </w:t>
      </w:r>
      <w:r w:rsidRPr="00ED50DE">
        <w:rPr>
          <w:sz w:val="28"/>
          <w:szCs w:val="28"/>
        </w:rPr>
        <w:t xml:space="preserve">муниципального автономного учреждения культуры «Культурно досуговое объединение» Новотитаровского сельского поселения путём изменения типа существующего муниципального бюджетного учреждения культуры «Культурно </w:t>
      </w:r>
      <w:proofErr w:type="gramStart"/>
      <w:r w:rsidR="00E41720">
        <w:rPr>
          <w:sz w:val="28"/>
          <w:szCs w:val="28"/>
        </w:rPr>
        <w:t>-</w:t>
      </w:r>
      <w:r w:rsidRPr="00ED50DE">
        <w:rPr>
          <w:sz w:val="28"/>
          <w:szCs w:val="28"/>
        </w:rPr>
        <w:t>д</w:t>
      </w:r>
      <w:proofErr w:type="gramEnd"/>
      <w:r w:rsidRPr="00ED50DE">
        <w:rPr>
          <w:sz w:val="28"/>
          <w:szCs w:val="28"/>
        </w:rPr>
        <w:t>осуговое объединение» Новотитаровского сельского поселения</w:t>
      </w:r>
    </w:p>
    <w:p w:rsidR="00ED50DE" w:rsidRPr="00ED50DE" w:rsidRDefault="00ED50DE" w:rsidP="00ED50DE">
      <w:pPr>
        <w:pStyle w:val="affffffffa"/>
        <w:rPr>
          <w:sz w:val="28"/>
          <w:szCs w:val="28"/>
        </w:rPr>
      </w:pPr>
    </w:p>
    <w:tbl>
      <w:tblPr>
        <w:tblW w:w="9932" w:type="dxa"/>
        <w:tblLayout w:type="fixed"/>
        <w:tblCellMar>
          <w:left w:w="10" w:type="dxa"/>
          <w:right w:w="10" w:type="dxa"/>
        </w:tblCellMar>
        <w:tblLook w:val="04A0" w:firstRow="1" w:lastRow="0" w:firstColumn="1" w:lastColumn="0" w:noHBand="0" w:noVBand="1"/>
      </w:tblPr>
      <w:tblGrid>
        <w:gridCol w:w="624"/>
        <w:gridCol w:w="2080"/>
        <w:gridCol w:w="3260"/>
        <w:gridCol w:w="2268"/>
        <w:gridCol w:w="1700"/>
      </w:tblGrid>
      <w:tr w:rsidR="00ED50DE" w:rsidRPr="00ED50DE" w:rsidTr="00651CA1">
        <w:tc>
          <w:tcPr>
            <w:tcW w:w="624" w:type="dxa"/>
            <w:tcBorders>
              <w:top w:val="single" w:sz="2" w:space="0" w:color="000000"/>
              <w:left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N</w:t>
            </w:r>
          </w:p>
          <w:p w:rsidR="00ED50DE" w:rsidRPr="00651CA1" w:rsidRDefault="00ED50DE" w:rsidP="00EF03E3">
            <w:pPr>
              <w:pStyle w:val="affffffffa"/>
              <w:ind w:firstLine="0"/>
              <w:jc w:val="center"/>
              <w:rPr>
                <w:szCs w:val="24"/>
              </w:rPr>
            </w:pPr>
            <w:proofErr w:type="gramStart"/>
            <w:r w:rsidRPr="00651CA1">
              <w:rPr>
                <w:szCs w:val="24"/>
              </w:rPr>
              <w:t>п</w:t>
            </w:r>
            <w:proofErr w:type="gramEnd"/>
            <w:r w:rsidRPr="00651CA1">
              <w:rPr>
                <w:szCs w:val="24"/>
              </w:rPr>
              <w:t>/п</w:t>
            </w:r>
          </w:p>
        </w:tc>
        <w:tc>
          <w:tcPr>
            <w:tcW w:w="2080" w:type="dxa"/>
            <w:tcBorders>
              <w:top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Наименование</w:t>
            </w:r>
          </w:p>
          <w:p w:rsidR="00ED50DE" w:rsidRPr="00651CA1" w:rsidRDefault="00ED50DE" w:rsidP="00EF03E3">
            <w:pPr>
              <w:pStyle w:val="affffffffa"/>
              <w:ind w:firstLine="0"/>
              <w:jc w:val="center"/>
              <w:rPr>
                <w:szCs w:val="24"/>
              </w:rPr>
            </w:pPr>
            <w:r w:rsidRPr="00651CA1">
              <w:rPr>
                <w:szCs w:val="24"/>
              </w:rPr>
              <w:t>мероприятий</w:t>
            </w:r>
          </w:p>
        </w:tc>
        <w:tc>
          <w:tcPr>
            <w:tcW w:w="3260" w:type="dxa"/>
            <w:tcBorders>
              <w:top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Необходимые документы</w:t>
            </w:r>
          </w:p>
        </w:tc>
        <w:tc>
          <w:tcPr>
            <w:tcW w:w="2268" w:type="dxa"/>
            <w:tcBorders>
              <w:top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Ответственный исполнитель</w:t>
            </w:r>
          </w:p>
        </w:tc>
        <w:tc>
          <w:tcPr>
            <w:tcW w:w="1700" w:type="dxa"/>
            <w:tcBorders>
              <w:top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Срок исполнения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1.</w:t>
            </w:r>
          </w:p>
        </w:tc>
        <w:tc>
          <w:tcPr>
            <w:tcW w:w="2080" w:type="dxa"/>
            <w:tcBorders>
              <w:bottom w:val="single" w:sz="2" w:space="0" w:color="000000"/>
              <w:right w:val="single" w:sz="2" w:space="0" w:color="000000"/>
            </w:tcBorders>
          </w:tcPr>
          <w:p w:rsidR="00ED50DE" w:rsidRPr="00651CA1" w:rsidRDefault="00ED50DE" w:rsidP="0011117E">
            <w:pPr>
              <w:pStyle w:val="affffffffa"/>
              <w:ind w:firstLine="0"/>
              <w:jc w:val="center"/>
              <w:rPr>
                <w:szCs w:val="24"/>
              </w:rPr>
            </w:pPr>
            <w:r w:rsidRPr="00651CA1">
              <w:rPr>
                <w:szCs w:val="24"/>
              </w:rPr>
              <w:t xml:space="preserve">Уведомление работников </w:t>
            </w:r>
            <w:r w:rsidR="0011117E">
              <w:rPr>
                <w:szCs w:val="24"/>
              </w:rPr>
              <w:t xml:space="preserve">бюджетного </w:t>
            </w:r>
            <w:r w:rsidRPr="00651CA1">
              <w:rPr>
                <w:szCs w:val="24"/>
              </w:rPr>
              <w:t>учреждения об изменении типа учреждения на автономное учреждение</w:t>
            </w:r>
          </w:p>
        </w:tc>
        <w:tc>
          <w:tcPr>
            <w:tcW w:w="3260" w:type="dxa"/>
            <w:tcBorders>
              <w:bottom w:val="single" w:sz="2" w:space="0" w:color="000000"/>
              <w:right w:val="single" w:sz="2" w:space="0" w:color="000000"/>
            </w:tcBorders>
          </w:tcPr>
          <w:p w:rsidR="00ED50DE" w:rsidRPr="00651CA1" w:rsidRDefault="00ED50DE" w:rsidP="00651CA1">
            <w:pPr>
              <w:pStyle w:val="affffffffa"/>
              <w:ind w:firstLine="0"/>
              <w:jc w:val="center"/>
              <w:rPr>
                <w:szCs w:val="24"/>
              </w:rPr>
            </w:pPr>
            <w:r w:rsidRPr="00651CA1">
              <w:rPr>
                <w:szCs w:val="24"/>
              </w:rPr>
              <w:t xml:space="preserve">Уведомление работников учреждения об изменении типа учреждения на автономное учреждение, указав в уведомлении о сохранении прежнего уровня оплаты труда, а так же на право работника отказаться от продолжения работы со ссылками на </w:t>
            </w:r>
            <w:hyperlink r:id="rId11" w:history="1">
              <w:r w:rsidRPr="00651CA1">
                <w:rPr>
                  <w:szCs w:val="24"/>
                </w:rPr>
                <w:t>части 5</w:t>
              </w:r>
            </w:hyperlink>
            <w:r w:rsidRPr="00651CA1">
              <w:rPr>
                <w:szCs w:val="24"/>
              </w:rPr>
              <w:t xml:space="preserve"> и </w:t>
            </w:r>
            <w:hyperlink r:id="rId12" w:history="1">
              <w:r w:rsidRPr="00651CA1">
                <w:rPr>
                  <w:szCs w:val="24"/>
                </w:rPr>
                <w:t>6 статьи 75</w:t>
              </w:r>
            </w:hyperlink>
            <w:r w:rsidRPr="00651CA1">
              <w:rPr>
                <w:szCs w:val="24"/>
              </w:rPr>
              <w:t xml:space="preserve"> Трудового кодекса РФ</w:t>
            </w:r>
          </w:p>
        </w:tc>
        <w:tc>
          <w:tcPr>
            <w:tcW w:w="2268" w:type="dxa"/>
            <w:tcBorders>
              <w:bottom w:val="single" w:sz="2" w:space="0" w:color="000000"/>
              <w:right w:val="single" w:sz="2" w:space="0" w:color="000000"/>
            </w:tcBorders>
          </w:tcPr>
          <w:p w:rsidR="00ED50DE" w:rsidRPr="00651CA1" w:rsidRDefault="00651CA1" w:rsidP="00EF03E3">
            <w:pPr>
              <w:pStyle w:val="affffffffa"/>
              <w:ind w:firstLine="113"/>
              <w:jc w:val="center"/>
              <w:rPr>
                <w:szCs w:val="24"/>
              </w:rPr>
            </w:pPr>
            <w:r w:rsidRPr="00651CA1">
              <w:rPr>
                <w:szCs w:val="24"/>
              </w:rPr>
              <w:t xml:space="preserve">Муниципальное бюджетное учреждение культуры «Культурно </w:t>
            </w:r>
            <w:proofErr w:type="gramStart"/>
            <w:r w:rsidR="00E41720">
              <w:rPr>
                <w:szCs w:val="24"/>
              </w:rPr>
              <w:t>-</w:t>
            </w:r>
            <w:r w:rsidRPr="00651CA1">
              <w:rPr>
                <w:szCs w:val="24"/>
              </w:rPr>
              <w:t>д</w:t>
            </w:r>
            <w:proofErr w:type="gramEnd"/>
            <w:r w:rsidRPr="00651CA1">
              <w:rPr>
                <w:szCs w:val="24"/>
              </w:rPr>
              <w:t>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7 (семи) рабочих дней после вступления в силу 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2.</w:t>
            </w:r>
          </w:p>
        </w:tc>
        <w:tc>
          <w:tcPr>
            <w:tcW w:w="208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Уведомление органа, осуществляющего регистрацию юридических лиц</w:t>
            </w:r>
          </w:p>
        </w:tc>
        <w:tc>
          <w:tcPr>
            <w:tcW w:w="326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Письмо органу, осуществляющему государственную регистрацию юридических лиц, о начале процедуры изменения типа учреждения</w:t>
            </w:r>
          </w:p>
        </w:tc>
        <w:tc>
          <w:tcPr>
            <w:tcW w:w="2268" w:type="dxa"/>
            <w:tcBorders>
              <w:bottom w:val="single" w:sz="2" w:space="0" w:color="000000"/>
              <w:right w:val="single" w:sz="2" w:space="0" w:color="000000"/>
            </w:tcBorders>
          </w:tcPr>
          <w:p w:rsidR="00ED50DE" w:rsidRPr="00651CA1" w:rsidRDefault="00651CA1" w:rsidP="00EF03E3">
            <w:pPr>
              <w:pStyle w:val="affffffffa"/>
              <w:ind w:firstLine="0"/>
              <w:jc w:val="center"/>
              <w:rPr>
                <w:szCs w:val="24"/>
              </w:rPr>
            </w:pPr>
            <w:r w:rsidRPr="00651CA1">
              <w:rPr>
                <w:szCs w:val="24"/>
              </w:rPr>
              <w:t xml:space="preserve">Муниципальное бюджетное учреждение культуры «Культурно </w:t>
            </w:r>
            <w:proofErr w:type="gramStart"/>
            <w:r w:rsidR="00E41720">
              <w:rPr>
                <w:szCs w:val="24"/>
              </w:rPr>
              <w:t>-</w:t>
            </w:r>
            <w:r w:rsidRPr="00651CA1">
              <w:rPr>
                <w:szCs w:val="24"/>
              </w:rPr>
              <w:t>д</w:t>
            </w:r>
            <w:proofErr w:type="gramEnd"/>
            <w:r w:rsidRPr="00651CA1">
              <w:rPr>
                <w:szCs w:val="24"/>
              </w:rPr>
              <w:t>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 (трёх) рабочих дней после вступления в силу постановления</w:t>
            </w:r>
          </w:p>
        </w:tc>
      </w:tr>
      <w:tr w:rsidR="002038D0" w:rsidRPr="00ED50DE" w:rsidTr="00651CA1">
        <w:tc>
          <w:tcPr>
            <w:tcW w:w="624" w:type="dxa"/>
            <w:tcBorders>
              <w:left w:val="single" w:sz="2" w:space="0" w:color="000000"/>
              <w:bottom w:val="single" w:sz="2" w:space="0" w:color="000000"/>
              <w:right w:val="single" w:sz="2" w:space="0" w:color="000000"/>
            </w:tcBorders>
          </w:tcPr>
          <w:p w:rsidR="002038D0" w:rsidRPr="00651CA1" w:rsidRDefault="002038D0" w:rsidP="00EF03E3">
            <w:pPr>
              <w:pStyle w:val="affffffffa"/>
              <w:ind w:firstLine="0"/>
              <w:jc w:val="center"/>
              <w:rPr>
                <w:szCs w:val="24"/>
              </w:rPr>
            </w:pPr>
            <w:r>
              <w:rPr>
                <w:szCs w:val="24"/>
              </w:rPr>
              <w:t>3.</w:t>
            </w:r>
          </w:p>
        </w:tc>
        <w:tc>
          <w:tcPr>
            <w:tcW w:w="208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Pr>
                <w:szCs w:val="24"/>
              </w:rPr>
              <w:t>У</w:t>
            </w:r>
            <w:r w:rsidRPr="002038D0">
              <w:rPr>
                <w:szCs w:val="24"/>
              </w:rPr>
              <w:t>ведом</w:t>
            </w:r>
            <w:r>
              <w:rPr>
                <w:szCs w:val="24"/>
              </w:rPr>
              <w:t>ление</w:t>
            </w:r>
            <w:r w:rsidRPr="002038D0">
              <w:rPr>
                <w:szCs w:val="24"/>
              </w:rPr>
              <w:t xml:space="preserve"> кредиторов </w:t>
            </w:r>
          </w:p>
        </w:tc>
        <w:tc>
          <w:tcPr>
            <w:tcW w:w="326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sidRPr="00651CA1">
              <w:rPr>
                <w:szCs w:val="24"/>
              </w:rPr>
              <w:t xml:space="preserve">Письмо </w:t>
            </w:r>
            <w:r>
              <w:rPr>
                <w:szCs w:val="24"/>
              </w:rPr>
              <w:t xml:space="preserve">кредиторам </w:t>
            </w:r>
            <w:r w:rsidRPr="00651CA1">
              <w:rPr>
                <w:szCs w:val="24"/>
              </w:rPr>
              <w:t>о начале процедуры изменения типа учреждения</w:t>
            </w:r>
          </w:p>
        </w:tc>
        <w:tc>
          <w:tcPr>
            <w:tcW w:w="2268" w:type="dxa"/>
            <w:tcBorders>
              <w:bottom w:val="single" w:sz="2" w:space="0" w:color="000000"/>
              <w:right w:val="single" w:sz="2" w:space="0" w:color="000000"/>
            </w:tcBorders>
          </w:tcPr>
          <w:p w:rsidR="002038D0" w:rsidRPr="00651CA1" w:rsidRDefault="002038D0" w:rsidP="00EF03E3">
            <w:pPr>
              <w:pStyle w:val="affffffffa"/>
              <w:ind w:firstLine="0"/>
              <w:jc w:val="center"/>
              <w:rPr>
                <w:szCs w:val="24"/>
              </w:rPr>
            </w:pPr>
            <w:r w:rsidRPr="00651CA1">
              <w:rPr>
                <w:szCs w:val="24"/>
              </w:rPr>
              <w:t xml:space="preserve">Муниципальное бюджетное учреждение культуры «Культурно </w:t>
            </w:r>
            <w:proofErr w:type="gramStart"/>
            <w:r w:rsidR="00E41720">
              <w:rPr>
                <w:szCs w:val="24"/>
              </w:rPr>
              <w:t>-</w:t>
            </w:r>
            <w:r w:rsidRPr="00651CA1">
              <w:rPr>
                <w:szCs w:val="24"/>
              </w:rPr>
              <w:t>д</w:t>
            </w:r>
            <w:proofErr w:type="gramEnd"/>
            <w:r w:rsidRPr="00651CA1">
              <w:rPr>
                <w:szCs w:val="24"/>
              </w:rPr>
              <w:t>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2038D0" w:rsidRPr="00651CA1" w:rsidRDefault="00B92E60" w:rsidP="00B92E60">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 (трёх) рабочих дней после </w:t>
            </w:r>
            <w:r w:rsidRPr="00B92E60">
              <w:rPr>
                <w:szCs w:val="24"/>
              </w:rPr>
              <w:t>дней после направления уведомления в налоговый орган</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EF03E3">
            <w:pPr>
              <w:pStyle w:val="affffffffa"/>
              <w:ind w:firstLine="0"/>
              <w:jc w:val="center"/>
              <w:rPr>
                <w:szCs w:val="24"/>
              </w:rPr>
            </w:pPr>
            <w:r>
              <w:rPr>
                <w:szCs w:val="24"/>
              </w:rPr>
              <w:t>4</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Журнал "Вестник государственной регистрации"</w:t>
            </w:r>
          </w:p>
        </w:tc>
        <w:tc>
          <w:tcPr>
            <w:tcW w:w="326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Направление сообщения</w:t>
            </w:r>
          </w:p>
          <w:p w:rsidR="00ED50DE" w:rsidRPr="00651CA1" w:rsidRDefault="00ED50DE" w:rsidP="00EF03E3">
            <w:pPr>
              <w:pStyle w:val="affffffffa"/>
              <w:ind w:firstLine="0"/>
              <w:jc w:val="center"/>
              <w:rPr>
                <w:szCs w:val="24"/>
              </w:rPr>
            </w:pPr>
            <w:r w:rsidRPr="00651CA1">
              <w:rPr>
                <w:szCs w:val="24"/>
              </w:rPr>
              <w:t xml:space="preserve">в журнал "Вестник государственной регистрации" о создании </w:t>
            </w:r>
            <w:r w:rsidR="00651CA1" w:rsidRPr="00651CA1">
              <w:rPr>
                <w:szCs w:val="24"/>
              </w:rPr>
              <w:t xml:space="preserve">созданию муниципального автономного учреждения культуры «Культурно досуговое объединение» Новотитаровского сельского поселения путём изменения </w:t>
            </w:r>
            <w:r w:rsidR="00651CA1" w:rsidRPr="00651CA1">
              <w:rPr>
                <w:szCs w:val="24"/>
              </w:rPr>
              <w:lastRenderedPageBreak/>
              <w:t xml:space="preserve">типа существующего муниципального бюджетного учреждения культуры «Культурно </w:t>
            </w:r>
            <w:proofErr w:type="gramStart"/>
            <w:r w:rsidR="00E41720">
              <w:rPr>
                <w:szCs w:val="24"/>
              </w:rPr>
              <w:t>-</w:t>
            </w:r>
            <w:r w:rsidR="00651CA1" w:rsidRPr="00651CA1">
              <w:rPr>
                <w:szCs w:val="24"/>
              </w:rPr>
              <w:t>д</w:t>
            </w:r>
            <w:proofErr w:type="gramEnd"/>
            <w:r w:rsidR="00651CA1" w:rsidRPr="00651CA1">
              <w:rPr>
                <w:szCs w:val="24"/>
              </w:rPr>
              <w:t>осуговое объединение» Новотитаровского сельского поселения</w:t>
            </w:r>
          </w:p>
        </w:tc>
        <w:tc>
          <w:tcPr>
            <w:tcW w:w="2268" w:type="dxa"/>
            <w:tcBorders>
              <w:bottom w:val="single" w:sz="2" w:space="0" w:color="000000"/>
              <w:right w:val="single" w:sz="2" w:space="0" w:color="000000"/>
            </w:tcBorders>
          </w:tcPr>
          <w:p w:rsidR="00ED50DE" w:rsidRPr="00651CA1" w:rsidRDefault="00651CA1" w:rsidP="00EF03E3">
            <w:pPr>
              <w:pStyle w:val="affffffffa"/>
              <w:ind w:firstLine="0"/>
              <w:jc w:val="center"/>
              <w:rPr>
                <w:szCs w:val="24"/>
              </w:rPr>
            </w:pPr>
            <w:r w:rsidRPr="00651CA1">
              <w:rPr>
                <w:szCs w:val="24"/>
              </w:rPr>
              <w:lastRenderedPageBreak/>
              <w:t xml:space="preserve">Муниципальное бюджетное учреждение культуры «Культурно </w:t>
            </w:r>
            <w:proofErr w:type="gramStart"/>
            <w:r w:rsidR="00E41720">
              <w:rPr>
                <w:szCs w:val="24"/>
              </w:rPr>
              <w:t>-</w:t>
            </w:r>
            <w:r w:rsidRPr="00651CA1">
              <w:rPr>
                <w:szCs w:val="24"/>
              </w:rPr>
              <w:t>д</w:t>
            </w:r>
            <w:proofErr w:type="gramEnd"/>
            <w:r w:rsidRPr="00651CA1">
              <w:rPr>
                <w:szCs w:val="24"/>
              </w:rPr>
              <w:t>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Дважды с периодичностью один раз в месяц</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EF03E3">
            <w:pPr>
              <w:pStyle w:val="affffffffa"/>
              <w:ind w:firstLine="0"/>
              <w:jc w:val="center"/>
              <w:rPr>
                <w:szCs w:val="24"/>
              </w:rPr>
            </w:pPr>
            <w:r>
              <w:rPr>
                <w:szCs w:val="24"/>
              </w:rPr>
              <w:lastRenderedPageBreak/>
              <w:t>5</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Утверждение Устава учреждения</w:t>
            </w:r>
          </w:p>
        </w:tc>
        <w:tc>
          <w:tcPr>
            <w:tcW w:w="326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На основе типовой редакции Устава автономного учреждения</w:t>
            </w:r>
          </w:p>
        </w:tc>
        <w:tc>
          <w:tcPr>
            <w:tcW w:w="2268"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 xml:space="preserve">администрация </w:t>
            </w:r>
            <w:r w:rsidR="00151CA2" w:rsidRPr="00151CA2">
              <w:rPr>
                <w:szCs w:val="24"/>
              </w:rPr>
              <w:t>Новотитаровское сельское поселение в составе муниципального образования Динской район</w:t>
            </w:r>
          </w:p>
        </w:tc>
        <w:tc>
          <w:tcPr>
            <w:tcW w:w="170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35 (тридцати пяти) дней после вступления в силу 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2038D0" w:rsidP="00EF03E3">
            <w:pPr>
              <w:pStyle w:val="affffffffa"/>
              <w:ind w:firstLine="0"/>
              <w:jc w:val="center"/>
              <w:rPr>
                <w:szCs w:val="24"/>
              </w:rPr>
            </w:pPr>
            <w:r>
              <w:rPr>
                <w:szCs w:val="24"/>
              </w:rPr>
              <w:t>6</w:t>
            </w:r>
            <w:r w:rsidR="00ED50DE" w:rsidRPr="00651CA1">
              <w:rPr>
                <w:szCs w:val="24"/>
              </w:rPr>
              <w:t>.</w:t>
            </w:r>
          </w:p>
        </w:tc>
        <w:tc>
          <w:tcPr>
            <w:tcW w:w="208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Государственная регистрация Устава</w:t>
            </w:r>
          </w:p>
        </w:tc>
        <w:tc>
          <w:tcPr>
            <w:tcW w:w="326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Подписанное заявителем заявление о государственной регистрации по форме; решение о внесении изменений в учредительные документы; изменения, вносимые в учредительные документы; документ об оплате государственной пошлины</w:t>
            </w:r>
          </w:p>
        </w:tc>
        <w:tc>
          <w:tcPr>
            <w:tcW w:w="2268" w:type="dxa"/>
            <w:tcBorders>
              <w:bottom w:val="single" w:sz="2" w:space="0" w:color="000000"/>
              <w:right w:val="single" w:sz="2" w:space="0" w:color="000000"/>
            </w:tcBorders>
          </w:tcPr>
          <w:p w:rsidR="00ED50DE" w:rsidRPr="00651CA1" w:rsidRDefault="00651CA1" w:rsidP="00EF03E3">
            <w:pPr>
              <w:pStyle w:val="affffffffa"/>
              <w:ind w:firstLine="113"/>
              <w:jc w:val="center"/>
              <w:rPr>
                <w:szCs w:val="24"/>
              </w:rPr>
            </w:pPr>
            <w:r w:rsidRPr="00651CA1">
              <w:rPr>
                <w:szCs w:val="24"/>
              </w:rPr>
              <w:t xml:space="preserve">Муниципальное бюджетное учреждение культуры «Культурно </w:t>
            </w:r>
            <w:proofErr w:type="gramStart"/>
            <w:r w:rsidR="00E41720">
              <w:rPr>
                <w:szCs w:val="24"/>
              </w:rPr>
              <w:t>-</w:t>
            </w:r>
            <w:r w:rsidRPr="00651CA1">
              <w:rPr>
                <w:szCs w:val="24"/>
              </w:rPr>
              <w:t>д</w:t>
            </w:r>
            <w:proofErr w:type="gramEnd"/>
            <w:r w:rsidRPr="00651CA1">
              <w:rPr>
                <w:szCs w:val="24"/>
              </w:rPr>
              <w:t>осуговое объединение» Новотитаровского сельского поселения</w:t>
            </w:r>
          </w:p>
        </w:tc>
        <w:tc>
          <w:tcPr>
            <w:tcW w:w="1700" w:type="dxa"/>
            <w:tcBorders>
              <w:bottom w:val="single" w:sz="2" w:space="0" w:color="000000"/>
              <w:right w:val="single" w:sz="2" w:space="0" w:color="000000"/>
            </w:tcBorders>
          </w:tcPr>
          <w:p w:rsidR="00ED50DE" w:rsidRPr="00651CA1" w:rsidRDefault="00ED50DE" w:rsidP="00EF03E3">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 (трех) дней после внесения изменений в Устав</w:t>
            </w:r>
          </w:p>
          <w:p w:rsidR="00ED50DE" w:rsidRPr="00651CA1" w:rsidRDefault="00ED50DE" w:rsidP="00EF03E3">
            <w:pPr>
              <w:pStyle w:val="affffffffa"/>
              <w:ind w:firstLine="0"/>
              <w:jc w:val="center"/>
              <w:rPr>
                <w:szCs w:val="24"/>
              </w:rPr>
            </w:pPr>
            <w:r w:rsidRPr="00651CA1">
              <w:rPr>
                <w:szCs w:val="24"/>
              </w:rPr>
              <w:t>автономного</w:t>
            </w:r>
          </w:p>
          <w:p w:rsidR="00ED50DE" w:rsidRPr="00651CA1" w:rsidRDefault="00ED50DE" w:rsidP="00EF03E3">
            <w:pPr>
              <w:pStyle w:val="affffffffa"/>
              <w:ind w:firstLine="0"/>
              <w:jc w:val="center"/>
              <w:rPr>
                <w:szCs w:val="24"/>
              </w:rPr>
            </w:pPr>
            <w:r w:rsidRPr="00651CA1">
              <w:rPr>
                <w:szCs w:val="24"/>
              </w:rPr>
              <w:t>учреждения</w:t>
            </w:r>
          </w:p>
        </w:tc>
      </w:tr>
    </w:tbl>
    <w:p w:rsidR="00ED50DE" w:rsidRDefault="00ED50DE"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0F653E" w:rsidRDefault="000F653E" w:rsidP="00651CA1">
      <w:pPr>
        <w:pStyle w:val="affffffffa"/>
        <w:ind w:firstLine="0"/>
        <w:rPr>
          <w:rFonts w:cs="Times New Roman"/>
          <w:sz w:val="28"/>
          <w:szCs w:val="28"/>
        </w:rPr>
      </w:pPr>
    </w:p>
    <w:p w:rsidR="000F653E" w:rsidRDefault="000F653E" w:rsidP="00651CA1">
      <w:pPr>
        <w:pStyle w:val="affffffffa"/>
        <w:ind w:firstLine="0"/>
        <w:rPr>
          <w:rFonts w:cs="Times New Roman"/>
          <w:sz w:val="28"/>
          <w:szCs w:val="28"/>
        </w:rPr>
      </w:pPr>
    </w:p>
    <w:p w:rsidR="000F653E" w:rsidRDefault="000F653E"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0F653E">
        <w:rPr>
          <w:rFonts w:ascii="Times New Roman" w:hAnsi="Times New Roman" w:cs="Times New Roman"/>
          <w:sz w:val="28"/>
          <w:szCs w:val="28"/>
        </w:rPr>
        <w:t>23.04.</w:t>
      </w:r>
      <w:r>
        <w:rPr>
          <w:rFonts w:ascii="Times New Roman" w:hAnsi="Times New Roman" w:cs="Times New Roman"/>
          <w:sz w:val="28"/>
          <w:szCs w:val="28"/>
        </w:rPr>
        <w:t xml:space="preserve"> 2024 г. № </w:t>
      </w:r>
      <w:r w:rsidR="000F653E">
        <w:rPr>
          <w:rFonts w:ascii="Times New Roman" w:hAnsi="Times New Roman" w:cs="Times New Roman"/>
          <w:sz w:val="28"/>
          <w:szCs w:val="28"/>
        </w:rPr>
        <w:t>422</w:t>
      </w: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jc w:val="center"/>
        <w:rPr>
          <w:rFonts w:ascii="Times New Roman" w:hAnsi="Times New Roman" w:cs="Times New Roman"/>
          <w:sz w:val="28"/>
          <w:szCs w:val="28"/>
        </w:rPr>
      </w:pPr>
      <w:r w:rsidRPr="00DE0572">
        <w:rPr>
          <w:rFonts w:ascii="Times New Roman" w:hAnsi="Times New Roman" w:cs="Times New Roman"/>
          <w:sz w:val="28"/>
          <w:szCs w:val="28"/>
        </w:rPr>
        <w:t xml:space="preserve">Перечень объектов недвижимого имущества, закрепляемого на праве оперативного управления за МАУК </w:t>
      </w:r>
      <w:r>
        <w:rPr>
          <w:rFonts w:ascii="Times New Roman" w:hAnsi="Times New Roman" w:cs="Times New Roman"/>
          <w:sz w:val="28"/>
          <w:szCs w:val="28"/>
        </w:rPr>
        <w:t>«Культурно-досуговое объединение» Новотитаровского сельского поселения</w:t>
      </w:r>
    </w:p>
    <w:p w:rsidR="00D7612F" w:rsidRDefault="00D7612F" w:rsidP="00D7612F">
      <w:pPr>
        <w:spacing w:after="0" w:line="240" w:lineRule="auto"/>
        <w:jc w:val="center"/>
        <w:rPr>
          <w:rFonts w:ascii="Times New Roman" w:hAnsi="Times New Roman" w:cs="Times New Roman"/>
          <w:sz w:val="28"/>
          <w:szCs w:val="28"/>
        </w:rPr>
      </w:pPr>
    </w:p>
    <w:tbl>
      <w:tblPr>
        <w:tblStyle w:val="aa"/>
        <w:tblW w:w="9747" w:type="dxa"/>
        <w:tblLayout w:type="fixed"/>
        <w:tblLook w:val="04A0" w:firstRow="1" w:lastRow="0" w:firstColumn="1" w:lastColumn="0" w:noHBand="0" w:noVBand="1"/>
      </w:tblPr>
      <w:tblGrid>
        <w:gridCol w:w="629"/>
        <w:gridCol w:w="1747"/>
        <w:gridCol w:w="1701"/>
        <w:gridCol w:w="1560"/>
        <w:gridCol w:w="1417"/>
        <w:gridCol w:w="1418"/>
        <w:gridCol w:w="1275"/>
      </w:tblGrid>
      <w:tr w:rsidR="00D7612F" w:rsidRPr="00165686" w:rsidTr="009562AC">
        <w:tc>
          <w:tcPr>
            <w:tcW w:w="629"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 xml:space="preserve">№ </w:t>
            </w:r>
            <w:proofErr w:type="gramStart"/>
            <w:r w:rsidRPr="00165686">
              <w:rPr>
                <w:rFonts w:ascii="Times New Roman" w:hAnsi="Times New Roman" w:cs="Times New Roman"/>
              </w:rPr>
              <w:t>п</w:t>
            </w:r>
            <w:proofErr w:type="gramEnd"/>
            <w:r w:rsidRPr="00165686">
              <w:rPr>
                <w:rFonts w:ascii="Times New Roman" w:hAnsi="Times New Roman" w:cs="Times New Roman"/>
              </w:rPr>
              <w:t>/п</w:t>
            </w:r>
          </w:p>
        </w:tc>
        <w:tc>
          <w:tcPr>
            <w:tcW w:w="1747"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Инвентарный номер недвижимого имущества</w:t>
            </w:r>
          </w:p>
        </w:tc>
        <w:tc>
          <w:tcPr>
            <w:tcW w:w="1701"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 xml:space="preserve">Наименование недвижимого имущества, </w:t>
            </w:r>
            <w:proofErr w:type="spellStart"/>
            <w:r w:rsidRPr="00165686">
              <w:rPr>
                <w:rFonts w:ascii="Times New Roman" w:hAnsi="Times New Roman" w:cs="Times New Roman"/>
              </w:rPr>
              <w:t>кад</w:t>
            </w:r>
            <w:proofErr w:type="spellEnd"/>
            <w:r w:rsidRPr="00165686">
              <w:rPr>
                <w:rFonts w:ascii="Times New Roman" w:hAnsi="Times New Roman" w:cs="Times New Roman"/>
              </w:rPr>
              <w:t>. Номер, площадь</w:t>
            </w:r>
          </w:p>
        </w:tc>
        <w:tc>
          <w:tcPr>
            <w:tcW w:w="1560"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Адрес (местоположение) недвижимого имущества</w:t>
            </w:r>
          </w:p>
        </w:tc>
        <w:tc>
          <w:tcPr>
            <w:tcW w:w="1417"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Сведения о балансовой стоимости недвижимого имущества</w:t>
            </w:r>
          </w:p>
        </w:tc>
        <w:tc>
          <w:tcPr>
            <w:tcW w:w="1418"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Сведения о  начисленной амортизации недвижимого имущества</w:t>
            </w:r>
          </w:p>
        </w:tc>
        <w:tc>
          <w:tcPr>
            <w:tcW w:w="1275"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Сведения об остаточной стоимости недвижимого имущества</w:t>
            </w:r>
          </w:p>
        </w:tc>
      </w:tr>
      <w:tr w:rsidR="00D7612F" w:rsidRPr="00165686" w:rsidTr="009562AC">
        <w:tc>
          <w:tcPr>
            <w:tcW w:w="629"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1</w:t>
            </w:r>
          </w:p>
        </w:tc>
        <w:tc>
          <w:tcPr>
            <w:tcW w:w="174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110102122000001</w:t>
            </w:r>
          </w:p>
        </w:tc>
        <w:tc>
          <w:tcPr>
            <w:tcW w:w="1701"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Здание 1922</w:t>
            </w:r>
          </w:p>
          <w:p w:rsidR="00D7612F" w:rsidRPr="00165686" w:rsidRDefault="00D7612F" w:rsidP="009562AC">
            <w:pPr>
              <w:rPr>
                <w:rFonts w:ascii="Times New Roman" w:hAnsi="Times New Roman" w:cs="Times New Roman"/>
              </w:rPr>
            </w:pPr>
            <w:proofErr w:type="spellStart"/>
            <w:r w:rsidRPr="00165686">
              <w:rPr>
                <w:rFonts w:ascii="Times New Roman" w:hAnsi="Times New Roman" w:cs="Times New Roman"/>
              </w:rPr>
              <w:t>Кад</w:t>
            </w:r>
            <w:proofErr w:type="spellEnd"/>
            <w:r w:rsidRPr="00165686">
              <w:rPr>
                <w:rFonts w:ascii="Times New Roman" w:hAnsi="Times New Roman" w:cs="Times New Roman"/>
              </w:rPr>
              <w:t>. № 23:07:0201095:44</w:t>
            </w:r>
            <w:r>
              <w:rPr>
                <w:rFonts w:ascii="Times New Roman" w:hAnsi="Times New Roman" w:cs="Times New Roman"/>
              </w:rPr>
              <w:t xml:space="preserve">, площадь 773,8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tc>
        <w:tc>
          <w:tcPr>
            <w:tcW w:w="1560"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ул. Советская, 61</w:t>
            </w:r>
          </w:p>
        </w:tc>
        <w:tc>
          <w:tcPr>
            <w:tcW w:w="141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934 349,11</w:t>
            </w:r>
          </w:p>
        </w:tc>
        <w:tc>
          <w:tcPr>
            <w:tcW w:w="1418"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934 349,11</w:t>
            </w:r>
          </w:p>
        </w:tc>
        <w:tc>
          <w:tcPr>
            <w:tcW w:w="1275"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0,00</w:t>
            </w:r>
          </w:p>
        </w:tc>
      </w:tr>
      <w:tr w:rsidR="00D7612F" w:rsidRPr="00165686" w:rsidTr="009562AC">
        <w:tc>
          <w:tcPr>
            <w:tcW w:w="629"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2</w:t>
            </w:r>
          </w:p>
        </w:tc>
        <w:tc>
          <w:tcPr>
            <w:tcW w:w="174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110103173000001</w:t>
            </w:r>
          </w:p>
        </w:tc>
        <w:tc>
          <w:tcPr>
            <w:tcW w:w="1701"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Туалет 1973г.</w:t>
            </w:r>
            <w:r>
              <w:rPr>
                <w:rFonts w:ascii="Times New Roman" w:hAnsi="Times New Roman" w:cs="Times New Roman"/>
              </w:rPr>
              <w:t xml:space="preserve">, площадь 4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tc>
        <w:tc>
          <w:tcPr>
            <w:tcW w:w="1560"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ул. Советская, 61</w:t>
            </w:r>
          </w:p>
        </w:tc>
        <w:tc>
          <w:tcPr>
            <w:tcW w:w="141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52 711,56</w:t>
            </w:r>
          </w:p>
        </w:tc>
        <w:tc>
          <w:tcPr>
            <w:tcW w:w="1418"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52 711,56</w:t>
            </w:r>
          </w:p>
        </w:tc>
        <w:tc>
          <w:tcPr>
            <w:tcW w:w="1275"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0,00</w:t>
            </w:r>
          </w:p>
        </w:tc>
      </w:tr>
      <w:tr w:rsidR="00D7612F" w:rsidRPr="00165686" w:rsidTr="009562AC">
        <w:tc>
          <w:tcPr>
            <w:tcW w:w="629" w:type="dxa"/>
          </w:tcPr>
          <w:p w:rsidR="00D7612F" w:rsidRPr="00165686" w:rsidRDefault="00D7612F" w:rsidP="009562AC">
            <w:pPr>
              <w:jc w:val="both"/>
              <w:rPr>
                <w:rFonts w:ascii="Times New Roman" w:hAnsi="Times New Roman" w:cs="Times New Roman"/>
              </w:rPr>
            </w:pPr>
            <w:r w:rsidRPr="00165686">
              <w:rPr>
                <w:rFonts w:ascii="Times New Roman" w:hAnsi="Times New Roman" w:cs="Times New Roman"/>
              </w:rPr>
              <w:t>3</w:t>
            </w:r>
          </w:p>
        </w:tc>
        <w:tc>
          <w:tcPr>
            <w:tcW w:w="174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2307020109582</w:t>
            </w:r>
          </w:p>
        </w:tc>
        <w:tc>
          <w:tcPr>
            <w:tcW w:w="1701"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Земельный участок по адресу: Краснодарский край, Динской район, ст. Новотитаровская, ул. Советская, 61</w:t>
            </w:r>
            <w:r>
              <w:rPr>
                <w:rFonts w:ascii="Times New Roman" w:hAnsi="Times New Roman" w:cs="Times New Roman"/>
              </w:rPr>
              <w:t xml:space="preserve">, </w:t>
            </w:r>
            <w:proofErr w:type="spellStart"/>
            <w:r w:rsidRPr="00165686">
              <w:rPr>
                <w:rFonts w:ascii="Times New Roman" w:hAnsi="Times New Roman" w:cs="Times New Roman"/>
              </w:rPr>
              <w:t>Кад</w:t>
            </w:r>
            <w:proofErr w:type="spellEnd"/>
            <w:r w:rsidRPr="00165686">
              <w:rPr>
                <w:rFonts w:ascii="Times New Roman" w:hAnsi="Times New Roman" w:cs="Times New Roman"/>
              </w:rPr>
              <w:t>. №</w:t>
            </w:r>
            <w:r>
              <w:rPr>
                <w:rFonts w:ascii="Times New Roman" w:hAnsi="Times New Roman" w:cs="Times New Roman"/>
              </w:rPr>
              <w:t xml:space="preserve"> </w:t>
            </w:r>
            <w:r w:rsidRPr="00165686">
              <w:rPr>
                <w:rFonts w:ascii="Times New Roman" w:hAnsi="Times New Roman" w:cs="Times New Roman"/>
              </w:rPr>
              <w:t>23:07:0201095:382</w:t>
            </w:r>
            <w:r>
              <w:rPr>
                <w:rFonts w:ascii="Times New Roman" w:hAnsi="Times New Roman" w:cs="Times New Roman"/>
              </w:rPr>
              <w:t xml:space="preserve">, площадь 1951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p>
        </w:tc>
        <w:tc>
          <w:tcPr>
            <w:tcW w:w="1560"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 xml:space="preserve">Краснодарский край, Динской район, ст. Новотитаровская, ул. </w:t>
            </w:r>
            <w:proofErr w:type="gramStart"/>
            <w:r w:rsidRPr="00165686">
              <w:rPr>
                <w:rFonts w:ascii="Times New Roman" w:hAnsi="Times New Roman" w:cs="Times New Roman"/>
              </w:rPr>
              <w:t>Советская</w:t>
            </w:r>
            <w:proofErr w:type="gramEnd"/>
            <w:r w:rsidRPr="00165686">
              <w:rPr>
                <w:rFonts w:ascii="Times New Roman" w:hAnsi="Times New Roman" w:cs="Times New Roman"/>
              </w:rPr>
              <w:t>, 61</w:t>
            </w:r>
          </w:p>
        </w:tc>
        <w:tc>
          <w:tcPr>
            <w:tcW w:w="1417"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962 994,09</w:t>
            </w:r>
          </w:p>
        </w:tc>
        <w:tc>
          <w:tcPr>
            <w:tcW w:w="1418"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0,00</w:t>
            </w:r>
          </w:p>
        </w:tc>
        <w:tc>
          <w:tcPr>
            <w:tcW w:w="1275" w:type="dxa"/>
          </w:tcPr>
          <w:p w:rsidR="00D7612F" w:rsidRPr="00165686" w:rsidRDefault="00D7612F" w:rsidP="009562AC">
            <w:pPr>
              <w:rPr>
                <w:rFonts w:ascii="Times New Roman" w:hAnsi="Times New Roman" w:cs="Times New Roman"/>
              </w:rPr>
            </w:pPr>
            <w:r w:rsidRPr="00165686">
              <w:rPr>
                <w:rFonts w:ascii="Times New Roman" w:hAnsi="Times New Roman" w:cs="Times New Roman"/>
              </w:rPr>
              <w:t>962 994,09</w:t>
            </w:r>
          </w:p>
        </w:tc>
      </w:tr>
    </w:tbl>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D7612F" w:rsidRDefault="00D7612F" w:rsidP="00D7612F">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0F653E">
        <w:rPr>
          <w:rFonts w:ascii="Times New Roman" w:hAnsi="Times New Roman" w:cs="Times New Roman"/>
          <w:sz w:val="28"/>
          <w:szCs w:val="28"/>
        </w:rPr>
        <w:t>23.04.</w:t>
      </w:r>
      <w:r>
        <w:rPr>
          <w:rFonts w:ascii="Times New Roman" w:hAnsi="Times New Roman" w:cs="Times New Roman"/>
          <w:sz w:val="28"/>
          <w:szCs w:val="28"/>
        </w:rPr>
        <w:t xml:space="preserve">2024 г. № </w:t>
      </w:r>
      <w:r w:rsidR="000F653E">
        <w:rPr>
          <w:rFonts w:ascii="Times New Roman" w:hAnsi="Times New Roman" w:cs="Times New Roman"/>
          <w:sz w:val="28"/>
          <w:szCs w:val="28"/>
        </w:rPr>
        <w:t>422</w:t>
      </w: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D7612F">
      <w:pPr>
        <w:spacing w:after="0" w:line="240" w:lineRule="auto"/>
        <w:jc w:val="center"/>
        <w:rPr>
          <w:rFonts w:ascii="Times New Roman" w:hAnsi="Times New Roman" w:cs="Times New Roman"/>
          <w:sz w:val="28"/>
          <w:szCs w:val="28"/>
        </w:rPr>
      </w:pPr>
      <w:r w:rsidRPr="00EE4C94">
        <w:rPr>
          <w:rFonts w:ascii="Times New Roman" w:hAnsi="Times New Roman" w:cs="Times New Roman"/>
          <w:sz w:val="28"/>
          <w:szCs w:val="28"/>
        </w:rPr>
        <w:t xml:space="preserve">Перечень объектов особо ценного движимого имущества, закрепляемого на праве оперативного управления за </w:t>
      </w:r>
      <w:r w:rsidRPr="00DE0572">
        <w:rPr>
          <w:rFonts w:ascii="Times New Roman" w:hAnsi="Times New Roman" w:cs="Times New Roman"/>
          <w:sz w:val="28"/>
          <w:szCs w:val="28"/>
        </w:rPr>
        <w:t xml:space="preserve">МАУК </w:t>
      </w:r>
      <w:r>
        <w:rPr>
          <w:rFonts w:ascii="Times New Roman" w:hAnsi="Times New Roman" w:cs="Times New Roman"/>
          <w:sz w:val="28"/>
          <w:szCs w:val="28"/>
        </w:rPr>
        <w:t>«Культурно-досуговое объединение» Новотитаровского сельского поселения</w:t>
      </w:r>
    </w:p>
    <w:p w:rsidR="00D7612F" w:rsidRDefault="00D7612F" w:rsidP="00D7612F">
      <w:pPr>
        <w:spacing w:after="0" w:line="240" w:lineRule="auto"/>
        <w:jc w:val="center"/>
        <w:rPr>
          <w:rFonts w:ascii="Times New Roman" w:hAnsi="Times New Roman" w:cs="Times New Roman"/>
          <w:sz w:val="28"/>
          <w:szCs w:val="28"/>
        </w:rPr>
      </w:pPr>
    </w:p>
    <w:tbl>
      <w:tblPr>
        <w:tblStyle w:val="aa"/>
        <w:tblW w:w="9747" w:type="dxa"/>
        <w:tblLayout w:type="fixed"/>
        <w:tblLook w:val="04A0" w:firstRow="1" w:lastRow="0" w:firstColumn="1" w:lastColumn="0" w:noHBand="0" w:noVBand="1"/>
      </w:tblPr>
      <w:tblGrid>
        <w:gridCol w:w="629"/>
        <w:gridCol w:w="1747"/>
        <w:gridCol w:w="1701"/>
        <w:gridCol w:w="1560"/>
        <w:gridCol w:w="1417"/>
        <w:gridCol w:w="1418"/>
        <w:gridCol w:w="1275"/>
      </w:tblGrid>
      <w:tr w:rsidR="00D7612F" w:rsidRPr="00EE4C94" w:rsidTr="009562AC">
        <w:tc>
          <w:tcPr>
            <w:tcW w:w="629"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 xml:space="preserve">№ </w:t>
            </w:r>
            <w:proofErr w:type="gramStart"/>
            <w:r w:rsidRPr="00EE4C94">
              <w:rPr>
                <w:rFonts w:ascii="Times New Roman" w:hAnsi="Times New Roman" w:cs="Times New Roman"/>
              </w:rPr>
              <w:t>п</w:t>
            </w:r>
            <w:proofErr w:type="gramEnd"/>
            <w:r w:rsidRPr="00EE4C94">
              <w:rPr>
                <w:rFonts w:ascii="Times New Roman" w:hAnsi="Times New Roman" w:cs="Times New Roman"/>
              </w:rPr>
              <w:t>/п</w:t>
            </w:r>
          </w:p>
        </w:tc>
        <w:tc>
          <w:tcPr>
            <w:tcW w:w="1747"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Инвентарный номер имущества</w:t>
            </w:r>
          </w:p>
        </w:tc>
        <w:tc>
          <w:tcPr>
            <w:tcW w:w="1701"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 xml:space="preserve">Наименование </w:t>
            </w:r>
            <w:r>
              <w:rPr>
                <w:rFonts w:ascii="Times New Roman" w:hAnsi="Times New Roman" w:cs="Times New Roman"/>
              </w:rPr>
              <w:t>имущества</w:t>
            </w:r>
          </w:p>
        </w:tc>
        <w:tc>
          <w:tcPr>
            <w:tcW w:w="1560"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Адрес (местоположение) имущества</w:t>
            </w:r>
          </w:p>
        </w:tc>
        <w:tc>
          <w:tcPr>
            <w:tcW w:w="1417" w:type="dxa"/>
          </w:tcPr>
          <w:p w:rsidR="00D7612F" w:rsidRPr="00EE4C94" w:rsidRDefault="00D7612F" w:rsidP="009562AC">
            <w:pPr>
              <w:jc w:val="both"/>
              <w:rPr>
                <w:rFonts w:ascii="Times New Roman" w:hAnsi="Times New Roman" w:cs="Times New Roman"/>
              </w:rPr>
            </w:pPr>
            <w:r>
              <w:rPr>
                <w:rFonts w:ascii="Times New Roman" w:hAnsi="Times New Roman" w:cs="Times New Roman"/>
              </w:rPr>
              <w:t>Сведения о балансовой стоимости</w:t>
            </w:r>
            <w:r w:rsidRPr="00EE4C94">
              <w:rPr>
                <w:rFonts w:ascii="Times New Roman" w:hAnsi="Times New Roman" w:cs="Times New Roman"/>
              </w:rPr>
              <w:t xml:space="preserve"> имущества</w:t>
            </w:r>
          </w:p>
        </w:tc>
        <w:tc>
          <w:tcPr>
            <w:tcW w:w="1418"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Сведения о  начисленной амортизации имущества</w:t>
            </w:r>
          </w:p>
        </w:tc>
        <w:tc>
          <w:tcPr>
            <w:tcW w:w="1275"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Сведения об остаточной стоимости имущества</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1</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410134041200379</w:t>
            </w:r>
          </w:p>
        </w:tc>
        <w:tc>
          <w:tcPr>
            <w:tcW w:w="1701"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Инвертор Калибр 165</w:t>
            </w:r>
            <w:proofErr w:type="gramStart"/>
            <w:r w:rsidRPr="00EE4C94">
              <w:rPr>
                <w:rFonts w:ascii="Times New Roman" w:hAnsi="Times New Roman" w:cs="Times New Roman"/>
              </w:rPr>
              <w:t xml:space="preserve"> А</w:t>
            </w:r>
            <w:proofErr w:type="gramEnd"/>
          </w:p>
        </w:tc>
        <w:tc>
          <w:tcPr>
            <w:tcW w:w="1560" w:type="dxa"/>
          </w:tcPr>
          <w:p w:rsidR="00D7612F" w:rsidRPr="00EE4C94" w:rsidRDefault="00D7612F" w:rsidP="009562AC">
            <w:pPr>
              <w:rPr>
                <w:rFonts w:ascii="Times New Roman" w:hAnsi="Times New Roman" w:cs="Times New Roman"/>
              </w:rPr>
            </w:pPr>
            <w:r w:rsidRPr="00EE4C94">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6 300,00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6 300,00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2</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410136061200308</w:t>
            </w:r>
          </w:p>
        </w:tc>
        <w:tc>
          <w:tcPr>
            <w:tcW w:w="1701"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Контейнер под ТБО с крышкой</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5 380,00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5 380,00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3</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510124011200398</w:t>
            </w:r>
          </w:p>
        </w:tc>
        <w:tc>
          <w:tcPr>
            <w:tcW w:w="1701"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 xml:space="preserve">Изготовление </w:t>
            </w:r>
            <w:proofErr w:type="gramStart"/>
            <w:r w:rsidRPr="00EE4C94">
              <w:rPr>
                <w:rFonts w:ascii="Times New Roman" w:hAnsi="Times New Roman" w:cs="Times New Roman"/>
              </w:rPr>
              <w:t>м</w:t>
            </w:r>
            <w:proofErr w:type="gramEnd"/>
            <w:r w:rsidRPr="00EE4C94">
              <w:rPr>
                <w:rFonts w:ascii="Times New Roman" w:hAnsi="Times New Roman" w:cs="Times New Roman"/>
              </w:rPr>
              <w:t>/конструкций сценической площади</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148 573,00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148 573,00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4</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410136001600443</w:t>
            </w:r>
          </w:p>
        </w:tc>
        <w:tc>
          <w:tcPr>
            <w:tcW w:w="1701" w:type="dxa"/>
            <w:vAlign w:val="center"/>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Специализированный контейнер для сбора, хранения и транспортировки отработанных  ртутьсодержащих ламп (1200*450мм)</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3 500,00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3 500,00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5</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410134001700447</w:t>
            </w:r>
          </w:p>
        </w:tc>
        <w:tc>
          <w:tcPr>
            <w:tcW w:w="1701" w:type="dxa"/>
            <w:vAlign w:val="center"/>
          </w:tcPr>
          <w:p w:rsidR="00D7612F" w:rsidRPr="00EE4C94" w:rsidRDefault="00D7612F" w:rsidP="009562AC">
            <w:pPr>
              <w:jc w:val="both"/>
              <w:rPr>
                <w:rFonts w:ascii="Times New Roman" w:hAnsi="Times New Roman" w:cs="Times New Roman"/>
              </w:rPr>
            </w:pPr>
            <w:proofErr w:type="spellStart"/>
            <w:r w:rsidRPr="00EE4C94">
              <w:rPr>
                <w:rFonts w:ascii="Times New Roman" w:hAnsi="Times New Roman" w:cs="Times New Roman"/>
              </w:rPr>
              <w:t>OnStage</w:t>
            </w:r>
            <w:proofErr w:type="spellEnd"/>
            <w:r w:rsidRPr="00EE4C94">
              <w:rPr>
                <w:rFonts w:ascii="Times New Roman" w:hAnsi="Times New Roman" w:cs="Times New Roman"/>
              </w:rPr>
              <w:t xml:space="preserve"> 164100-мультикор 16*4 длина 30,5м</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31 427,00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31 427,00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6</w:t>
            </w:r>
          </w:p>
        </w:tc>
        <w:tc>
          <w:tcPr>
            <w:tcW w:w="1747"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410134031800483</w:t>
            </w:r>
          </w:p>
        </w:tc>
        <w:tc>
          <w:tcPr>
            <w:tcW w:w="1701" w:type="dxa"/>
            <w:vAlign w:val="center"/>
          </w:tcPr>
          <w:p w:rsidR="00D7612F" w:rsidRPr="00EE4C94" w:rsidRDefault="00D7612F" w:rsidP="009562AC">
            <w:pPr>
              <w:jc w:val="both"/>
              <w:rPr>
                <w:rFonts w:ascii="Times New Roman" w:hAnsi="Times New Roman" w:cs="Times New Roman"/>
              </w:rPr>
            </w:pPr>
            <w:r w:rsidRPr="00EE4C94">
              <w:rPr>
                <w:rFonts w:ascii="Times New Roman" w:hAnsi="Times New Roman" w:cs="Times New Roman"/>
              </w:rPr>
              <w:t xml:space="preserve">17.3 Ноутбук  НР 17-х109ur М440 4 </w:t>
            </w:r>
            <w:proofErr w:type="spellStart"/>
            <w:r w:rsidRPr="00EE4C94">
              <w:rPr>
                <w:rFonts w:ascii="Times New Roman" w:hAnsi="Times New Roman" w:cs="Times New Roman"/>
              </w:rPr>
              <w:t>Gb</w:t>
            </w:r>
            <w:proofErr w:type="spellEnd"/>
            <w:r w:rsidRPr="00EE4C94">
              <w:rPr>
                <w:rFonts w:ascii="Times New Roman" w:hAnsi="Times New Roman" w:cs="Times New Roman"/>
              </w:rPr>
              <w:t xml:space="preserve"> </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52 999,00</w:t>
            </w:r>
          </w:p>
        </w:tc>
        <w:tc>
          <w:tcPr>
            <w:tcW w:w="1418"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52 999,00</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7</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410134002000002</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Объектив </w:t>
            </w:r>
            <w:proofErr w:type="spellStart"/>
            <w:r w:rsidRPr="00EE4C94">
              <w:rPr>
                <w:rFonts w:ascii="Times New Roman" w:hAnsi="Times New Roman" w:cs="Times New Roman"/>
                <w:color w:val="000000"/>
              </w:rPr>
              <w:t>Sony</w:t>
            </w:r>
            <w:proofErr w:type="spellEnd"/>
            <w:r w:rsidRPr="00EE4C94">
              <w:rPr>
                <w:rFonts w:ascii="Times New Roman" w:hAnsi="Times New Roman" w:cs="Times New Roman"/>
                <w:color w:val="000000"/>
              </w:rPr>
              <w:t xml:space="preserve"> E 50mm</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34 999,00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34999</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8</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410134002000001</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Системная камера SONY </w:t>
            </w:r>
            <w:proofErr w:type="spellStart"/>
            <w:r w:rsidRPr="00EE4C94">
              <w:rPr>
                <w:rFonts w:ascii="Times New Roman" w:hAnsi="Times New Roman" w:cs="Times New Roman"/>
                <w:color w:val="000000"/>
              </w:rPr>
              <w:t>Alpha</w:t>
            </w:r>
            <w:proofErr w:type="spellEnd"/>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66 799,00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66799</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9</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410124042000001</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AKG C214-микрофон </w:t>
            </w:r>
            <w:proofErr w:type="gramStart"/>
            <w:r w:rsidRPr="00EE4C94">
              <w:rPr>
                <w:rFonts w:ascii="Times New Roman" w:hAnsi="Times New Roman" w:cs="Times New Roman"/>
                <w:color w:val="000000"/>
              </w:rPr>
              <w:t>конденсаторный</w:t>
            </w:r>
            <w:proofErr w:type="gramEnd"/>
            <w:r w:rsidRPr="00EE4C94">
              <w:rPr>
                <w:rFonts w:ascii="Times New Roman" w:hAnsi="Times New Roman" w:cs="Times New Roman"/>
                <w:color w:val="000000"/>
              </w:rPr>
              <w:t xml:space="preserve"> кардиоид</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24 990,00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24990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lastRenderedPageBreak/>
              <w:t>10</w:t>
            </w:r>
          </w:p>
        </w:tc>
        <w:tc>
          <w:tcPr>
            <w:tcW w:w="1747" w:type="dxa"/>
            <w:vAlign w:val="bottom"/>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410134002000003-4</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15.6 Ноутбук </w:t>
            </w:r>
            <w:proofErr w:type="spellStart"/>
            <w:r w:rsidRPr="00EE4C94">
              <w:rPr>
                <w:rFonts w:ascii="Times New Roman" w:hAnsi="Times New Roman" w:cs="Times New Roman"/>
                <w:color w:val="000000"/>
              </w:rPr>
              <w:t>Acer</w:t>
            </w:r>
            <w:proofErr w:type="spellEnd"/>
            <w:r w:rsidRPr="00EE4C94">
              <w:rPr>
                <w:rFonts w:ascii="Times New Roman" w:hAnsi="Times New Roman" w:cs="Times New Roman"/>
                <w:color w:val="000000"/>
              </w:rPr>
              <w:t xml:space="preserve"> </w:t>
            </w:r>
            <w:proofErr w:type="spellStart"/>
            <w:r w:rsidRPr="00EE4C94">
              <w:rPr>
                <w:rFonts w:ascii="Times New Roman" w:hAnsi="Times New Roman" w:cs="Times New Roman"/>
                <w:color w:val="000000"/>
              </w:rPr>
              <w:t>Aspire</w:t>
            </w:r>
            <w:proofErr w:type="spellEnd"/>
            <w:r w:rsidRPr="00EE4C94">
              <w:rPr>
                <w:rFonts w:ascii="Times New Roman" w:hAnsi="Times New Roman" w:cs="Times New Roman"/>
                <w:color w:val="000000"/>
              </w:rPr>
              <w:t xml:space="preserve"> 5 (2шт)</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91 178,00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91178</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11</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410136002000448</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Стеллаж металлический </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23 116,20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23116,2</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12</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410134002100007</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Стабилизатор </w:t>
            </w:r>
            <w:proofErr w:type="spellStart"/>
            <w:r w:rsidRPr="00EE4C94">
              <w:rPr>
                <w:rFonts w:ascii="Times New Roman" w:hAnsi="Times New Roman" w:cs="Times New Roman"/>
                <w:color w:val="000000"/>
              </w:rPr>
              <w:t>Moza</w:t>
            </w:r>
            <w:proofErr w:type="spellEnd"/>
            <w:r w:rsidRPr="00EE4C94">
              <w:rPr>
                <w:rFonts w:ascii="Times New Roman" w:hAnsi="Times New Roman" w:cs="Times New Roman"/>
                <w:color w:val="000000"/>
              </w:rPr>
              <w:t xml:space="preserve"> </w:t>
            </w:r>
            <w:proofErr w:type="spellStart"/>
            <w:r w:rsidRPr="00EE4C94">
              <w:rPr>
                <w:rFonts w:ascii="Times New Roman" w:hAnsi="Times New Roman" w:cs="Times New Roman"/>
                <w:color w:val="000000"/>
              </w:rPr>
              <w:t>Aircross</w:t>
            </w:r>
            <w:proofErr w:type="spellEnd"/>
            <w:r w:rsidRPr="00EE4C94">
              <w:rPr>
                <w:rFonts w:ascii="Times New Roman" w:hAnsi="Times New Roman" w:cs="Times New Roman"/>
                <w:color w:val="000000"/>
              </w:rPr>
              <w:t xml:space="preserve"> 2</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27 899,00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27 899,00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13</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410124002100001</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Микшер ATEM </w:t>
            </w:r>
            <w:proofErr w:type="spellStart"/>
            <w:r w:rsidRPr="00EE4C94">
              <w:rPr>
                <w:rFonts w:ascii="Times New Roman" w:hAnsi="Times New Roman" w:cs="Times New Roman"/>
                <w:color w:val="000000"/>
              </w:rPr>
              <w:t>Mini</w:t>
            </w:r>
            <w:proofErr w:type="spellEnd"/>
            <w:r w:rsidRPr="00EE4C94">
              <w:rPr>
                <w:rFonts w:ascii="Times New Roman" w:hAnsi="Times New Roman" w:cs="Times New Roman"/>
                <w:color w:val="000000"/>
              </w:rPr>
              <w:t xml:space="preserve"> </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31 860,00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31 860,00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14</w:t>
            </w:r>
          </w:p>
        </w:tc>
        <w:tc>
          <w:tcPr>
            <w:tcW w:w="1747" w:type="dxa"/>
            <w:vAlign w:val="bottom"/>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410124002100002</w:t>
            </w:r>
          </w:p>
        </w:tc>
        <w:tc>
          <w:tcPr>
            <w:tcW w:w="1701" w:type="dxa"/>
            <w:vAlign w:val="center"/>
          </w:tcPr>
          <w:p w:rsidR="00D7612F" w:rsidRPr="00EE4C94" w:rsidRDefault="00D7612F" w:rsidP="009562AC">
            <w:pPr>
              <w:rPr>
                <w:rFonts w:ascii="Times New Roman" w:hAnsi="Times New Roman" w:cs="Times New Roman"/>
                <w:color w:val="000000"/>
              </w:rPr>
            </w:pPr>
            <w:proofErr w:type="spellStart"/>
            <w:r w:rsidRPr="00EE4C94">
              <w:rPr>
                <w:rFonts w:ascii="Times New Roman" w:hAnsi="Times New Roman" w:cs="Times New Roman"/>
                <w:color w:val="000000"/>
              </w:rPr>
              <w:t>Hollyland</w:t>
            </w:r>
            <w:proofErr w:type="spellEnd"/>
            <w:r w:rsidRPr="00EE4C94">
              <w:rPr>
                <w:rFonts w:ascii="Times New Roman" w:hAnsi="Times New Roman" w:cs="Times New Roman"/>
                <w:color w:val="000000"/>
              </w:rPr>
              <w:t xml:space="preserve"> </w:t>
            </w:r>
            <w:proofErr w:type="spellStart"/>
            <w:r w:rsidRPr="00EE4C94">
              <w:rPr>
                <w:rFonts w:ascii="Times New Roman" w:hAnsi="Times New Roman" w:cs="Times New Roman"/>
                <w:color w:val="000000"/>
              </w:rPr>
              <w:t>Mars</w:t>
            </w:r>
            <w:proofErr w:type="spellEnd"/>
            <w:r w:rsidRPr="00EE4C94">
              <w:rPr>
                <w:rFonts w:ascii="Times New Roman" w:hAnsi="Times New Roman" w:cs="Times New Roman"/>
                <w:color w:val="000000"/>
              </w:rPr>
              <w:t xml:space="preserve"> 400S</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51 765,00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51 765,00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15</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410133101200003</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Площадка сценическая 88,8 </w:t>
            </w:r>
            <w:proofErr w:type="spellStart"/>
            <w:r w:rsidRPr="00EE4C94">
              <w:rPr>
                <w:rFonts w:ascii="Times New Roman" w:hAnsi="Times New Roman" w:cs="Times New Roman"/>
                <w:color w:val="000000"/>
              </w:rPr>
              <w:t>кв.м</w:t>
            </w:r>
            <w:proofErr w:type="spellEnd"/>
            <w:r w:rsidRPr="00EE4C94">
              <w:rPr>
                <w:rFonts w:ascii="Times New Roman" w:hAnsi="Times New Roman" w:cs="Times New Roman"/>
                <w:color w:val="000000"/>
              </w:rPr>
              <w:t>.</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100 000,00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34 166,94</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65 833,06</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16</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410124002100472-473</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KRK RP5G4 Активный 2-х полосный 5-ти дюймовый студийный звуковой монитор (2шт)</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43 000,00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43 000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17</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410134042100475</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Ноутбук 13.3 </w:t>
            </w:r>
            <w:proofErr w:type="spellStart"/>
            <w:r w:rsidRPr="00EE4C94">
              <w:rPr>
                <w:rFonts w:ascii="Times New Roman" w:hAnsi="Times New Roman" w:cs="Times New Roman"/>
                <w:color w:val="000000"/>
              </w:rPr>
              <w:t>Apple</w:t>
            </w:r>
            <w:proofErr w:type="spellEnd"/>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126 099,00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28 522,42</w:t>
            </w:r>
          </w:p>
        </w:tc>
        <w:tc>
          <w:tcPr>
            <w:tcW w:w="1275" w:type="dxa"/>
            <w:vAlign w:val="center"/>
          </w:tcPr>
          <w:p w:rsidR="00D7612F" w:rsidRPr="00EE4C94" w:rsidRDefault="00D7612F" w:rsidP="009562AC">
            <w:pPr>
              <w:jc w:val="center"/>
              <w:rPr>
                <w:rFonts w:ascii="Times New Roman" w:hAnsi="Times New Roman" w:cs="Times New Roman"/>
              </w:rPr>
            </w:pPr>
            <w:r w:rsidRPr="00EE4C94">
              <w:rPr>
                <w:rFonts w:ascii="Times New Roman" w:hAnsi="Times New Roman" w:cs="Times New Roman"/>
              </w:rPr>
              <w:t>97 576,58</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18</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410134032100474</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Колонка портативная JBL </w:t>
            </w:r>
            <w:proofErr w:type="spellStart"/>
            <w:r w:rsidRPr="00EE4C94">
              <w:rPr>
                <w:rFonts w:ascii="Times New Roman" w:hAnsi="Times New Roman" w:cs="Times New Roman"/>
                <w:color w:val="000000"/>
              </w:rPr>
              <w:t>Xtreme</w:t>
            </w:r>
            <w:proofErr w:type="spellEnd"/>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17 459,00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17 459,00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19</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410134032200498-499</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Планшет </w:t>
            </w:r>
            <w:proofErr w:type="spellStart"/>
            <w:r w:rsidRPr="00EE4C94">
              <w:rPr>
                <w:rFonts w:ascii="Times New Roman" w:hAnsi="Times New Roman" w:cs="Times New Roman"/>
                <w:color w:val="000000"/>
              </w:rPr>
              <w:t>Lenovo</w:t>
            </w:r>
            <w:proofErr w:type="spellEnd"/>
            <w:r w:rsidRPr="00EE4C94">
              <w:rPr>
                <w:rFonts w:ascii="Times New Roman" w:hAnsi="Times New Roman" w:cs="Times New Roman"/>
                <w:color w:val="000000"/>
              </w:rPr>
              <w:t xml:space="preserve"> M10 HD TB-X306X 32 </w:t>
            </w:r>
            <w:proofErr w:type="spellStart"/>
            <w:r w:rsidRPr="00EE4C94">
              <w:rPr>
                <w:rFonts w:ascii="Times New Roman" w:hAnsi="Times New Roman" w:cs="Times New Roman"/>
                <w:color w:val="000000"/>
              </w:rPr>
              <w:t>Gb</w:t>
            </w:r>
            <w:proofErr w:type="spellEnd"/>
            <w:r w:rsidRPr="00EE4C94">
              <w:rPr>
                <w:rFonts w:ascii="Times New Roman" w:hAnsi="Times New Roman" w:cs="Times New Roman"/>
                <w:color w:val="000000"/>
              </w:rPr>
              <w:t xml:space="preserve"> </w:t>
            </w:r>
            <w:proofErr w:type="spellStart"/>
            <w:r w:rsidRPr="00EE4C94">
              <w:rPr>
                <w:rFonts w:ascii="Times New Roman" w:hAnsi="Times New Roman" w:cs="Times New Roman"/>
                <w:color w:val="000000"/>
              </w:rPr>
              <w:t>Grey</w:t>
            </w:r>
            <w:proofErr w:type="spellEnd"/>
            <w:r w:rsidRPr="00EE4C94">
              <w:rPr>
                <w:rFonts w:ascii="Times New Roman" w:hAnsi="Times New Roman" w:cs="Times New Roman"/>
                <w:color w:val="000000"/>
              </w:rPr>
              <w:t xml:space="preserve"> (2 </w:t>
            </w:r>
            <w:proofErr w:type="spellStart"/>
            <w:proofErr w:type="gramStart"/>
            <w:r w:rsidRPr="00EE4C94">
              <w:rPr>
                <w:rFonts w:ascii="Times New Roman" w:hAnsi="Times New Roman" w:cs="Times New Roman"/>
                <w:color w:val="000000"/>
              </w:rPr>
              <w:t>шт</w:t>
            </w:r>
            <w:proofErr w:type="spellEnd"/>
            <w:proofErr w:type="gramEnd"/>
            <w:r w:rsidRPr="00EE4C94">
              <w:rPr>
                <w:rFonts w:ascii="Times New Roman" w:hAnsi="Times New Roman" w:cs="Times New Roman"/>
                <w:color w:val="000000"/>
              </w:rPr>
              <w:t>)</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29 098,00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29 098,00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20</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410134032100496</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Объектив </w:t>
            </w:r>
            <w:proofErr w:type="spellStart"/>
            <w:r w:rsidRPr="00EE4C94">
              <w:rPr>
                <w:rFonts w:ascii="Times New Roman" w:hAnsi="Times New Roman" w:cs="Times New Roman"/>
                <w:color w:val="000000"/>
              </w:rPr>
              <w:t>Sony</w:t>
            </w:r>
            <w:proofErr w:type="spellEnd"/>
            <w:r w:rsidRPr="00EE4C94">
              <w:rPr>
                <w:rFonts w:ascii="Times New Roman" w:hAnsi="Times New Roman" w:cs="Times New Roman"/>
                <w:color w:val="000000"/>
              </w:rPr>
              <w:t xml:space="preserve"> E PZ 18-105mm</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46 559,00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46 559,00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21</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410124032100497</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Радиосистема RODE </w:t>
            </w:r>
            <w:proofErr w:type="spellStart"/>
            <w:r w:rsidRPr="00EE4C94">
              <w:rPr>
                <w:rFonts w:ascii="Times New Roman" w:hAnsi="Times New Roman" w:cs="Times New Roman"/>
                <w:color w:val="000000"/>
              </w:rPr>
              <w:t>Wireless</w:t>
            </w:r>
            <w:proofErr w:type="spellEnd"/>
            <w:r w:rsidRPr="00EE4C94">
              <w:rPr>
                <w:rFonts w:ascii="Times New Roman" w:hAnsi="Times New Roman" w:cs="Times New Roman"/>
                <w:color w:val="000000"/>
              </w:rPr>
              <w:t xml:space="preserve"> GO</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27 644,00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27 644,00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22</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410134022100495</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МФУ </w:t>
            </w:r>
            <w:proofErr w:type="spellStart"/>
            <w:r w:rsidRPr="00EE4C94">
              <w:rPr>
                <w:rFonts w:ascii="Times New Roman" w:hAnsi="Times New Roman" w:cs="Times New Roman"/>
                <w:color w:val="000000"/>
              </w:rPr>
              <w:t>Pantum</w:t>
            </w:r>
            <w:proofErr w:type="spellEnd"/>
            <w:r w:rsidRPr="00EE4C94">
              <w:rPr>
                <w:rFonts w:ascii="Times New Roman" w:hAnsi="Times New Roman" w:cs="Times New Roman"/>
                <w:color w:val="000000"/>
              </w:rPr>
              <w:t xml:space="preserve"> M7200FDW принтер/сканер/копир</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23 958,00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23 958,00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23</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410134002100486-487</w:t>
            </w:r>
          </w:p>
        </w:tc>
        <w:tc>
          <w:tcPr>
            <w:tcW w:w="1701" w:type="dxa"/>
            <w:vAlign w:val="center"/>
          </w:tcPr>
          <w:p w:rsidR="00D7612F" w:rsidRPr="00EE4C94" w:rsidRDefault="00D7612F" w:rsidP="009562AC">
            <w:pPr>
              <w:rPr>
                <w:rFonts w:ascii="Times New Roman" w:hAnsi="Times New Roman" w:cs="Times New Roman"/>
                <w:color w:val="000000"/>
                <w:lang w:val="en-US"/>
              </w:rPr>
            </w:pPr>
            <w:r w:rsidRPr="00EE4C94">
              <w:rPr>
                <w:rFonts w:ascii="Times New Roman" w:hAnsi="Times New Roman" w:cs="Times New Roman"/>
                <w:color w:val="000000"/>
                <w:lang w:val="en-US"/>
              </w:rPr>
              <w:t xml:space="preserve">14 </w:t>
            </w:r>
            <w:r w:rsidRPr="00EE4C94">
              <w:rPr>
                <w:rFonts w:ascii="Times New Roman" w:hAnsi="Times New Roman" w:cs="Times New Roman"/>
                <w:color w:val="000000"/>
              </w:rPr>
              <w:t>Ноутбук</w:t>
            </w:r>
            <w:r w:rsidRPr="00EE4C94">
              <w:rPr>
                <w:rFonts w:ascii="Times New Roman" w:hAnsi="Times New Roman" w:cs="Times New Roman"/>
                <w:color w:val="000000"/>
                <w:lang w:val="en-US"/>
              </w:rPr>
              <w:t xml:space="preserve"> HP Laptop 14s-fq1014ur (2 </w:t>
            </w:r>
            <w:proofErr w:type="spellStart"/>
            <w:r w:rsidRPr="00EE4C94">
              <w:rPr>
                <w:rFonts w:ascii="Times New Roman" w:hAnsi="Times New Roman" w:cs="Times New Roman"/>
                <w:color w:val="000000"/>
              </w:rPr>
              <w:t>шт</w:t>
            </w:r>
            <w:proofErr w:type="spellEnd"/>
            <w:r w:rsidRPr="00EE4C94">
              <w:rPr>
                <w:rFonts w:ascii="Times New Roman" w:hAnsi="Times New Roman" w:cs="Times New Roman"/>
                <w:color w:val="000000"/>
                <w:lang w:val="en-US"/>
              </w:rPr>
              <w:t>)</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86 198,00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86 198,00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F525A7" w:rsidRDefault="00D7612F" w:rsidP="009562AC">
            <w:pPr>
              <w:jc w:val="both"/>
              <w:rPr>
                <w:rFonts w:ascii="Times New Roman" w:hAnsi="Times New Roman" w:cs="Times New Roman"/>
              </w:rPr>
            </w:pPr>
            <w:r>
              <w:rPr>
                <w:rFonts w:ascii="Times New Roman" w:hAnsi="Times New Roman" w:cs="Times New Roman"/>
              </w:rPr>
              <w:t>24</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410134022100489</w:t>
            </w:r>
          </w:p>
        </w:tc>
        <w:tc>
          <w:tcPr>
            <w:tcW w:w="1701" w:type="dxa"/>
            <w:vAlign w:val="center"/>
          </w:tcPr>
          <w:p w:rsidR="00D7612F" w:rsidRPr="00EE4C94" w:rsidRDefault="00D7612F" w:rsidP="009562AC">
            <w:pPr>
              <w:rPr>
                <w:rFonts w:ascii="Times New Roman" w:hAnsi="Times New Roman" w:cs="Times New Roman"/>
                <w:color w:val="000000"/>
              </w:rPr>
            </w:pPr>
            <w:proofErr w:type="spellStart"/>
            <w:r w:rsidRPr="00EE4C94">
              <w:rPr>
                <w:rFonts w:ascii="Times New Roman" w:hAnsi="Times New Roman" w:cs="Times New Roman"/>
                <w:color w:val="000000"/>
              </w:rPr>
              <w:t>Beyerdynamic</w:t>
            </w:r>
            <w:proofErr w:type="spellEnd"/>
            <w:r w:rsidRPr="00EE4C94">
              <w:rPr>
                <w:rFonts w:ascii="Times New Roman" w:hAnsi="Times New Roman" w:cs="Times New Roman"/>
                <w:color w:val="000000"/>
              </w:rPr>
              <w:t xml:space="preserve"> DT 770 PRO/80 </w:t>
            </w:r>
            <w:proofErr w:type="spellStart"/>
            <w:r w:rsidRPr="00EE4C94">
              <w:rPr>
                <w:rFonts w:ascii="Times New Roman" w:hAnsi="Times New Roman" w:cs="Times New Roman"/>
                <w:color w:val="000000"/>
              </w:rPr>
              <w:t>ohm</w:t>
            </w:r>
            <w:proofErr w:type="spellEnd"/>
            <w:r w:rsidRPr="00EE4C94">
              <w:rPr>
                <w:rFonts w:ascii="Times New Roman" w:hAnsi="Times New Roman" w:cs="Times New Roman"/>
                <w:color w:val="000000"/>
              </w:rPr>
              <w:t xml:space="preserve"> Мониторные наушники</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19 990,00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19 990,00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25</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410124052100490</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YAMAHA DTX452K-электронная ударная установка, арт. 451724</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59 550,00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59 550,00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26</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410134102200501</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Ноутбук HP </w:t>
            </w:r>
            <w:proofErr w:type="spellStart"/>
            <w:r w:rsidRPr="00EE4C94">
              <w:rPr>
                <w:rFonts w:ascii="Times New Roman" w:hAnsi="Times New Roman" w:cs="Times New Roman"/>
                <w:color w:val="000000"/>
              </w:rPr>
              <w:t>Laptop</w:t>
            </w:r>
            <w:proofErr w:type="spellEnd"/>
            <w:r w:rsidRPr="00EE4C94">
              <w:rPr>
                <w:rFonts w:ascii="Times New Roman" w:hAnsi="Times New Roman" w:cs="Times New Roman"/>
                <w:color w:val="000000"/>
              </w:rPr>
              <w:t xml:space="preserve"> 15.6 </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35 999,00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35 999,00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27</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4101341222005</w:t>
            </w:r>
            <w:r w:rsidRPr="00EE4C94">
              <w:rPr>
                <w:rFonts w:ascii="Times New Roman" w:hAnsi="Times New Roman" w:cs="Times New Roman"/>
                <w:color w:val="000000"/>
              </w:rPr>
              <w:lastRenderedPageBreak/>
              <w:t>06</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lastRenderedPageBreak/>
              <w:t xml:space="preserve">Фотовспышка </w:t>
            </w:r>
            <w:proofErr w:type="spellStart"/>
            <w:r w:rsidRPr="00EE4C94">
              <w:rPr>
                <w:rFonts w:ascii="Times New Roman" w:hAnsi="Times New Roman" w:cs="Times New Roman"/>
                <w:color w:val="000000"/>
              </w:rPr>
              <w:lastRenderedPageBreak/>
              <w:t>Godox</w:t>
            </w:r>
            <w:proofErr w:type="spellEnd"/>
          </w:p>
        </w:tc>
        <w:tc>
          <w:tcPr>
            <w:tcW w:w="1560" w:type="dxa"/>
          </w:tcPr>
          <w:p w:rsidR="00D7612F" w:rsidRDefault="00D7612F" w:rsidP="009562AC">
            <w:r w:rsidRPr="00C719D5">
              <w:rPr>
                <w:rFonts w:ascii="Times New Roman" w:hAnsi="Times New Roman" w:cs="Times New Roman"/>
              </w:rPr>
              <w:lastRenderedPageBreak/>
              <w:t xml:space="preserve">ул. Советская, </w:t>
            </w:r>
            <w:r w:rsidRPr="00C719D5">
              <w:rPr>
                <w:rFonts w:ascii="Times New Roman" w:hAnsi="Times New Roman" w:cs="Times New Roman"/>
              </w:rPr>
              <w:lastRenderedPageBreak/>
              <w:t>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lastRenderedPageBreak/>
              <w:t>16 290,00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16 290,00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lastRenderedPageBreak/>
              <w:t>28</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410134022300517</w:t>
            </w:r>
          </w:p>
        </w:tc>
        <w:tc>
          <w:tcPr>
            <w:tcW w:w="1701" w:type="dxa"/>
            <w:vAlign w:val="center"/>
          </w:tcPr>
          <w:p w:rsidR="00D7612F" w:rsidRPr="00EE4C94" w:rsidRDefault="00D7612F" w:rsidP="009562AC">
            <w:pPr>
              <w:rPr>
                <w:rFonts w:ascii="Times New Roman" w:hAnsi="Times New Roman" w:cs="Times New Roman"/>
                <w:color w:val="000000"/>
                <w:lang w:val="en-US"/>
              </w:rPr>
            </w:pPr>
            <w:r w:rsidRPr="00EE4C94">
              <w:rPr>
                <w:rFonts w:ascii="Times New Roman" w:hAnsi="Times New Roman" w:cs="Times New Roman"/>
                <w:color w:val="000000"/>
              </w:rPr>
              <w:t>Прибор</w:t>
            </w:r>
            <w:r w:rsidRPr="00EE4C94">
              <w:rPr>
                <w:rFonts w:ascii="Times New Roman" w:hAnsi="Times New Roman" w:cs="Times New Roman"/>
                <w:color w:val="000000"/>
                <w:lang w:val="en-US"/>
              </w:rPr>
              <w:t xml:space="preserve"> </w:t>
            </w:r>
            <w:r w:rsidRPr="00EE4C94">
              <w:rPr>
                <w:rFonts w:ascii="Times New Roman" w:hAnsi="Times New Roman" w:cs="Times New Roman"/>
                <w:color w:val="000000"/>
              </w:rPr>
              <w:t>Телесуфлер</w:t>
            </w:r>
            <w:r w:rsidRPr="00EE4C94">
              <w:rPr>
                <w:rFonts w:ascii="Times New Roman" w:hAnsi="Times New Roman" w:cs="Times New Roman"/>
                <w:color w:val="000000"/>
                <w:lang w:val="en-US"/>
              </w:rPr>
              <w:t xml:space="preserve"> PIXAERO MOBUS S</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14 490,00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14 490,00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F525A7" w:rsidRDefault="00D7612F" w:rsidP="009562AC">
            <w:pPr>
              <w:jc w:val="both"/>
              <w:rPr>
                <w:rFonts w:ascii="Times New Roman" w:hAnsi="Times New Roman" w:cs="Times New Roman"/>
              </w:rPr>
            </w:pPr>
            <w:r>
              <w:rPr>
                <w:rFonts w:ascii="Times New Roman" w:hAnsi="Times New Roman" w:cs="Times New Roman"/>
              </w:rPr>
              <w:t>29</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4101340423000519  4101340423000520</w:t>
            </w:r>
          </w:p>
        </w:tc>
        <w:tc>
          <w:tcPr>
            <w:tcW w:w="1701" w:type="dxa"/>
            <w:vAlign w:val="center"/>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МФУ </w:t>
            </w:r>
            <w:proofErr w:type="spellStart"/>
            <w:r w:rsidRPr="00EE4C94">
              <w:rPr>
                <w:rFonts w:ascii="Times New Roman" w:hAnsi="Times New Roman" w:cs="Times New Roman"/>
                <w:color w:val="000000"/>
              </w:rPr>
              <w:t>Pantum</w:t>
            </w:r>
            <w:proofErr w:type="spellEnd"/>
            <w:r w:rsidRPr="00EE4C94">
              <w:rPr>
                <w:rFonts w:ascii="Times New Roman" w:hAnsi="Times New Roman" w:cs="Times New Roman"/>
                <w:color w:val="000000"/>
              </w:rPr>
              <w:t xml:space="preserve"> M6607NW (2 </w:t>
            </w:r>
            <w:proofErr w:type="spellStart"/>
            <w:proofErr w:type="gramStart"/>
            <w:r w:rsidRPr="00EE4C94">
              <w:rPr>
                <w:rFonts w:ascii="Times New Roman" w:hAnsi="Times New Roman" w:cs="Times New Roman"/>
                <w:color w:val="000000"/>
              </w:rPr>
              <w:t>шт</w:t>
            </w:r>
            <w:proofErr w:type="spellEnd"/>
            <w:proofErr w:type="gramEnd"/>
            <w:r w:rsidRPr="00EE4C94">
              <w:rPr>
                <w:rFonts w:ascii="Times New Roman" w:hAnsi="Times New Roman" w:cs="Times New Roman"/>
                <w:color w:val="000000"/>
              </w:rPr>
              <w:t>)</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46 998,00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46 998,00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30</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410126122300456</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Ёлочная макушка «Кремлевская звезда» 0,75м, цвет белый</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27 000,00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31</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410128122300287</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Ель каркасная «Уральская» 10м</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480 000,00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480 000,00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32</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410124022400563-410124022400566</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SUPERLUX PRA118L Микрофон "пушка" (4шт)</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64 000,00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64 000,00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33</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410124022400561-410124022400562</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SENNHESER XSW 1-825 DUAL-B-2-х канальная радиосистема с 2-мя </w:t>
            </w:r>
            <w:proofErr w:type="gramStart"/>
            <w:r w:rsidRPr="00EE4C94">
              <w:rPr>
                <w:rFonts w:ascii="Times New Roman" w:hAnsi="Times New Roman" w:cs="Times New Roman"/>
                <w:color w:val="000000"/>
              </w:rPr>
              <w:t>ручными</w:t>
            </w:r>
            <w:proofErr w:type="gramEnd"/>
            <w:r w:rsidRPr="00EE4C94">
              <w:rPr>
                <w:rFonts w:ascii="Times New Roman" w:hAnsi="Times New Roman" w:cs="Times New Roman"/>
                <w:color w:val="000000"/>
              </w:rPr>
              <w:t xml:space="preserve"> передатчика (2шт)</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180 000,00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180 000,00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34</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 xml:space="preserve"> 410124022400560</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BEHRINGER QX1222USB -микшер,16каналов,USB/аудио </w:t>
            </w:r>
            <w:proofErr w:type="spellStart"/>
            <w:r w:rsidRPr="00EE4C94">
              <w:rPr>
                <w:rFonts w:ascii="Times New Roman" w:hAnsi="Times New Roman" w:cs="Times New Roman"/>
                <w:color w:val="000000"/>
              </w:rPr>
              <w:t>интерфейс</w:t>
            </w:r>
            <w:proofErr w:type="gramStart"/>
            <w:r w:rsidRPr="00EE4C94">
              <w:rPr>
                <w:rFonts w:ascii="Times New Roman" w:hAnsi="Times New Roman" w:cs="Times New Roman"/>
                <w:color w:val="000000"/>
              </w:rPr>
              <w:t>,м</w:t>
            </w:r>
            <w:proofErr w:type="gramEnd"/>
            <w:r w:rsidRPr="00EE4C94">
              <w:rPr>
                <w:rFonts w:ascii="Times New Roman" w:hAnsi="Times New Roman" w:cs="Times New Roman"/>
                <w:color w:val="000000"/>
              </w:rPr>
              <w:t>ик</w:t>
            </w:r>
            <w:proofErr w:type="spellEnd"/>
            <w:r w:rsidRPr="00EE4C94">
              <w:rPr>
                <w:rFonts w:ascii="Times New Roman" w:hAnsi="Times New Roman" w:cs="Times New Roman"/>
                <w:color w:val="000000"/>
              </w:rPr>
              <w:t xml:space="preserve"> </w:t>
            </w:r>
            <w:proofErr w:type="spellStart"/>
            <w:r w:rsidRPr="00EE4C94">
              <w:rPr>
                <w:rFonts w:ascii="Times New Roman" w:hAnsi="Times New Roman" w:cs="Times New Roman"/>
                <w:color w:val="000000"/>
              </w:rPr>
              <w:t>предусил</w:t>
            </w:r>
            <w:proofErr w:type="spellEnd"/>
            <w:r w:rsidRPr="00EE4C94">
              <w:rPr>
                <w:rFonts w:ascii="Times New Roman" w:hAnsi="Times New Roman" w:cs="Times New Roman"/>
                <w:color w:val="000000"/>
              </w:rPr>
              <w:t xml:space="preserve"> и </w:t>
            </w:r>
            <w:proofErr w:type="spellStart"/>
            <w:r w:rsidRPr="00EE4C94">
              <w:rPr>
                <w:rFonts w:ascii="Times New Roman" w:hAnsi="Times New Roman" w:cs="Times New Roman"/>
                <w:color w:val="000000"/>
              </w:rPr>
              <w:t>компр</w:t>
            </w:r>
            <w:proofErr w:type="spellEnd"/>
            <w:r w:rsidRPr="00EE4C94">
              <w:rPr>
                <w:rFonts w:ascii="Times New Roman" w:hAnsi="Times New Roman" w:cs="Times New Roman"/>
                <w:color w:val="000000"/>
              </w:rPr>
              <w:t>.</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35 000,00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35 000,00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35</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410124022400558-410124022400559</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FBT X-PRO 115A-двухполосная би-</w:t>
            </w:r>
            <w:proofErr w:type="spellStart"/>
            <w:r w:rsidRPr="00EE4C94">
              <w:rPr>
                <w:rFonts w:ascii="Times New Roman" w:hAnsi="Times New Roman" w:cs="Times New Roman"/>
                <w:color w:val="000000"/>
              </w:rPr>
              <w:t>амп</w:t>
            </w:r>
            <w:proofErr w:type="spellEnd"/>
            <w:r w:rsidRPr="00EE4C94">
              <w:rPr>
                <w:rFonts w:ascii="Times New Roman" w:hAnsi="Times New Roman" w:cs="Times New Roman"/>
                <w:color w:val="000000"/>
              </w:rPr>
              <w:t xml:space="preserve"> акустическая система (2шт)</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230 000,00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230 000,00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36</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 xml:space="preserve"> 410124022400557</w:t>
            </w:r>
          </w:p>
        </w:tc>
        <w:tc>
          <w:tcPr>
            <w:tcW w:w="1701" w:type="dxa"/>
          </w:tcPr>
          <w:p w:rsidR="00D7612F" w:rsidRPr="00EE4C94" w:rsidRDefault="00D7612F" w:rsidP="009562AC">
            <w:pPr>
              <w:rPr>
                <w:rFonts w:ascii="Times New Roman" w:hAnsi="Times New Roman" w:cs="Times New Roman"/>
                <w:color w:val="000000"/>
              </w:rPr>
            </w:pPr>
            <w:proofErr w:type="spellStart"/>
            <w:r w:rsidRPr="00EE4C94">
              <w:rPr>
                <w:rFonts w:ascii="Times New Roman" w:hAnsi="Times New Roman" w:cs="Times New Roman"/>
                <w:color w:val="000000"/>
              </w:rPr>
              <w:t>Exell</w:t>
            </w:r>
            <w:proofErr w:type="spellEnd"/>
            <w:r w:rsidRPr="00EE4C94">
              <w:rPr>
                <w:rFonts w:ascii="Times New Roman" w:hAnsi="Times New Roman" w:cs="Times New Roman"/>
                <w:color w:val="000000"/>
              </w:rPr>
              <w:t xml:space="preserve"> EXD306Z Проектор DLP.1920*1080</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128 000,00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128 000,00</w:t>
            </w:r>
          </w:p>
        </w:tc>
      </w:tr>
      <w:tr w:rsidR="00D7612F" w:rsidRPr="00EE4C94" w:rsidTr="009562AC">
        <w:tc>
          <w:tcPr>
            <w:tcW w:w="629" w:type="dxa"/>
          </w:tcPr>
          <w:p w:rsidR="00D7612F" w:rsidRPr="00EE4C94" w:rsidRDefault="00D7612F" w:rsidP="009562AC">
            <w:pPr>
              <w:jc w:val="both"/>
              <w:rPr>
                <w:rFonts w:ascii="Times New Roman" w:hAnsi="Times New Roman" w:cs="Times New Roman"/>
              </w:rPr>
            </w:pPr>
            <w:r>
              <w:rPr>
                <w:rFonts w:ascii="Times New Roman" w:hAnsi="Times New Roman" w:cs="Times New Roman"/>
              </w:rPr>
              <w:t>37</w:t>
            </w:r>
          </w:p>
        </w:tc>
        <w:tc>
          <w:tcPr>
            <w:tcW w:w="1747" w:type="dxa"/>
          </w:tcPr>
          <w:p w:rsidR="00D7612F" w:rsidRPr="00EE4C94" w:rsidRDefault="00D7612F" w:rsidP="009562AC">
            <w:pPr>
              <w:jc w:val="right"/>
              <w:rPr>
                <w:rFonts w:ascii="Times New Roman" w:hAnsi="Times New Roman" w:cs="Times New Roman"/>
                <w:color w:val="000000"/>
              </w:rPr>
            </w:pPr>
            <w:r w:rsidRPr="00EE4C94">
              <w:rPr>
                <w:rFonts w:ascii="Times New Roman" w:hAnsi="Times New Roman" w:cs="Times New Roman"/>
                <w:color w:val="000000"/>
              </w:rPr>
              <w:t>410136022400457</w:t>
            </w:r>
          </w:p>
        </w:tc>
        <w:tc>
          <w:tcPr>
            <w:tcW w:w="1701" w:type="dxa"/>
          </w:tcPr>
          <w:p w:rsidR="00D7612F" w:rsidRPr="00EE4C94" w:rsidRDefault="00D7612F" w:rsidP="009562AC">
            <w:pPr>
              <w:rPr>
                <w:rFonts w:ascii="Times New Roman" w:hAnsi="Times New Roman" w:cs="Times New Roman"/>
                <w:color w:val="000000"/>
              </w:rPr>
            </w:pPr>
            <w:r w:rsidRPr="00EE4C94">
              <w:rPr>
                <w:rFonts w:ascii="Times New Roman" w:hAnsi="Times New Roman" w:cs="Times New Roman"/>
                <w:color w:val="000000"/>
              </w:rPr>
              <w:t xml:space="preserve">QUIK LOK LPH001 Устойчивая стойка для ноутбука на </w:t>
            </w:r>
            <w:proofErr w:type="spellStart"/>
            <w:r w:rsidRPr="00EE4C94">
              <w:rPr>
                <w:rFonts w:ascii="Times New Roman" w:hAnsi="Times New Roman" w:cs="Times New Roman"/>
                <w:color w:val="000000"/>
              </w:rPr>
              <w:t>треноге</w:t>
            </w:r>
            <w:proofErr w:type="gramStart"/>
            <w:r w:rsidRPr="00EE4C94">
              <w:rPr>
                <w:rFonts w:ascii="Times New Roman" w:hAnsi="Times New Roman" w:cs="Times New Roman"/>
                <w:color w:val="000000"/>
              </w:rPr>
              <w:t>,н</w:t>
            </w:r>
            <w:proofErr w:type="gramEnd"/>
            <w:r w:rsidRPr="00EE4C94">
              <w:rPr>
                <w:rFonts w:ascii="Times New Roman" w:hAnsi="Times New Roman" w:cs="Times New Roman"/>
                <w:color w:val="000000"/>
              </w:rPr>
              <w:t>агрузка</w:t>
            </w:r>
            <w:proofErr w:type="spellEnd"/>
            <w:r w:rsidRPr="00EE4C94">
              <w:rPr>
                <w:rFonts w:ascii="Times New Roman" w:hAnsi="Times New Roman" w:cs="Times New Roman"/>
                <w:color w:val="000000"/>
              </w:rPr>
              <w:t xml:space="preserve"> до 15 кг</w:t>
            </w:r>
          </w:p>
        </w:tc>
        <w:tc>
          <w:tcPr>
            <w:tcW w:w="1560" w:type="dxa"/>
          </w:tcPr>
          <w:p w:rsidR="00D7612F" w:rsidRDefault="00D7612F" w:rsidP="009562AC">
            <w:r w:rsidRPr="00C719D5">
              <w:rPr>
                <w:rFonts w:ascii="Times New Roman" w:hAnsi="Times New Roman" w:cs="Times New Roman"/>
              </w:rPr>
              <w:t>ул. Советская, 61</w:t>
            </w:r>
          </w:p>
        </w:tc>
        <w:tc>
          <w:tcPr>
            <w:tcW w:w="1417"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11 000,00</w:t>
            </w:r>
          </w:p>
        </w:tc>
        <w:tc>
          <w:tcPr>
            <w:tcW w:w="1418"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11 000,00</w:t>
            </w:r>
          </w:p>
        </w:tc>
        <w:tc>
          <w:tcPr>
            <w:tcW w:w="1275" w:type="dxa"/>
            <w:vAlign w:val="center"/>
          </w:tcPr>
          <w:p w:rsidR="00D7612F" w:rsidRPr="00EE4C94" w:rsidRDefault="00D7612F" w:rsidP="009562AC">
            <w:pPr>
              <w:jc w:val="center"/>
              <w:rPr>
                <w:rFonts w:ascii="Times New Roman" w:hAnsi="Times New Roman" w:cs="Times New Roman"/>
                <w:color w:val="000000"/>
              </w:rPr>
            </w:pPr>
            <w:r w:rsidRPr="00EE4C94">
              <w:rPr>
                <w:rFonts w:ascii="Times New Roman" w:hAnsi="Times New Roman" w:cs="Times New Roman"/>
                <w:color w:val="000000"/>
              </w:rPr>
              <w:t>0,00</w:t>
            </w:r>
          </w:p>
        </w:tc>
      </w:tr>
    </w:tbl>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Новотитаровского сельского</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поселения Динского района</w:t>
      </w:r>
    </w:p>
    <w:p w:rsidR="00274123" w:rsidRDefault="00274123" w:rsidP="0027412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0F653E">
        <w:rPr>
          <w:rFonts w:ascii="Times New Roman" w:hAnsi="Times New Roman" w:cs="Times New Roman"/>
          <w:sz w:val="28"/>
          <w:szCs w:val="28"/>
        </w:rPr>
        <w:t>23.04.</w:t>
      </w:r>
      <w:r>
        <w:rPr>
          <w:rFonts w:ascii="Times New Roman" w:hAnsi="Times New Roman" w:cs="Times New Roman"/>
          <w:sz w:val="28"/>
          <w:szCs w:val="28"/>
        </w:rPr>
        <w:t xml:space="preserve">2024 г. № </w:t>
      </w:r>
      <w:r w:rsidR="000F653E">
        <w:rPr>
          <w:rFonts w:ascii="Times New Roman" w:hAnsi="Times New Roman" w:cs="Times New Roman"/>
          <w:sz w:val="28"/>
          <w:szCs w:val="28"/>
        </w:rPr>
        <w:t>422</w:t>
      </w:r>
    </w:p>
    <w:p w:rsidR="00274123" w:rsidRDefault="00274123" w:rsidP="00274123">
      <w:pPr>
        <w:spacing w:after="0" w:line="240" w:lineRule="auto"/>
        <w:ind w:left="5103"/>
        <w:jc w:val="center"/>
        <w:rPr>
          <w:rFonts w:ascii="Times New Roman" w:hAnsi="Times New Roman" w:cs="Times New Roman"/>
          <w:sz w:val="28"/>
          <w:szCs w:val="28"/>
        </w:rPr>
      </w:pPr>
    </w:p>
    <w:p w:rsidR="00274123" w:rsidRDefault="00274123" w:rsidP="00274123">
      <w:pPr>
        <w:spacing w:after="0" w:line="240" w:lineRule="auto"/>
        <w:ind w:left="5103"/>
        <w:jc w:val="center"/>
        <w:rPr>
          <w:rFonts w:ascii="Times New Roman" w:hAnsi="Times New Roman" w:cs="Times New Roman"/>
          <w:sz w:val="28"/>
          <w:szCs w:val="28"/>
        </w:rPr>
      </w:pPr>
    </w:p>
    <w:p w:rsidR="00274123" w:rsidRDefault="00274123" w:rsidP="00274123">
      <w:pPr>
        <w:spacing w:after="0" w:line="240" w:lineRule="auto"/>
        <w:jc w:val="center"/>
        <w:rPr>
          <w:rFonts w:ascii="Times New Roman" w:hAnsi="Times New Roman" w:cs="Times New Roman"/>
          <w:sz w:val="28"/>
          <w:szCs w:val="28"/>
        </w:rPr>
      </w:pPr>
      <w:r w:rsidRPr="00EE4C94">
        <w:rPr>
          <w:rFonts w:ascii="Times New Roman" w:hAnsi="Times New Roman" w:cs="Times New Roman"/>
          <w:sz w:val="28"/>
          <w:szCs w:val="28"/>
        </w:rPr>
        <w:t xml:space="preserve">Перечень </w:t>
      </w:r>
      <w:r w:rsidRPr="00064309">
        <w:rPr>
          <w:rFonts w:ascii="Times New Roman" w:hAnsi="Times New Roman" w:cs="Times New Roman"/>
          <w:sz w:val="28"/>
          <w:szCs w:val="28"/>
        </w:rPr>
        <w:t xml:space="preserve">иного движимого имущества, закрепляемого на праве оперативного управления за </w:t>
      </w:r>
      <w:r w:rsidRPr="00DE0572">
        <w:rPr>
          <w:rFonts w:ascii="Times New Roman" w:hAnsi="Times New Roman" w:cs="Times New Roman"/>
          <w:sz w:val="28"/>
          <w:szCs w:val="28"/>
        </w:rPr>
        <w:t xml:space="preserve">МАУК </w:t>
      </w:r>
      <w:r>
        <w:rPr>
          <w:rFonts w:ascii="Times New Roman" w:hAnsi="Times New Roman" w:cs="Times New Roman"/>
          <w:sz w:val="28"/>
          <w:szCs w:val="28"/>
        </w:rPr>
        <w:t>«Культурно-досуговое объединение» Новотитаровского сельского поселения</w:t>
      </w:r>
    </w:p>
    <w:p w:rsidR="00274123" w:rsidRDefault="00274123" w:rsidP="00274123">
      <w:pPr>
        <w:spacing w:after="0" w:line="240" w:lineRule="auto"/>
        <w:jc w:val="center"/>
        <w:rPr>
          <w:rFonts w:ascii="Times New Roman" w:hAnsi="Times New Roman" w:cs="Times New Roman"/>
          <w:sz w:val="28"/>
          <w:szCs w:val="28"/>
        </w:rPr>
      </w:pPr>
    </w:p>
    <w:tbl>
      <w:tblPr>
        <w:tblStyle w:val="aa"/>
        <w:tblW w:w="9747" w:type="dxa"/>
        <w:tblLayout w:type="fixed"/>
        <w:tblLook w:val="04A0" w:firstRow="1" w:lastRow="0" w:firstColumn="1" w:lastColumn="0" w:noHBand="0" w:noVBand="1"/>
      </w:tblPr>
      <w:tblGrid>
        <w:gridCol w:w="629"/>
        <w:gridCol w:w="1464"/>
        <w:gridCol w:w="1984"/>
        <w:gridCol w:w="1560"/>
        <w:gridCol w:w="1417"/>
        <w:gridCol w:w="1418"/>
        <w:gridCol w:w="1275"/>
      </w:tblGrid>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 xml:space="preserve">№ </w:t>
            </w:r>
            <w:proofErr w:type="gramStart"/>
            <w:r w:rsidRPr="00064309">
              <w:rPr>
                <w:rFonts w:ascii="Times New Roman" w:hAnsi="Times New Roman" w:cs="Times New Roman"/>
              </w:rPr>
              <w:t>п</w:t>
            </w:r>
            <w:proofErr w:type="gramEnd"/>
            <w:r w:rsidRPr="00064309">
              <w:rPr>
                <w:rFonts w:ascii="Times New Roman" w:hAnsi="Times New Roman" w:cs="Times New Roman"/>
              </w:rPr>
              <w:t>/п</w:t>
            </w:r>
          </w:p>
        </w:tc>
        <w:tc>
          <w:tcPr>
            <w:tcW w:w="1464"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Инвентарный номер имущества</w:t>
            </w:r>
          </w:p>
        </w:tc>
        <w:tc>
          <w:tcPr>
            <w:tcW w:w="1984"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Наименование имущества</w:t>
            </w:r>
          </w:p>
        </w:tc>
        <w:tc>
          <w:tcPr>
            <w:tcW w:w="1560"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Адрес (местоположение) имущества</w:t>
            </w:r>
          </w:p>
        </w:tc>
        <w:tc>
          <w:tcPr>
            <w:tcW w:w="1417"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Сведения о балансовой стоимости имущества</w:t>
            </w:r>
          </w:p>
        </w:tc>
        <w:tc>
          <w:tcPr>
            <w:tcW w:w="1418"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Сведения о  начисленной амортизации имущества</w:t>
            </w:r>
          </w:p>
        </w:tc>
        <w:tc>
          <w:tcPr>
            <w:tcW w:w="1275"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Сведения об остаточной стоимости имущества</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w:t>
            </w:r>
          </w:p>
        </w:tc>
        <w:tc>
          <w:tcPr>
            <w:tcW w:w="1464" w:type="dxa"/>
          </w:tcPr>
          <w:p w:rsidR="00274123" w:rsidRPr="00064309" w:rsidRDefault="00274123" w:rsidP="009562AC">
            <w:pPr>
              <w:rPr>
                <w:rFonts w:ascii="Times New Roman" w:hAnsi="Times New Roman" w:cs="Times New Roman"/>
                <w:color w:val="000000"/>
              </w:rPr>
            </w:pPr>
            <w:r>
              <w:rPr>
                <w:rFonts w:ascii="Times New Roman" w:hAnsi="Times New Roman" w:cs="Times New Roman"/>
                <w:color w:val="000000"/>
              </w:rPr>
              <w:t>б/</w:t>
            </w:r>
            <w:proofErr w:type="gramStart"/>
            <w:r>
              <w:rPr>
                <w:rFonts w:ascii="Times New Roman" w:hAnsi="Times New Roman" w:cs="Times New Roman"/>
                <w:color w:val="000000"/>
              </w:rPr>
              <w:t>н</w:t>
            </w:r>
            <w:proofErr w:type="gramEnd"/>
          </w:p>
        </w:tc>
        <w:tc>
          <w:tcPr>
            <w:tcW w:w="1984" w:type="dxa"/>
            <w:vAlign w:val="center"/>
          </w:tcPr>
          <w:p w:rsidR="00274123" w:rsidRPr="00064309" w:rsidRDefault="00274123" w:rsidP="009562AC">
            <w:pPr>
              <w:jc w:val="center"/>
              <w:rPr>
                <w:rFonts w:ascii="Times New Roman" w:hAnsi="Times New Roman" w:cs="Times New Roman"/>
              </w:rPr>
            </w:pPr>
            <w:proofErr w:type="spellStart"/>
            <w:r w:rsidRPr="00064309">
              <w:rPr>
                <w:rFonts w:ascii="Times New Roman" w:hAnsi="Times New Roman" w:cs="Times New Roman"/>
              </w:rPr>
              <w:t>Anzhee</w:t>
            </w:r>
            <w:proofErr w:type="spellEnd"/>
            <w:r w:rsidRPr="00064309">
              <w:rPr>
                <w:rFonts w:ascii="Times New Roman" w:hAnsi="Times New Roman" w:cs="Times New Roman"/>
              </w:rPr>
              <w:t xml:space="preserve"> DMX-SS USB-DMX контроллер.512 </w:t>
            </w:r>
            <w:proofErr w:type="spellStart"/>
            <w:r w:rsidRPr="00064309">
              <w:rPr>
                <w:rFonts w:ascii="Times New Roman" w:hAnsi="Times New Roman" w:cs="Times New Roman"/>
              </w:rPr>
              <w:t>каналов</w:t>
            </w:r>
            <w:proofErr w:type="gramStart"/>
            <w:r w:rsidRPr="00064309">
              <w:rPr>
                <w:rFonts w:ascii="Times New Roman" w:hAnsi="Times New Roman" w:cs="Times New Roman"/>
              </w:rPr>
              <w:t>,Т</w:t>
            </w:r>
            <w:proofErr w:type="gramEnd"/>
            <w:r w:rsidRPr="00064309">
              <w:rPr>
                <w:rFonts w:ascii="Times New Roman" w:hAnsi="Times New Roman" w:cs="Times New Roman"/>
              </w:rPr>
              <w:t>ребует</w:t>
            </w:r>
            <w:proofErr w:type="spellEnd"/>
            <w:r w:rsidRPr="00064309">
              <w:rPr>
                <w:rFonts w:ascii="Times New Roman" w:hAnsi="Times New Roman" w:cs="Times New Roman"/>
              </w:rPr>
              <w:t xml:space="preserve"> наличия ПК. Работает с программным обеспечением </w:t>
            </w:r>
            <w:proofErr w:type="spellStart"/>
            <w:r w:rsidRPr="00064309">
              <w:rPr>
                <w:rFonts w:ascii="Times New Roman" w:hAnsi="Times New Roman" w:cs="Times New Roman"/>
              </w:rPr>
              <w:t>Sunlite</w:t>
            </w:r>
            <w:proofErr w:type="spellEnd"/>
            <w:r w:rsidRPr="00064309">
              <w:rPr>
                <w:rFonts w:ascii="Times New Roman" w:hAnsi="Times New Roman" w:cs="Times New Roman"/>
              </w:rPr>
              <w:t xml:space="preserve"> Sunite1 или 2   2022г.</w:t>
            </w:r>
          </w:p>
          <w:p w:rsidR="00274123" w:rsidRPr="00064309" w:rsidRDefault="00274123" w:rsidP="009562AC">
            <w:pPr>
              <w:jc w:val="center"/>
              <w:rPr>
                <w:rFonts w:ascii="Times New Roman" w:hAnsi="Times New Roman" w:cs="Times New Roman"/>
              </w:rPr>
            </w:pP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vAlign w:val="center"/>
          </w:tcPr>
          <w:p w:rsidR="00274123" w:rsidRPr="00064309" w:rsidRDefault="00274123" w:rsidP="009562AC">
            <w:pPr>
              <w:jc w:val="center"/>
              <w:rPr>
                <w:rFonts w:ascii="Times New Roman" w:hAnsi="Times New Roman" w:cs="Times New Roman"/>
              </w:rPr>
            </w:pPr>
            <w:r w:rsidRPr="00064309">
              <w:rPr>
                <w:rFonts w:ascii="Times New Roman" w:hAnsi="Times New Roman" w:cs="Times New Roman"/>
              </w:rPr>
              <w:t>9 602,75</w:t>
            </w:r>
          </w:p>
          <w:p w:rsidR="00274123" w:rsidRPr="00064309" w:rsidRDefault="00274123" w:rsidP="009562AC">
            <w:pPr>
              <w:jc w:val="center"/>
              <w:rPr>
                <w:rFonts w:ascii="Times New Roman" w:hAnsi="Times New Roman" w:cs="Times New Roman"/>
              </w:rPr>
            </w:pPr>
          </w:p>
        </w:tc>
        <w:tc>
          <w:tcPr>
            <w:tcW w:w="1418" w:type="dxa"/>
            <w:vAlign w:val="center"/>
          </w:tcPr>
          <w:p w:rsidR="00274123" w:rsidRPr="00064309" w:rsidRDefault="00274123" w:rsidP="009562AC">
            <w:pPr>
              <w:jc w:val="center"/>
              <w:rPr>
                <w:rFonts w:ascii="Times New Roman" w:hAnsi="Times New Roman" w:cs="Times New Roman"/>
              </w:rPr>
            </w:pPr>
            <w:r w:rsidRPr="00064309">
              <w:rPr>
                <w:rFonts w:ascii="Times New Roman" w:hAnsi="Times New Roman" w:cs="Times New Roman"/>
              </w:rPr>
              <w:t>0,00</w:t>
            </w:r>
          </w:p>
        </w:tc>
        <w:tc>
          <w:tcPr>
            <w:tcW w:w="1275" w:type="dxa"/>
            <w:vAlign w:val="center"/>
          </w:tcPr>
          <w:p w:rsidR="00274123" w:rsidRPr="00064309" w:rsidRDefault="00274123" w:rsidP="009562AC">
            <w:pPr>
              <w:jc w:val="center"/>
              <w:rPr>
                <w:rFonts w:ascii="Times New Roman" w:hAnsi="Times New Roman" w:cs="Times New Roman"/>
              </w:rPr>
            </w:pPr>
            <w:r w:rsidRPr="00064309">
              <w:rPr>
                <w:rFonts w:ascii="Times New Roman" w:hAnsi="Times New Roman" w:cs="Times New Roman"/>
              </w:rPr>
              <w:t>9 602,75</w:t>
            </w:r>
          </w:p>
          <w:p w:rsidR="00274123" w:rsidRPr="00064309" w:rsidRDefault="00274123" w:rsidP="009562AC">
            <w:pPr>
              <w:jc w:val="center"/>
              <w:rPr>
                <w:rFonts w:ascii="Times New Roman" w:hAnsi="Times New Roman" w:cs="Times New Roman"/>
              </w:rPr>
            </w:pP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2</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lang w:val="en-US"/>
              </w:rPr>
            </w:pPr>
            <w:r w:rsidRPr="00064309">
              <w:rPr>
                <w:rFonts w:ascii="Times New Roman" w:hAnsi="Times New Roman" w:cs="Times New Roman"/>
                <w:lang w:val="en-US"/>
              </w:rPr>
              <w:t xml:space="preserve">ART TUBE MP Studio V3 </w:t>
            </w:r>
            <w:r w:rsidRPr="00064309">
              <w:rPr>
                <w:rFonts w:ascii="Times New Roman" w:hAnsi="Times New Roman" w:cs="Times New Roman"/>
              </w:rPr>
              <w:t>ламп</w:t>
            </w:r>
            <w:r w:rsidRPr="00064309">
              <w:rPr>
                <w:rFonts w:ascii="Times New Roman" w:hAnsi="Times New Roman" w:cs="Times New Roman"/>
                <w:lang w:val="en-US"/>
              </w:rPr>
              <w:t>.</w:t>
            </w:r>
            <w:proofErr w:type="spellStart"/>
            <w:r w:rsidRPr="00064309">
              <w:rPr>
                <w:rFonts w:ascii="Times New Roman" w:hAnsi="Times New Roman" w:cs="Times New Roman"/>
              </w:rPr>
              <w:t>предус</w:t>
            </w:r>
            <w:proofErr w:type="spellEnd"/>
            <w:r w:rsidRPr="00064309">
              <w:rPr>
                <w:rFonts w:ascii="Times New Roman" w:hAnsi="Times New Roman" w:cs="Times New Roman"/>
                <w:lang w:val="en-US"/>
              </w:rPr>
              <w:t>.,</w:t>
            </w:r>
            <w:r w:rsidRPr="00064309">
              <w:rPr>
                <w:rFonts w:ascii="Times New Roman" w:hAnsi="Times New Roman" w:cs="Times New Roman"/>
              </w:rPr>
              <w:t>версия</w:t>
            </w:r>
            <w:r w:rsidRPr="00064309">
              <w:rPr>
                <w:rFonts w:ascii="Times New Roman" w:hAnsi="Times New Roman" w:cs="Times New Roman"/>
                <w:lang w:val="en-US"/>
              </w:rPr>
              <w:t>"Variable Valve Voicing",</w:t>
            </w:r>
            <w:r w:rsidRPr="00064309">
              <w:rPr>
                <w:rFonts w:ascii="Times New Roman" w:hAnsi="Times New Roman" w:cs="Times New Roman"/>
              </w:rPr>
              <w:t>фант</w:t>
            </w:r>
            <w:r w:rsidRPr="00064309">
              <w:rPr>
                <w:rFonts w:ascii="Times New Roman" w:hAnsi="Times New Roman" w:cs="Times New Roman"/>
                <w:lang w:val="en-US"/>
              </w:rPr>
              <w:t>.48V.OPL</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8 890,00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8 890,00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3</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BEHRINGER XM1800S-Динамические микрофоны (комплект из 3шт) 2021г.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8 980,00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8 980,00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4</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Проектор DEXP DL-100</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9 299,00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9 299,00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5</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proofErr w:type="spellStart"/>
            <w:r w:rsidRPr="00064309">
              <w:rPr>
                <w:rFonts w:ascii="Times New Roman" w:hAnsi="Times New Roman" w:cs="Times New Roman"/>
              </w:rPr>
              <w:t>Углошлифовальная</w:t>
            </w:r>
            <w:proofErr w:type="spellEnd"/>
            <w:r w:rsidRPr="00064309">
              <w:rPr>
                <w:rFonts w:ascii="Times New Roman" w:hAnsi="Times New Roman" w:cs="Times New Roman"/>
              </w:rPr>
              <w:t xml:space="preserve"> машина </w:t>
            </w:r>
            <w:proofErr w:type="spellStart"/>
            <w:r w:rsidRPr="00064309">
              <w:rPr>
                <w:rFonts w:ascii="Times New Roman" w:hAnsi="Times New Roman" w:cs="Times New Roman"/>
              </w:rPr>
              <w:t>Sturm</w:t>
            </w:r>
            <w:proofErr w:type="spellEnd"/>
            <w:r w:rsidRPr="00064309">
              <w:rPr>
                <w:rFonts w:ascii="Times New Roman" w:hAnsi="Times New Roman" w:cs="Times New Roman"/>
              </w:rPr>
              <w:t xml:space="preserve"> AG</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2 642,00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2 642,00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6</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proofErr w:type="spellStart"/>
            <w:r w:rsidRPr="00064309">
              <w:rPr>
                <w:rFonts w:ascii="Times New Roman" w:hAnsi="Times New Roman" w:cs="Times New Roman"/>
              </w:rPr>
              <w:t>Cactus</w:t>
            </w:r>
            <w:proofErr w:type="spellEnd"/>
            <w:r w:rsidRPr="00064309">
              <w:rPr>
                <w:rFonts w:ascii="Times New Roman" w:hAnsi="Times New Roman" w:cs="Times New Roman"/>
              </w:rPr>
              <w:t xml:space="preserve"> 124.5*221см </w:t>
            </w:r>
            <w:proofErr w:type="spellStart"/>
            <w:r w:rsidRPr="00064309">
              <w:rPr>
                <w:rFonts w:ascii="Times New Roman" w:hAnsi="Times New Roman" w:cs="Times New Roman"/>
              </w:rPr>
              <w:t>Triscreen</w:t>
            </w:r>
            <w:proofErr w:type="spellEnd"/>
            <w:r w:rsidRPr="00064309">
              <w:rPr>
                <w:rFonts w:ascii="Times New Roman" w:hAnsi="Times New Roman" w:cs="Times New Roman"/>
              </w:rPr>
              <w:t xml:space="preserve"> CS-PST-124*221 16:9Экран напольный рулонный  2024</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8 500,00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8 500,00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7</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Двойное зарядное устройство DL-</w:t>
            </w:r>
            <w:r w:rsidRPr="00064309">
              <w:rPr>
                <w:rFonts w:ascii="Times New Roman" w:hAnsi="Times New Roman" w:cs="Times New Roman"/>
              </w:rPr>
              <w:lastRenderedPageBreak/>
              <w:t xml:space="preserve">NPF </w:t>
            </w:r>
            <w:proofErr w:type="spellStart"/>
            <w:r w:rsidRPr="00064309">
              <w:rPr>
                <w:rFonts w:ascii="Times New Roman" w:hAnsi="Times New Roman" w:cs="Times New Roman"/>
              </w:rPr>
              <w:t>Type</w:t>
            </w:r>
            <w:proofErr w:type="spellEnd"/>
            <w:r w:rsidRPr="00064309">
              <w:rPr>
                <w:rFonts w:ascii="Times New Roman" w:hAnsi="Times New Roman" w:cs="Times New Roman"/>
              </w:rPr>
              <w:t xml:space="preserve">-C USB </w:t>
            </w:r>
            <w:proofErr w:type="spellStart"/>
            <w:r w:rsidRPr="00064309">
              <w:rPr>
                <w:rFonts w:ascii="Times New Roman" w:hAnsi="Times New Roman" w:cs="Times New Roman"/>
              </w:rPr>
              <w:t>синфо</w:t>
            </w:r>
            <w:proofErr w:type="spellEnd"/>
            <w:r w:rsidRPr="00064309">
              <w:rPr>
                <w:rFonts w:ascii="Times New Roman" w:hAnsi="Times New Roman" w:cs="Times New Roman"/>
              </w:rPr>
              <w:t xml:space="preserve"> индикатором для </w:t>
            </w:r>
            <w:proofErr w:type="spellStart"/>
            <w:r w:rsidRPr="00064309">
              <w:rPr>
                <w:rFonts w:ascii="Times New Roman" w:hAnsi="Times New Roman" w:cs="Times New Roman"/>
              </w:rPr>
              <w:t>Sony</w:t>
            </w:r>
            <w:proofErr w:type="spellEnd"/>
            <w:r w:rsidRPr="00064309">
              <w:rPr>
                <w:rFonts w:ascii="Times New Roman" w:hAnsi="Times New Roman" w:cs="Times New Roman"/>
              </w:rPr>
              <w:t xml:space="preserve"> NP-F970   2022г.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lastRenderedPageBreak/>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1 790,00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1 790,00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lastRenderedPageBreak/>
              <w:t>8</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K&amp;M 25400-300-55- микрофонная стойка "</w:t>
            </w:r>
            <w:proofErr w:type="spellStart"/>
            <w:r w:rsidRPr="00064309">
              <w:rPr>
                <w:rFonts w:ascii="Times New Roman" w:hAnsi="Times New Roman" w:cs="Times New Roman"/>
              </w:rPr>
              <w:t>журавель</w:t>
            </w:r>
            <w:proofErr w:type="gramStart"/>
            <w:r w:rsidRPr="00064309">
              <w:rPr>
                <w:rFonts w:ascii="Times New Roman" w:hAnsi="Times New Roman" w:cs="Times New Roman"/>
              </w:rPr>
              <w:t>"ц</w:t>
            </w:r>
            <w:proofErr w:type="gramEnd"/>
            <w:r w:rsidRPr="00064309">
              <w:rPr>
                <w:rFonts w:ascii="Times New Roman" w:hAnsi="Times New Roman" w:cs="Times New Roman"/>
              </w:rPr>
              <w:t>вет</w:t>
            </w:r>
            <w:proofErr w:type="spellEnd"/>
            <w:r w:rsidRPr="00064309">
              <w:rPr>
                <w:rFonts w:ascii="Times New Roman" w:hAnsi="Times New Roman" w:cs="Times New Roman"/>
              </w:rPr>
              <w:t xml:space="preserve"> черный</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18 800,00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18 800,00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9</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Фортуна</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2 977,00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2 977,00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10</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Гарнитура ГУН-400С</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4 400,00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4 400,00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11</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Рация Терек Спорт портативная</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10 640,00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10 640,00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12</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Шкаф архивный металлический "Надежда" ШМС-1</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2 350,00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2 350,00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13</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Электрический лобзик PIT PST65-C 2021г.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2 650,00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2 650,00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14</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Кресло синее Комфорт (253,44)</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2 280,96</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2 280,96</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15</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Кресло синее 540*750 мм ИНП  (276,48)</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5 253,12</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5 253,12</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16</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r w:rsidRPr="00064309">
              <w:rPr>
                <w:rFonts w:ascii="Times New Roman" w:hAnsi="Times New Roman" w:cs="Times New Roman"/>
              </w:rPr>
              <w:t>Электропаяльник МЕГЕОН 00180   21г.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1 504,00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1 504,00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17</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proofErr w:type="spellStart"/>
            <w:r w:rsidRPr="00064309">
              <w:rPr>
                <w:rFonts w:ascii="Times New Roman" w:hAnsi="Times New Roman" w:cs="Times New Roman"/>
              </w:rPr>
              <w:t>Шуруповерт</w:t>
            </w:r>
            <w:proofErr w:type="spellEnd"/>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4 200,00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4 200,00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18</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proofErr w:type="spellStart"/>
            <w:r w:rsidRPr="00064309">
              <w:rPr>
                <w:rFonts w:ascii="Times New Roman" w:hAnsi="Times New Roman" w:cs="Times New Roman"/>
              </w:rPr>
              <w:t>Tempo</w:t>
            </w:r>
            <w:proofErr w:type="spellEnd"/>
            <w:r w:rsidRPr="00064309">
              <w:rPr>
                <w:rFonts w:ascii="Times New Roman" w:hAnsi="Times New Roman" w:cs="Times New Roman"/>
              </w:rPr>
              <w:t xml:space="preserve"> SPS280set-комплект 2 стойки под колонки и сумка для переноски диаметр </w:t>
            </w:r>
            <w:proofErr w:type="spellStart"/>
            <w:r w:rsidRPr="00064309">
              <w:rPr>
                <w:rFonts w:ascii="Times New Roman" w:hAnsi="Times New Roman" w:cs="Times New Roman"/>
              </w:rPr>
              <w:t>штан</w:t>
            </w:r>
            <w:proofErr w:type="spellEnd"/>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7 000,00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7 000,00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19</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outlineLvl w:val="4"/>
              <w:rPr>
                <w:rFonts w:ascii="Times New Roman" w:hAnsi="Times New Roman" w:cs="Times New Roman"/>
              </w:rPr>
            </w:pPr>
            <w:proofErr w:type="spellStart"/>
            <w:r w:rsidRPr="00064309">
              <w:rPr>
                <w:rFonts w:ascii="Times New Roman" w:hAnsi="Times New Roman" w:cs="Times New Roman"/>
              </w:rPr>
              <w:t>Софтбоксы</w:t>
            </w:r>
            <w:proofErr w:type="spellEnd"/>
            <w:r w:rsidRPr="00064309">
              <w:rPr>
                <w:rFonts w:ascii="Times New Roman" w:hAnsi="Times New Roman" w:cs="Times New Roman"/>
              </w:rPr>
              <w:t xml:space="preserve"> 2шт. с 8 лампами и усиленными штативами и сумкой   2024г.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7 300,00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7 300,00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20</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vAlign w:val="center"/>
          </w:tcPr>
          <w:p w:rsidR="00274123" w:rsidRPr="00064309" w:rsidRDefault="00274123" w:rsidP="009562AC">
            <w:pPr>
              <w:rPr>
                <w:rFonts w:ascii="Times New Roman" w:hAnsi="Times New Roman" w:cs="Times New Roman"/>
                <w:color w:val="000000"/>
              </w:rPr>
            </w:pPr>
            <w:r w:rsidRPr="00064309">
              <w:rPr>
                <w:rFonts w:ascii="Times New Roman" w:hAnsi="Times New Roman" w:cs="Times New Roman"/>
                <w:color w:val="000000"/>
              </w:rPr>
              <w:t>Флаг России 90*135см</w:t>
            </w:r>
            <w:proofErr w:type="gramStart"/>
            <w:r w:rsidRPr="00064309">
              <w:rPr>
                <w:rFonts w:ascii="Times New Roman" w:hAnsi="Times New Roman" w:cs="Times New Roman"/>
                <w:color w:val="000000"/>
              </w:rPr>
              <w:t>,б</w:t>
            </w:r>
            <w:proofErr w:type="gramEnd"/>
            <w:r w:rsidRPr="00064309">
              <w:rPr>
                <w:rFonts w:ascii="Times New Roman" w:hAnsi="Times New Roman" w:cs="Times New Roman"/>
                <w:color w:val="000000"/>
              </w:rPr>
              <w:t>ез герба, BRAUBERG/STAFF.550177,RU01  2024г.</w:t>
            </w:r>
          </w:p>
          <w:p w:rsidR="00274123" w:rsidRPr="00064309" w:rsidRDefault="00274123" w:rsidP="009562AC">
            <w:pPr>
              <w:rPr>
                <w:rFonts w:ascii="Times New Roman" w:hAnsi="Times New Roman" w:cs="Times New Roman"/>
                <w:color w:val="000000"/>
              </w:rPr>
            </w:pP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vAlign w:val="center"/>
          </w:tcPr>
          <w:p w:rsidR="00274123" w:rsidRPr="00064309" w:rsidRDefault="00274123" w:rsidP="009562AC">
            <w:pPr>
              <w:jc w:val="center"/>
              <w:rPr>
                <w:rFonts w:ascii="Times New Roman" w:hAnsi="Times New Roman" w:cs="Times New Roman"/>
                <w:color w:val="000000"/>
              </w:rPr>
            </w:pPr>
            <w:r w:rsidRPr="00064309">
              <w:rPr>
                <w:rFonts w:ascii="Times New Roman" w:hAnsi="Times New Roman" w:cs="Times New Roman"/>
                <w:color w:val="000000"/>
              </w:rPr>
              <w:t>5 824,00</w:t>
            </w:r>
          </w:p>
          <w:p w:rsidR="00274123" w:rsidRPr="00064309" w:rsidRDefault="00274123" w:rsidP="009562AC">
            <w:pPr>
              <w:jc w:val="center"/>
              <w:rPr>
                <w:rFonts w:ascii="Times New Roman" w:hAnsi="Times New Roman" w:cs="Times New Roman"/>
                <w:color w:val="000000"/>
              </w:rPr>
            </w:pP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vAlign w:val="center"/>
          </w:tcPr>
          <w:p w:rsidR="00274123" w:rsidRPr="00064309" w:rsidRDefault="00274123" w:rsidP="009562AC">
            <w:pPr>
              <w:jc w:val="center"/>
              <w:rPr>
                <w:rFonts w:ascii="Times New Roman" w:hAnsi="Times New Roman" w:cs="Times New Roman"/>
                <w:color w:val="000000"/>
              </w:rPr>
            </w:pPr>
            <w:r w:rsidRPr="00064309">
              <w:rPr>
                <w:rFonts w:ascii="Times New Roman" w:hAnsi="Times New Roman" w:cs="Times New Roman"/>
                <w:color w:val="000000"/>
              </w:rPr>
              <w:t>5 824,00</w:t>
            </w:r>
          </w:p>
          <w:p w:rsidR="00274123" w:rsidRPr="00064309" w:rsidRDefault="00274123" w:rsidP="009562AC">
            <w:pPr>
              <w:jc w:val="center"/>
              <w:rPr>
                <w:rFonts w:ascii="Times New Roman" w:hAnsi="Times New Roman" w:cs="Times New Roman"/>
                <w:color w:val="000000"/>
              </w:rPr>
            </w:pP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21</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Крепление для проектора DEXP PM-90B</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1 850,00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1 850,00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22</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Ограждения металлические</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30 000,00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30 000,00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lastRenderedPageBreak/>
              <w:t>23</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Оснастка 4912 IDEAL   47*18мм      2023г.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850,00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850,00</w:t>
            </w:r>
          </w:p>
        </w:tc>
      </w:tr>
      <w:tr w:rsidR="00274123" w:rsidRPr="00064309" w:rsidTr="009562AC">
        <w:tc>
          <w:tcPr>
            <w:tcW w:w="629" w:type="dxa"/>
          </w:tcPr>
          <w:p w:rsidR="00274123" w:rsidRPr="00064309" w:rsidRDefault="00274123" w:rsidP="009562AC">
            <w:pPr>
              <w:jc w:val="both"/>
              <w:rPr>
                <w:rFonts w:ascii="Times New Roman" w:hAnsi="Times New Roman" w:cs="Times New Roman"/>
              </w:rPr>
            </w:pPr>
            <w:r w:rsidRPr="00064309">
              <w:rPr>
                <w:rFonts w:ascii="Times New Roman" w:hAnsi="Times New Roman" w:cs="Times New Roman"/>
              </w:rPr>
              <w:t>24</w:t>
            </w:r>
          </w:p>
        </w:tc>
        <w:tc>
          <w:tcPr>
            <w:tcW w:w="1464" w:type="dxa"/>
          </w:tcPr>
          <w:p w:rsidR="00274123" w:rsidRDefault="00274123" w:rsidP="009562AC">
            <w:r w:rsidRPr="00F82DD5">
              <w:rPr>
                <w:rFonts w:ascii="Times New Roman" w:hAnsi="Times New Roman" w:cs="Times New Roman"/>
                <w:color w:val="000000"/>
              </w:rPr>
              <w:t>б/</w:t>
            </w:r>
            <w:proofErr w:type="gramStart"/>
            <w:r w:rsidRPr="00F82DD5">
              <w:rPr>
                <w:rFonts w:ascii="Times New Roman" w:hAnsi="Times New Roman" w:cs="Times New Roman"/>
                <w:color w:val="000000"/>
              </w:rPr>
              <w:t>н</w:t>
            </w:r>
            <w:proofErr w:type="gramEnd"/>
          </w:p>
        </w:tc>
        <w:tc>
          <w:tcPr>
            <w:tcW w:w="1984"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Флаг Краснодарского края 90*135см   2024г.</w:t>
            </w:r>
          </w:p>
        </w:tc>
        <w:tc>
          <w:tcPr>
            <w:tcW w:w="1560" w:type="dxa"/>
          </w:tcPr>
          <w:p w:rsidR="00274123" w:rsidRPr="00064309" w:rsidRDefault="00274123" w:rsidP="009562AC">
            <w:pPr>
              <w:rPr>
                <w:rFonts w:ascii="Times New Roman" w:hAnsi="Times New Roman" w:cs="Times New Roman"/>
              </w:rPr>
            </w:pPr>
            <w:r w:rsidRPr="00064309">
              <w:rPr>
                <w:rFonts w:ascii="Times New Roman" w:hAnsi="Times New Roman" w:cs="Times New Roman"/>
              </w:rPr>
              <w:t>ул. Советская, 61</w:t>
            </w:r>
          </w:p>
        </w:tc>
        <w:tc>
          <w:tcPr>
            <w:tcW w:w="1417"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6 300,00</w:t>
            </w:r>
          </w:p>
        </w:tc>
        <w:tc>
          <w:tcPr>
            <w:tcW w:w="1418" w:type="dxa"/>
          </w:tcPr>
          <w:p w:rsidR="00274123" w:rsidRPr="00064309" w:rsidRDefault="00274123" w:rsidP="009562AC">
            <w:pPr>
              <w:rPr>
                <w:rFonts w:ascii="Times New Roman" w:hAnsi="Times New Roman" w:cs="Times New Roman"/>
              </w:rPr>
            </w:pPr>
            <w:r w:rsidRPr="00064309">
              <w:rPr>
                <w:rFonts w:ascii="Times New Roman" w:hAnsi="Times New Roman" w:cs="Times New Roman"/>
                <w:color w:val="000000"/>
              </w:rPr>
              <w:t>0,00</w:t>
            </w:r>
          </w:p>
        </w:tc>
        <w:tc>
          <w:tcPr>
            <w:tcW w:w="1275" w:type="dxa"/>
          </w:tcPr>
          <w:p w:rsidR="00274123" w:rsidRPr="00064309" w:rsidRDefault="00274123" w:rsidP="009562AC">
            <w:pPr>
              <w:jc w:val="right"/>
              <w:outlineLvl w:val="4"/>
              <w:rPr>
                <w:rFonts w:ascii="Times New Roman" w:hAnsi="Times New Roman" w:cs="Times New Roman"/>
              </w:rPr>
            </w:pPr>
            <w:r w:rsidRPr="00064309">
              <w:rPr>
                <w:rFonts w:ascii="Times New Roman" w:hAnsi="Times New Roman" w:cs="Times New Roman"/>
              </w:rPr>
              <w:t>6 300,00</w:t>
            </w:r>
          </w:p>
        </w:tc>
      </w:tr>
    </w:tbl>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Default="00536D69" w:rsidP="00651CA1">
      <w:pPr>
        <w:pStyle w:val="affffffffa"/>
        <w:ind w:firstLine="0"/>
        <w:rPr>
          <w:rFonts w:cs="Times New Roman"/>
          <w:sz w:val="28"/>
          <w:szCs w:val="28"/>
        </w:rPr>
      </w:pPr>
    </w:p>
    <w:p w:rsidR="00536D69" w:rsidRPr="00ED50DE" w:rsidRDefault="00536D69" w:rsidP="00651CA1">
      <w:pPr>
        <w:pStyle w:val="affffffffa"/>
        <w:ind w:firstLine="0"/>
        <w:rPr>
          <w:rFonts w:cs="Times New Roman"/>
          <w:sz w:val="28"/>
          <w:szCs w:val="28"/>
        </w:rPr>
      </w:pPr>
    </w:p>
    <w:sectPr w:rsidR="00536D69" w:rsidRPr="00ED50DE" w:rsidSect="00144402">
      <w:headerReference w:type="default" r:id="rId13"/>
      <w:pgSz w:w="11906" w:h="16838"/>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94" w:rsidRDefault="00025F94" w:rsidP="00513C48">
      <w:pPr>
        <w:spacing w:after="0" w:line="240" w:lineRule="auto"/>
      </w:pPr>
      <w:r>
        <w:separator/>
      </w:r>
    </w:p>
  </w:endnote>
  <w:endnote w:type="continuationSeparator" w:id="0">
    <w:p w:rsidR="00025F94" w:rsidRDefault="00025F94"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94" w:rsidRDefault="00025F94" w:rsidP="00513C48">
      <w:pPr>
        <w:spacing w:after="0" w:line="240" w:lineRule="auto"/>
      </w:pPr>
      <w:r>
        <w:separator/>
      </w:r>
    </w:p>
  </w:footnote>
  <w:footnote w:type="continuationSeparator" w:id="0">
    <w:p w:rsidR="00025F94" w:rsidRDefault="00025F94"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853034"/>
      <w:docPartObj>
        <w:docPartGallery w:val="Page Numbers (Top of Page)"/>
        <w:docPartUnique/>
      </w:docPartObj>
    </w:sdtPr>
    <w:sdtEndPr/>
    <w:sdtContent>
      <w:p w:rsidR="007E567A" w:rsidRDefault="007E567A">
        <w:pPr>
          <w:pStyle w:val="af"/>
          <w:jc w:val="center"/>
        </w:pPr>
        <w:r>
          <w:fldChar w:fldCharType="begin"/>
        </w:r>
        <w:r>
          <w:instrText>PAGE   \* MERGEFORMAT</w:instrText>
        </w:r>
        <w:r>
          <w:fldChar w:fldCharType="separate"/>
        </w:r>
        <w:r w:rsidR="00CC29F4">
          <w:rPr>
            <w:noProof/>
          </w:rPr>
          <w:t>2</w:t>
        </w:r>
        <w: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572D14"/>
    <w:multiLevelType w:val="hybridMultilevel"/>
    <w:tmpl w:val="2C1ED596"/>
    <w:lvl w:ilvl="0" w:tplc="53FC42F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8C6097B"/>
    <w:multiLevelType w:val="hybridMultilevel"/>
    <w:tmpl w:val="DC565D2E"/>
    <w:lvl w:ilvl="0" w:tplc="113CA394">
      <w:start w:val="1"/>
      <w:numFmt w:val="decimal"/>
      <w:lvlText w:val="%1."/>
      <w:lvlJc w:val="left"/>
      <w:pPr>
        <w:ind w:left="810" w:hanging="360"/>
      </w:pPr>
      <w:rPr>
        <w:rFonts w:hint="default"/>
        <w:color w:val="000080"/>
        <w:sz w:val="24"/>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A5E2F15"/>
    <w:multiLevelType w:val="singleLevel"/>
    <w:tmpl w:val="07D2404E"/>
    <w:lvl w:ilvl="0">
      <w:numFmt w:val="bullet"/>
      <w:lvlText w:val="-"/>
      <w:lvlJc w:val="left"/>
      <w:pPr>
        <w:tabs>
          <w:tab w:val="num" w:pos="1069"/>
        </w:tabs>
        <w:ind w:left="1069" w:hanging="360"/>
      </w:pPr>
    </w:lvl>
  </w:abstractNum>
  <w:abstractNum w:abstractNumId="11">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306E9E"/>
    <w:multiLevelType w:val="multilevel"/>
    <w:tmpl w:val="37783DEE"/>
    <w:lvl w:ilvl="0">
      <w:start w:val="1"/>
      <w:numFmt w:val="decimal"/>
      <w:lvlText w:val="%1."/>
      <w:lvlJc w:val="left"/>
      <w:pPr>
        <w:ind w:left="735" w:hanging="360"/>
      </w:pPr>
      <w:rPr>
        <w:rFonts w:hint="default"/>
        <w:b/>
        <w:color w:val="auto"/>
        <w:sz w:val="28"/>
        <w:szCs w:val="28"/>
      </w:rPr>
    </w:lvl>
    <w:lvl w:ilvl="1">
      <w:start w:val="1"/>
      <w:numFmt w:val="decimal"/>
      <w:isLgl/>
      <w:lvlText w:val="%1.%2."/>
      <w:lvlJc w:val="left"/>
      <w:pPr>
        <w:ind w:left="1095" w:hanging="720"/>
      </w:pPr>
      <w:rPr>
        <w:rFonts w:hint="default"/>
        <w:color w:val="auto"/>
        <w:sz w:val="24"/>
      </w:rPr>
    </w:lvl>
    <w:lvl w:ilvl="2">
      <w:start w:val="1"/>
      <w:numFmt w:val="decimal"/>
      <w:isLgl/>
      <w:lvlText w:val="%1.%2.%3."/>
      <w:lvlJc w:val="left"/>
      <w:pPr>
        <w:ind w:left="1095" w:hanging="720"/>
      </w:pPr>
      <w:rPr>
        <w:rFonts w:hint="default"/>
        <w:color w:val="000080"/>
        <w:sz w:val="24"/>
      </w:rPr>
    </w:lvl>
    <w:lvl w:ilvl="3">
      <w:start w:val="1"/>
      <w:numFmt w:val="decimal"/>
      <w:isLgl/>
      <w:lvlText w:val="%1.%2.%3.%4."/>
      <w:lvlJc w:val="left"/>
      <w:pPr>
        <w:ind w:left="1455" w:hanging="1080"/>
      </w:pPr>
      <w:rPr>
        <w:rFonts w:hint="default"/>
        <w:color w:val="000080"/>
        <w:sz w:val="24"/>
      </w:rPr>
    </w:lvl>
    <w:lvl w:ilvl="4">
      <w:start w:val="1"/>
      <w:numFmt w:val="decimal"/>
      <w:isLgl/>
      <w:lvlText w:val="%1.%2.%3.%4.%5."/>
      <w:lvlJc w:val="left"/>
      <w:pPr>
        <w:ind w:left="1455" w:hanging="1080"/>
      </w:pPr>
      <w:rPr>
        <w:rFonts w:hint="default"/>
        <w:color w:val="000080"/>
        <w:sz w:val="24"/>
      </w:rPr>
    </w:lvl>
    <w:lvl w:ilvl="5">
      <w:start w:val="1"/>
      <w:numFmt w:val="decimal"/>
      <w:isLgl/>
      <w:lvlText w:val="%1.%2.%3.%4.%5.%6."/>
      <w:lvlJc w:val="left"/>
      <w:pPr>
        <w:ind w:left="1815" w:hanging="1440"/>
      </w:pPr>
      <w:rPr>
        <w:rFonts w:hint="default"/>
        <w:color w:val="000080"/>
        <w:sz w:val="24"/>
      </w:rPr>
    </w:lvl>
    <w:lvl w:ilvl="6">
      <w:start w:val="1"/>
      <w:numFmt w:val="decimal"/>
      <w:isLgl/>
      <w:lvlText w:val="%1.%2.%3.%4.%5.%6.%7."/>
      <w:lvlJc w:val="left"/>
      <w:pPr>
        <w:ind w:left="2175" w:hanging="1800"/>
      </w:pPr>
      <w:rPr>
        <w:rFonts w:hint="default"/>
        <w:color w:val="000080"/>
        <w:sz w:val="24"/>
      </w:rPr>
    </w:lvl>
    <w:lvl w:ilvl="7">
      <w:start w:val="1"/>
      <w:numFmt w:val="decimal"/>
      <w:isLgl/>
      <w:lvlText w:val="%1.%2.%3.%4.%5.%6.%7.%8."/>
      <w:lvlJc w:val="left"/>
      <w:pPr>
        <w:ind w:left="2175" w:hanging="1800"/>
      </w:pPr>
      <w:rPr>
        <w:rFonts w:hint="default"/>
        <w:color w:val="000080"/>
        <w:sz w:val="24"/>
      </w:rPr>
    </w:lvl>
    <w:lvl w:ilvl="8">
      <w:start w:val="1"/>
      <w:numFmt w:val="decimal"/>
      <w:isLgl/>
      <w:lvlText w:val="%1.%2.%3.%4.%5.%6.%7.%8.%9."/>
      <w:lvlJc w:val="left"/>
      <w:pPr>
        <w:ind w:left="2535" w:hanging="2160"/>
      </w:pPr>
      <w:rPr>
        <w:rFonts w:hint="default"/>
        <w:color w:val="000080"/>
        <w:sz w:val="24"/>
      </w:rPr>
    </w:lvl>
  </w:abstractNum>
  <w:abstractNum w:abstractNumId="17">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3">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7">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4"/>
  </w:num>
  <w:num w:numId="5">
    <w:abstractNumId w:val="21"/>
  </w:num>
  <w:num w:numId="6">
    <w:abstractNumId w:val="30"/>
  </w:num>
  <w:num w:numId="7">
    <w:abstractNumId w:val="27"/>
  </w:num>
  <w:num w:numId="8">
    <w:abstractNumId w:val="1"/>
  </w:num>
  <w:num w:numId="9">
    <w:abstractNumId w:val="3"/>
  </w:num>
  <w:num w:numId="10">
    <w:abstractNumId w:val="20"/>
  </w:num>
  <w:num w:numId="11">
    <w:abstractNumId w:val="19"/>
  </w:num>
  <w:num w:numId="12">
    <w:abstractNumId w:val="15"/>
  </w:num>
  <w:num w:numId="13">
    <w:abstractNumId w:val="4"/>
  </w:num>
  <w:num w:numId="14">
    <w:abstractNumId w:val="24"/>
  </w:num>
  <w:num w:numId="15">
    <w:abstractNumId w:val="13"/>
  </w:num>
  <w:num w:numId="16">
    <w:abstractNumId w:val="22"/>
  </w:num>
  <w:num w:numId="17">
    <w:abstractNumId w:val="31"/>
  </w:num>
  <w:num w:numId="18">
    <w:abstractNumId w:val="25"/>
  </w:num>
  <w:num w:numId="1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9"/>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07860"/>
    <w:rsid w:val="000078DA"/>
    <w:rsid w:val="00020A80"/>
    <w:rsid w:val="00025F94"/>
    <w:rsid w:val="0003235F"/>
    <w:rsid w:val="00036987"/>
    <w:rsid w:val="0005376E"/>
    <w:rsid w:val="00060E9E"/>
    <w:rsid w:val="00064847"/>
    <w:rsid w:val="0007778B"/>
    <w:rsid w:val="00090C62"/>
    <w:rsid w:val="000964DC"/>
    <w:rsid w:val="000A7C4F"/>
    <w:rsid w:val="000B074A"/>
    <w:rsid w:val="000B4443"/>
    <w:rsid w:val="000D226C"/>
    <w:rsid w:val="000E2A18"/>
    <w:rsid w:val="000E4987"/>
    <w:rsid w:val="000F25E7"/>
    <w:rsid w:val="000F4B75"/>
    <w:rsid w:val="000F653E"/>
    <w:rsid w:val="000F6600"/>
    <w:rsid w:val="0011117E"/>
    <w:rsid w:val="00114C83"/>
    <w:rsid w:val="00116E0A"/>
    <w:rsid w:val="0012379C"/>
    <w:rsid w:val="00123ABF"/>
    <w:rsid w:val="00144402"/>
    <w:rsid w:val="001462DC"/>
    <w:rsid w:val="00151CA2"/>
    <w:rsid w:val="00157B4E"/>
    <w:rsid w:val="001719AB"/>
    <w:rsid w:val="001866C2"/>
    <w:rsid w:val="001903DC"/>
    <w:rsid w:val="00190802"/>
    <w:rsid w:val="00193AED"/>
    <w:rsid w:val="00193E0B"/>
    <w:rsid w:val="00197136"/>
    <w:rsid w:val="001A69E2"/>
    <w:rsid w:val="001C475D"/>
    <w:rsid w:val="001C4D98"/>
    <w:rsid w:val="001D5F81"/>
    <w:rsid w:val="001D6494"/>
    <w:rsid w:val="001D6839"/>
    <w:rsid w:val="001F0054"/>
    <w:rsid w:val="002038D0"/>
    <w:rsid w:val="0021491C"/>
    <w:rsid w:val="00215F45"/>
    <w:rsid w:val="0021743E"/>
    <w:rsid w:val="00224CDE"/>
    <w:rsid w:val="00231BF9"/>
    <w:rsid w:val="00251124"/>
    <w:rsid w:val="002539C4"/>
    <w:rsid w:val="00265EE5"/>
    <w:rsid w:val="00272466"/>
    <w:rsid w:val="00274123"/>
    <w:rsid w:val="00296A8F"/>
    <w:rsid w:val="002A5339"/>
    <w:rsid w:val="002C10A6"/>
    <w:rsid w:val="002C40A5"/>
    <w:rsid w:val="002C53C1"/>
    <w:rsid w:val="002D1D95"/>
    <w:rsid w:val="002D439B"/>
    <w:rsid w:val="002D5466"/>
    <w:rsid w:val="002D6460"/>
    <w:rsid w:val="002D6F00"/>
    <w:rsid w:val="003076EC"/>
    <w:rsid w:val="00315049"/>
    <w:rsid w:val="0032090A"/>
    <w:rsid w:val="0032447A"/>
    <w:rsid w:val="003253CF"/>
    <w:rsid w:val="00332F69"/>
    <w:rsid w:val="00334F73"/>
    <w:rsid w:val="00343180"/>
    <w:rsid w:val="00344F66"/>
    <w:rsid w:val="003465F9"/>
    <w:rsid w:val="00352326"/>
    <w:rsid w:val="003624AA"/>
    <w:rsid w:val="00364C5F"/>
    <w:rsid w:val="00375A3D"/>
    <w:rsid w:val="003769A5"/>
    <w:rsid w:val="00376E53"/>
    <w:rsid w:val="00377A31"/>
    <w:rsid w:val="00383ADE"/>
    <w:rsid w:val="0039602D"/>
    <w:rsid w:val="003A0AD3"/>
    <w:rsid w:val="003A49A2"/>
    <w:rsid w:val="003A5ED0"/>
    <w:rsid w:val="003B1A0B"/>
    <w:rsid w:val="003B5AF4"/>
    <w:rsid w:val="003E7497"/>
    <w:rsid w:val="003F5B13"/>
    <w:rsid w:val="003F7372"/>
    <w:rsid w:val="00400DBC"/>
    <w:rsid w:val="0040140E"/>
    <w:rsid w:val="004022EC"/>
    <w:rsid w:val="00405DEA"/>
    <w:rsid w:val="0040680C"/>
    <w:rsid w:val="00407F5E"/>
    <w:rsid w:val="004150A6"/>
    <w:rsid w:val="004236F6"/>
    <w:rsid w:val="00430FA8"/>
    <w:rsid w:val="00433024"/>
    <w:rsid w:val="0044208D"/>
    <w:rsid w:val="00443901"/>
    <w:rsid w:val="00457DD7"/>
    <w:rsid w:val="004704C9"/>
    <w:rsid w:val="00472C3A"/>
    <w:rsid w:val="00474903"/>
    <w:rsid w:val="0048013B"/>
    <w:rsid w:val="00495738"/>
    <w:rsid w:val="0049672D"/>
    <w:rsid w:val="004A0FA4"/>
    <w:rsid w:val="004A160E"/>
    <w:rsid w:val="004B6E26"/>
    <w:rsid w:val="004D6F81"/>
    <w:rsid w:val="004E2624"/>
    <w:rsid w:val="005028D7"/>
    <w:rsid w:val="00503029"/>
    <w:rsid w:val="005117B6"/>
    <w:rsid w:val="00512EF0"/>
    <w:rsid w:val="00513C48"/>
    <w:rsid w:val="00515FFB"/>
    <w:rsid w:val="00517C09"/>
    <w:rsid w:val="00525C4C"/>
    <w:rsid w:val="005345DE"/>
    <w:rsid w:val="0053463E"/>
    <w:rsid w:val="00536D69"/>
    <w:rsid w:val="005370AD"/>
    <w:rsid w:val="00551819"/>
    <w:rsid w:val="005604CA"/>
    <w:rsid w:val="00560CBD"/>
    <w:rsid w:val="00570C64"/>
    <w:rsid w:val="00571825"/>
    <w:rsid w:val="005752A8"/>
    <w:rsid w:val="00577A06"/>
    <w:rsid w:val="005808E2"/>
    <w:rsid w:val="00581CF2"/>
    <w:rsid w:val="005850D2"/>
    <w:rsid w:val="00595863"/>
    <w:rsid w:val="005A3228"/>
    <w:rsid w:val="005A39C7"/>
    <w:rsid w:val="005A6129"/>
    <w:rsid w:val="005B3527"/>
    <w:rsid w:val="005B6F76"/>
    <w:rsid w:val="005D5534"/>
    <w:rsid w:val="005E71AF"/>
    <w:rsid w:val="00611F5E"/>
    <w:rsid w:val="00612C64"/>
    <w:rsid w:val="00632D00"/>
    <w:rsid w:val="00636BEA"/>
    <w:rsid w:val="00640123"/>
    <w:rsid w:val="00640516"/>
    <w:rsid w:val="006423E8"/>
    <w:rsid w:val="00650F7B"/>
    <w:rsid w:val="00651CA1"/>
    <w:rsid w:val="0065716E"/>
    <w:rsid w:val="00667C3A"/>
    <w:rsid w:val="0068250F"/>
    <w:rsid w:val="0069346B"/>
    <w:rsid w:val="00694497"/>
    <w:rsid w:val="006A6FE0"/>
    <w:rsid w:val="006B6A4C"/>
    <w:rsid w:val="006C489D"/>
    <w:rsid w:val="006D7784"/>
    <w:rsid w:val="006E38B0"/>
    <w:rsid w:val="006E6D61"/>
    <w:rsid w:val="006F1B14"/>
    <w:rsid w:val="007014AB"/>
    <w:rsid w:val="00702D9F"/>
    <w:rsid w:val="00705DC0"/>
    <w:rsid w:val="00776B6F"/>
    <w:rsid w:val="00782D58"/>
    <w:rsid w:val="00783343"/>
    <w:rsid w:val="0078756A"/>
    <w:rsid w:val="0079016D"/>
    <w:rsid w:val="007A2468"/>
    <w:rsid w:val="007A2F74"/>
    <w:rsid w:val="007A5046"/>
    <w:rsid w:val="007C1314"/>
    <w:rsid w:val="007C168E"/>
    <w:rsid w:val="007C34C0"/>
    <w:rsid w:val="007C544C"/>
    <w:rsid w:val="007E567A"/>
    <w:rsid w:val="007F533A"/>
    <w:rsid w:val="007F5821"/>
    <w:rsid w:val="007F5CE2"/>
    <w:rsid w:val="00835757"/>
    <w:rsid w:val="00842368"/>
    <w:rsid w:val="008433D4"/>
    <w:rsid w:val="0084370E"/>
    <w:rsid w:val="0084492F"/>
    <w:rsid w:val="008465A3"/>
    <w:rsid w:val="00863887"/>
    <w:rsid w:val="00870758"/>
    <w:rsid w:val="00873E21"/>
    <w:rsid w:val="00875A20"/>
    <w:rsid w:val="00875D4E"/>
    <w:rsid w:val="00887B29"/>
    <w:rsid w:val="008A308A"/>
    <w:rsid w:val="008A39B3"/>
    <w:rsid w:val="008B6276"/>
    <w:rsid w:val="008C4D74"/>
    <w:rsid w:val="008D1A6E"/>
    <w:rsid w:val="008D2AE4"/>
    <w:rsid w:val="008F6134"/>
    <w:rsid w:val="00913FCD"/>
    <w:rsid w:val="00917006"/>
    <w:rsid w:val="009230CB"/>
    <w:rsid w:val="00951924"/>
    <w:rsid w:val="00952CAD"/>
    <w:rsid w:val="00964358"/>
    <w:rsid w:val="00970520"/>
    <w:rsid w:val="0097269E"/>
    <w:rsid w:val="00980086"/>
    <w:rsid w:val="0099101F"/>
    <w:rsid w:val="009910CE"/>
    <w:rsid w:val="009A1491"/>
    <w:rsid w:val="009B05BB"/>
    <w:rsid w:val="009B0BC9"/>
    <w:rsid w:val="009C1E62"/>
    <w:rsid w:val="009C31AA"/>
    <w:rsid w:val="009C6900"/>
    <w:rsid w:val="009C7DF0"/>
    <w:rsid w:val="009E0DAB"/>
    <w:rsid w:val="00A0013E"/>
    <w:rsid w:val="00A1652D"/>
    <w:rsid w:val="00A34802"/>
    <w:rsid w:val="00A37E40"/>
    <w:rsid w:val="00A41C09"/>
    <w:rsid w:val="00A73592"/>
    <w:rsid w:val="00A76246"/>
    <w:rsid w:val="00A91ABA"/>
    <w:rsid w:val="00AB59FC"/>
    <w:rsid w:val="00AB7994"/>
    <w:rsid w:val="00AC1662"/>
    <w:rsid w:val="00AC7E82"/>
    <w:rsid w:val="00AD53B2"/>
    <w:rsid w:val="00AE218C"/>
    <w:rsid w:val="00AE5B8D"/>
    <w:rsid w:val="00AF192E"/>
    <w:rsid w:val="00AF1E52"/>
    <w:rsid w:val="00AF61AD"/>
    <w:rsid w:val="00B025FA"/>
    <w:rsid w:val="00B03989"/>
    <w:rsid w:val="00B04ED5"/>
    <w:rsid w:val="00B07DE2"/>
    <w:rsid w:val="00B100CE"/>
    <w:rsid w:val="00B45014"/>
    <w:rsid w:val="00B56C95"/>
    <w:rsid w:val="00B62579"/>
    <w:rsid w:val="00B64B98"/>
    <w:rsid w:val="00B67A94"/>
    <w:rsid w:val="00B70FA7"/>
    <w:rsid w:val="00B72B1E"/>
    <w:rsid w:val="00B72DB3"/>
    <w:rsid w:val="00B75839"/>
    <w:rsid w:val="00B76230"/>
    <w:rsid w:val="00B92E60"/>
    <w:rsid w:val="00B933C9"/>
    <w:rsid w:val="00B9630F"/>
    <w:rsid w:val="00B97281"/>
    <w:rsid w:val="00BA6DDD"/>
    <w:rsid w:val="00BB558C"/>
    <w:rsid w:val="00BC5969"/>
    <w:rsid w:val="00BD3967"/>
    <w:rsid w:val="00BD3E01"/>
    <w:rsid w:val="00BD435E"/>
    <w:rsid w:val="00BF5B32"/>
    <w:rsid w:val="00BF7410"/>
    <w:rsid w:val="00C032E8"/>
    <w:rsid w:val="00C3507D"/>
    <w:rsid w:val="00C36C39"/>
    <w:rsid w:val="00C42DCD"/>
    <w:rsid w:val="00C47382"/>
    <w:rsid w:val="00C51008"/>
    <w:rsid w:val="00C52876"/>
    <w:rsid w:val="00C528FF"/>
    <w:rsid w:val="00C532CB"/>
    <w:rsid w:val="00C604FA"/>
    <w:rsid w:val="00C60C57"/>
    <w:rsid w:val="00C60F5B"/>
    <w:rsid w:val="00C6109A"/>
    <w:rsid w:val="00C62996"/>
    <w:rsid w:val="00C71F28"/>
    <w:rsid w:val="00C7517B"/>
    <w:rsid w:val="00C914CA"/>
    <w:rsid w:val="00C9761D"/>
    <w:rsid w:val="00C97D18"/>
    <w:rsid w:val="00CA317E"/>
    <w:rsid w:val="00CA47BB"/>
    <w:rsid w:val="00CA5BD7"/>
    <w:rsid w:val="00CA7EB7"/>
    <w:rsid w:val="00CB0FEC"/>
    <w:rsid w:val="00CB582B"/>
    <w:rsid w:val="00CC29F4"/>
    <w:rsid w:val="00CC347E"/>
    <w:rsid w:val="00CE2333"/>
    <w:rsid w:val="00CE2703"/>
    <w:rsid w:val="00CF1B6B"/>
    <w:rsid w:val="00CF3B3B"/>
    <w:rsid w:val="00CF3C47"/>
    <w:rsid w:val="00CF6F18"/>
    <w:rsid w:val="00CF785B"/>
    <w:rsid w:val="00D00FC6"/>
    <w:rsid w:val="00D124EC"/>
    <w:rsid w:val="00D140E6"/>
    <w:rsid w:val="00D1424C"/>
    <w:rsid w:val="00D14274"/>
    <w:rsid w:val="00D34FEC"/>
    <w:rsid w:val="00D41AD5"/>
    <w:rsid w:val="00D42E6E"/>
    <w:rsid w:val="00D50DE9"/>
    <w:rsid w:val="00D53A1F"/>
    <w:rsid w:val="00D63884"/>
    <w:rsid w:val="00D73BCD"/>
    <w:rsid w:val="00D7612F"/>
    <w:rsid w:val="00D811EC"/>
    <w:rsid w:val="00D819B2"/>
    <w:rsid w:val="00D85B7A"/>
    <w:rsid w:val="00D8732B"/>
    <w:rsid w:val="00D911B1"/>
    <w:rsid w:val="00D95D0A"/>
    <w:rsid w:val="00D976B2"/>
    <w:rsid w:val="00DA38DF"/>
    <w:rsid w:val="00DA43F0"/>
    <w:rsid w:val="00DA71E5"/>
    <w:rsid w:val="00DC0491"/>
    <w:rsid w:val="00DC1024"/>
    <w:rsid w:val="00DC3AE7"/>
    <w:rsid w:val="00DC411A"/>
    <w:rsid w:val="00DC5F09"/>
    <w:rsid w:val="00DF29BB"/>
    <w:rsid w:val="00DF78BF"/>
    <w:rsid w:val="00DF7B2B"/>
    <w:rsid w:val="00E025AC"/>
    <w:rsid w:val="00E1076A"/>
    <w:rsid w:val="00E12C7E"/>
    <w:rsid w:val="00E24A01"/>
    <w:rsid w:val="00E41720"/>
    <w:rsid w:val="00E44DD8"/>
    <w:rsid w:val="00E478BD"/>
    <w:rsid w:val="00E55B9D"/>
    <w:rsid w:val="00E60906"/>
    <w:rsid w:val="00E62744"/>
    <w:rsid w:val="00E715F4"/>
    <w:rsid w:val="00E914F3"/>
    <w:rsid w:val="00E91657"/>
    <w:rsid w:val="00E91A54"/>
    <w:rsid w:val="00E93708"/>
    <w:rsid w:val="00E94640"/>
    <w:rsid w:val="00EA01B4"/>
    <w:rsid w:val="00EB66A3"/>
    <w:rsid w:val="00EB6946"/>
    <w:rsid w:val="00EC0695"/>
    <w:rsid w:val="00EC623E"/>
    <w:rsid w:val="00EC683A"/>
    <w:rsid w:val="00ED1B3C"/>
    <w:rsid w:val="00ED50DE"/>
    <w:rsid w:val="00ED6614"/>
    <w:rsid w:val="00EE5B3F"/>
    <w:rsid w:val="00EF11B7"/>
    <w:rsid w:val="00EF51F9"/>
    <w:rsid w:val="00F11F88"/>
    <w:rsid w:val="00F15604"/>
    <w:rsid w:val="00F17F5E"/>
    <w:rsid w:val="00F26C13"/>
    <w:rsid w:val="00F37549"/>
    <w:rsid w:val="00F56A49"/>
    <w:rsid w:val="00F65473"/>
    <w:rsid w:val="00F664B6"/>
    <w:rsid w:val="00F81398"/>
    <w:rsid w:val="00F82F34"/>
    <w:rsid w:val="00F85FC9"/>
    <w:rsid w:val="00FB2099"/>
    <w:rsid w:val="00FB3965"/>
    <w:rsid w:val="00FC2A79"/>
    <w:rsid w:val="00FC3CCE"/>
    <w:rsid w:val="00FC5CA7"/>
    <w:rsid w:val="00FC709C"/>
    <w:rsid w:val="00FD6640"/>
    <w:rsid w:val="00FE0595"/>
    <w:rsid w:val="00FE0A8C"/>
    <w:rsid w:val="00FE6F55"/>
    <w:rsid w:val="00FF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90152498">
      <w:bodyDiv w:val="1"/>
      <w:marLeft w:val="0"/>
      <w:marRight w:val="0"/>
      <w:marTop w:val="0"/>
      <w:marBottom w:val="0"/>
      <w:divBdr>
        <w:top w:val="none" w:sz="0" w:space="0" w:color="auto"/>
        <w:left w:val="none" w:sz="0" w:space="0" w:color="auto"/>
        <w:bottom w:val="none" w:sz="0" w:space="0" w:color="auto"/>
        <w:right w:val="none" w:sz="0" w:space="0" w:color="auto"/>
      </w:divBdr>
    </w:div>
    <w:div w:id="1007362646">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unicipal.garant.ru/document/redirect/12125268/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25268/75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votitarovskaya.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AD75-5189-4F64-B352-37F12A4A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98</cp:revision>
  <cp:lastPrinted>2024-04-03T13:35:00Z</cp:lastPrinted>
  <dcterms:created xsi:type="dcterms:W3CDTF">2016-05-31T12:52:00Z</dcterms:created>
  <dcterms:modified xsi:type="dcterms:W3CDTF">2024-04-25T07:46:00Z</dcterms:modified>
</cp:coreProperties>
</file>