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A2" w:rsidRDefault="00D75BA2" w:rsidP="00D75BA2">
      <w:pPr>
        <w:jc w:val="center"/>
        <w:rPr>
          <w:sz w:val="28"/>
          <w:szCs w:val="28"/>
        </w:rPr>
      </w:pPr>
      <w:bookmarkStart w:id="0" w:name="sub_1"/>
      <w:r>
        <w:rPr>
          <w:noProof/>
          <w:sz w:val="28"/>
          <w:szCs w:val="28"/>
        </w:rPr>
        <w:drawing>
          <wp:inline distT="0" distB="0" distL="0" distR="0" wp14:anchorId="1A4A5E46" wp14:editId="320F6D16">
            <wp:extent cx="504825" cy="6191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BA2" w:rsidRPr="0067144C" w:rsidRDefault="00D75BA2" w:rsidP="00D75BA2">
      <w:pPr>
        <w:tabs>
          <w:tab w:val="left" w:pos="1134"/>
        </w:tabs>
        <w:jc w:val="center"/>
        <w:rPr>
          <w:sz w:val="32"/>
          <w:szCs w:val="32"/>
          <w:lang w:eastAsia="en-US"/>
        </w:rPr>
      </w:pPr>
      <w:r w:rsidRPr="0067144C">
        <w:rPr>
          <w:b/>
          <w:bCs/>
          <w:sz w:val="32"/>
          <w:szCs w:val="32"/>
        </w:rPr>
        <w:t>АДМИНИСТРАЦИЯ НОВОТИТАРОВСКОГО</w:t>
      </w:r>
    </w:p>
    <w:p w:rsidR="00D75BA2" w:rsidRPr="0067144C" w:rsidRDefault="00D75BA2" w:rsidP="00D75BA2">
      <w:pPr>
        <w:tabs>
          <w:tab w:val="left" w:pos="1134"/>
        </w:tabs>
        <w:jc w:val="center"/>
        <w:rPr>
          <w:kern w:val="2"/>
          <w:sz w:val="32"/>
          <w:szCs w:val="32"/>
          <w:lang w:eastAsia="ar-SA"/>
        </w:rPr>
      </w:pPr>
      <w:r w:rsidRPr="0067144C">
        <w:rPr>
          <w:b/>
          <w:bCs/>
          <w:sz w:val="32"/>
          <w:szCs w:val="32"/>
        </w:rPr>
        <w:t>СЕЛЬСКОГО ПОСЕЛЕНИЯ ДИНСКОГО РАЙОНА</w:t>
      </w:r>
    </w:p>
    <w:p w:rsidR="0067144C" w:rsidRPr="0067144C" w:rsidRDefault="0067144C" w:rsidP="00D75BA2">
      <w:pPr>
        <w:tabs>
          <w:tab w:val="left" w:pos="1134"/>
        </w:tabs>
        <w:jc w:val="center"/>
        <w:rPr>
          <w:b/>
          <w:bCs/>
          <w:sz w:val="32"/>
          <w:szCs w:val="32"/>
        </w:rPr>
      </w:pPr>
    </w:p>
    <w:p w:rsidR="00D75BA2" w:rsidRPr="0067144C" w:rsidRDefault="00D75BA2" w:rsidP="00D75BA2">
      <w:pPr>
        <w:tabs>
          <w:tab w:val="left" w:pos="1134"/>
        </w:tabs>
        <w:jc w:val="center"/>
        <w:rPr>
          <w:b/>
          <w:bCs/>
          <w:sz w:val="32"/>
          <w:szCs w:val="32"/>
          <w:lang w:eastAsia="en-US"/>
        </w:rPr>
      </w:pPr>
      <w:r w:rsidRPr="0067144C">
        <w:rPr>
          <w:b/>
          <w:bCs/>
          <w:sz w:val="32"/>
          <w:szCs w:val="32"/>
        </w:rPr>
        <w:t>ПОСТАНОВЛЕНИЕ</w:t>
      </w:r>
    </w:p>
    <w:p w:rsidR="00D75BA2" w:rsidRDefault="0067144C" w:rsidP="0067144C">
      <w:pPr>
        <w:ind w:firstLine="142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о</w:t>
      </w:r>
      <w:r w:rsidR="00D75BA2">
        <w:rPr>
          <w:sz w:val="28"/>
          <w:szCs w:val="28"/>
        </w:rPr>
        <w:t xml:space="preserve">т 13.12.2023                                                </w:t>
      </w:r>
      <w:r>
        <w:rPr>
          <w:sz w:val="28"/>
          <w:szCs w:val="28"/>
        </w:rPr>
        <w:t xml:space="preserve">              </w:t>
      </w:r>
      <w:r w:rsidR="00D75BA2">
        <w:rPr>
          <w:sz w:val="28"/>
          <w:szCs w:val="28"/>
        </w:rPr>
        <w:t xml:space="preserve">                                  № 1503</w:t>
      </w:r>
    </w:p>
    <w:p w:rsidR="00D75BA2" w:rsidRDefault="00D75BA2" w:rsidP="00D75BA2">
      <w:pPr>
        <w:ind w:right="27"/>
        <w:jc w:val="center"/>
        <w:rPr>
          <w:kern w:val="3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ED030C" w:rsidRDefault="00ED030C" w:rsidP="00002472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</w:p>
    <w:p w:rsidR="0067144C" w:rsidRDefault="00047352" w:rsidP="00B60333">
      <w:pPr>
        <w:ind w:left="567" w:right="453"/>
        <w:jc w:val="center"/>
        <w:rPr>
          <w:b/>
          <w:bCs/>
          <w:sz w:val="28"/>
          <w:szCs w:val="28"/>
        </w:rPr>
      </w:pPr>
      <w:bookmarkStart w:id="1" w:name="_GoBack"/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Об отмене 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постановлени</w:t>
      </w:r>
      <w:r w:rsidR="008957A9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я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администрации Новотитаровского сельского поселения</w:t>
      </w:r>
      <w:r w:rsidR="00002472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от </w:t>
      </w:r>
      <w:r w:rsidR="00B60333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23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B60333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октября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20</w:t>
      </w:r>
      <w:r w:rsidR="00B60333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23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№ </w:t>
      </w:r>
      <w:r w:rsidR="00B60333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1214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ED030C" w:rsidRP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«</w:t>
      </w:r>
      <w:r w:rsidR="00B60333" w:rsidRPr="00FE60F1">
        <w:rPr>
          <w:b/>
          <w:bCs/>
          <w:sz w:val="28"/>
          <w:szCs w:val="28"/>
        </w:rPr>
        <w:t>О внесении изменени</w:t>
      </w:r>
      <w:r w:rsidR="00B60333">
        <w:rPr>
          <w:b/>
          <w:bCs/>
          <w:sz w:val="28"/>
          <w:szCs w:val="28"/>
        </w:rPr>
        <w:t>я</w:t>
      </w:r>
      <w:r w:rsidR="00B60333" w:rsidRPr="00FE60F1">
        <w:rPr>
          <w:b/>
          <w:bCs/>
          <w:sz w:val="28"/>
          <w:szCs w:val="28"/>
        </w:rPr>
        <w:t xml:space="preserve"> в постановление администрации </w:t>
      </w:r>
      <w:r w:rsidR="00B60333">
        <w:rPr>
          <w:b/>
          <w:bCs/>
          <w:sz w:val="28"/>
          <w:szCs w:val="28"/>
        </w:rPr>
        <w:t>Новотитаровского</w:t>
      </w:r>
      <w:r w:rsidR="00B60333" w:rsidRPr="00FE60F1">
        <w:rPr>
          <w:b/>
          <w:bCs/>
          <w:sz w:val="28"/>
          <w:szCs w:val="28"/>
        </w:rPr>
        <w:t xml:space="preserve"> сельского поселения Динского района от </w:t>
      </w:r>
      <w:r w:rsidR="00B60333">
        <w:rPr>
          <w:b/>
          <w:bCs/>
          <w:sz w:val="28"/>
          <w:szCs w:val="28"/>
        </w:rPr>
        <w:t>21</w:t>
      </w:r>
      <w:r w:rsidR="00B60333" w:rsidRPr="00FE60F1">
        <w:rPr>
          <w:b/>
          <w:bCs/>
          <w:sz w:val="28"/>
          <w:szCs w:val="28"/>
        </w:rPr>
        <w:t xml:space="preserve"> </w:t>
      </w:r>
      <w:r w:rsidR="00B60333">
        <w:rPr>
          <w:b/>
          <w:bCs/>
          <w:sz w:val="28"/>
          <w:szCs w:val="28"/>
        </w:rPr>
        <w:t>апреля</w:t>
      </w:r>
      <w:r w:rsidR="00B60333" w:rsidRPr="00FE60F1">
        <w:rPr>
          <w:b/>
          <w:bCs/>
          <w:sz w:val="28"/>
          <w:szCs w:val="28"/>
        </w:rPr>
        <w:t xml:space="preserve"> 202</w:t>
      </w:r>
      <w:r w:rsidR="00B60333">
        <w:rPr>
          <w:b/>
          <w:bCs/>
          <w:sz w:val="28"/>
          <w:szCs w:val="28"/>
        </w:rPr>
        <w:t>2</w:t>
      </w:r>
      <w:r w:rsidR="00B60333" w:rsidRPr="00FE60F1">
        <w:rPr>
          <w:b/>
          <w:bCs/>
          <w:sz w:val="28"/>
          <w:szCs w:val="28"/>
        </w:rPr>
        <w:t xml:space="preserve"> года </w:t>
      </w:r>
    </w:p>
    <w:p w:rsidR="00B60333" w:rsidRPr="00FE60F1" w:rsidRDefault="00B60333" w:rsidP="00B60333">
      <w:pPr>
        <w:ind w:left="567" w:right="453"/>
        <w:jc w:val="center"/>
        <w:rPr>
          <w:b/>
          <w:color w:val="000000"/>
          <w:sz w:val="28"/>
          <w:szCs w:val="28"/>
        </w:rPr>
      </w:pPr>
      <w:r w:rsidRPr="00FE60F1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291</w:t>
      </w:r>
      <w:r w:rsidRPr="00FE60F1">
        <w:rPr>
          <w:b/>
          <w:bCs/>
          <w:sz w:val="28"/>
          <w:szCs w:val="28"/>
        </w:rPr>
        <w:t xml:space="preserve"> «</w:t>
      </w:r>
      <w:r w:rsidRPr="00315765">
        <w:rPr>
          <w:b/>
          <w:color w:val="000000"/>
          <w:sz w:val="28"/>
          <w:szCs w:val="28"/>
        </w:rPr>
        <w:t xml:space="preserve">Об утверждении Инструкции о порядке рассмотрения обращений граждан в администрации </w:t>
      </w:r>
      <w:r>
        <w:rPr>
          <w:b/>
          <w:color w:val="000000"/>
          <w:sz w:val="28"/>
          <w:szCs w:val="28"/>
        </w:rPr>
        <w:t>Новотитаровского</w:t>
      </w:r>
      <w:r w:rsidRPr="00315765">
        <w:rPr>
          <w:b/>
          <w:color w:val="000000"/>
          <w:sz w:val="28"/>
          <w:szCs w:val="28"/>
        </w:rPr>
        <w:t xml:space="preserve"> сельского поселения Динского района</w:t>
      </w:r>
      <w:r w:rsidRPr="00FE60F1">
        <w:rPr>
          <w:b/>
          <w:color w:val="000000"/>
          <w:sz w:val="28"/>
          <w:szCs w:val="28"/>
        </w:rPr>
        <w:t>»</w:t>
      </w:r>
    </w:p>
    <w:bookmarkEnd w:id="1"/>
    <w:p w:rsidR="00002472" w:rsidRDefault="00002472" w:rsidP="00002472">
      <w:pPr>
        <w:jc w:val="center"/>
        <w:rPr>
          <w:b/>
          <w:sz w:val="28"/>
          <w:szCs w:val="28"/>
        </w:rPr>
      </w:pPr>
    </w:p>
    <w:p w:rsidR="00002472" w:rsidRPr="007C570D" w:rsidRDefault="00506C1B" w:rsidP="0067144C">
      <w:pPr>
        <w:ind w:firstLine="708"/>
        <w:jc w:val="both"/>
        <w:rPr>
          <w:rFonts w:eastAsia="Microsoft YaHei"/>
          <w:color w:val="000000"/>
          <w:kern w:val="3"/>
          <w:sz w:val="28"/>
          <w:szCs w:val="28"/>
          <w:lang w:eastAsia="zh-CN" w:bidi="hi-IN"/>
        </w:rPr>
      </w:pPr>
      <w:r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В целях приведения в соответствие </w:t>
      </w:r>
      <w:r w:rsidR="00EF2385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с положениями </w:t>
      </w:r>
      <w:r w:rsidR="00EF2385" w:rsidRPr="00357091">
        <w:rPr>
          <w:sz w:val="27"/>
          <w:szCs w:val="27"/>
        </w:rPr>
        <w:t xml:space="preserve">Федерального закона </w:t>
      </w:r>
      <w:r w:rsidR="00EF2385" w:rsidRPr="007500AF">
        <w:rPr>
          <w:sz w:val="28"/>
          <w:szCs w:val="28"/>
        </w:rPr>
        <w:t>от 2 мая 2006 г. № 59-ФЗ «О порядке рассмотрения обращений граждан Российской Федерации»</w:t>
      </w:r>
      <w:r w:rsidR="00EF2385">
        <w:rPr>
          <w:sz w:val="28"/>
          <w:szCs w:val="28"/>
        </w:rPr>
        <w:t>, на основании проведенной правовой экспертизы управлением правового обеспечения, реестра и регистра департамента внутренней политики администрации Краснодарского края от 01.12.2023 от 34.03-04-466/23,</w:t>
      </w:r>
      <w:r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р</w:t>
      </w:r>
      <w:r w:rsidR="00ED03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уководствуясь статьей 59 Устава Новотитаровского</w:t>
      </w:r>
      <w:r w:rsidR="00CF0CB9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сельского поселения </w:t>
      </w:r>
      <w:proofErr w:type="gramStart"/>
      <w:r w:rsidR="00ED03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п</w:t>
      </w:r>
      <w:proofErr w:type="gramEnd"/>
      <w:r w:rsidR="00ED03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</w:t>
      </w:r>
      <w:r w:rsidR="00002472" w:rsidRPr="000C3540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о с т а н о в </w:t>
      </w:r>
      <w:proofErr w:type="gramStart"/>
      <w:r w:rsidR="00002472" w:rsidRPr="000C3540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л</w:t>
      </w:r>
      <w:proofErr w:type="gramEnd"/>
      <w:r w:rsidR="00002472" w:rsidRPr="000C3540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я ю:</w:t>
      </w:r>
    </w:p>
    <w:p w:rsidR="00EF2385" w:rsidRDefault="00002472" w:rsidP="0067144C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 </w:t>
      </w:r>
      <w:r w:rsidR="0004735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Отменить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постановление администрации </w:t>
      </w:r>
      <w:r w:rsidR="00EF2385" w:rsidRPr="00EF238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Новотитаровского сельского поселения от 23 октября 2023 № 1214 «О внесении изменения в постановление администрации Новотитаровского сельс</w:t>
      </w:r>
      <w:r w:rsidR="00EF238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кого поселения Динского района </w:t>
      </w:r>
      <w:r w:rsidR="00EF2385" w:rsidRPr="00EF238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от 21 апреля 2022 года № 291 «Об утверждении Инструкции о порядке рассмотрения обращений граждан в администрации Новотитаровского сельского поселения Динского района»</w:t>
      </w:r>
    </w:p>
    <w:p w:rsidR="00EF2385" w:rsidRPr="00641A90" w:rsidRDefault="00002472" w:rsidP="0067144C">
      <w:pPr>
        <w:ind w:firstLine="708"/>
        <w:jc w:val="both"/>
        <w:rPr>
          <w:sz w:val="28"/>
          <w:szCs w:val="28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2. </w:t>
      </w:r>
      <w:bookmarkStart w:id="2" w:name="sub_4"/>
      <w:bookmarkEnd w:id="0"/>
      <w:r w:rsidR="00EF2385" w:rsidRPr="00641A90">
        <w:rPr>
          <w:sz w:val="28"/>
          <w:szCs w:val="28"/>
        </w:rPr>
        <w:t>Начальнику отдела по общим и правовым вопросам (Омельченко) обнародовать настоящее постановление и разместить на официальном сайте администрации Новотитаровского сельского поселения Динского района в сети интернет www.novotitarovskaya.info.</w:t>
      </w:r>
    </w:p>
    <w:p w:rsidR="00EF2385" w:rsidRPr="00641A90" w:rsidRDefault="00EF2385" w:rsidP="00671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41A90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Новотитаровского сельского поселения Динского района О.А. </w:t>
      </w:r>
      <w:proofErr w:type="spellStart"/>
      <w:r w:rsidRPr="00641A90">
        <w:rPr>
          <w:sz w:val="28"/>
          <w:szCs w:val="28"/>
        </w:rPr>
        <w:t>Пройдисвет</w:t>
      </w:r>
      <w:proofErr w:type="spellEnd"/>
      <w:r w:rsidRPr="00641A90">
        <w:rPr>
          <w:sz w:val="28"/>
          <w:szCs w:val="28"/>
        </w:rPr>
        <w:t>.</w:t>
      </w:r>
    </w:p>
    <w:p w:rsidR="00EF2385" w:rsidRDefault="00EF2385" w:rsidP="00671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41A90">
        <w:rPr>
          <w:sz w:val="28"/>
          <w:szCs w:val="28"/>
        </w:rPr>
        <w:t>. Постановление вступает в силу после его официального обнародования.</w:t>
      </w:r>
    </w:p>
    <w:p w:rsidR="0067144C" w:rsidRDefault="0067144C" w:rsidP="0067144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144C" w:rsidRDefault="0067144C" w:rsidP="0067144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144C" w:rsidRDefault="0067144C" w:rsidP="0067144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144C" w:rsidRDefault="0067144C" w:rsidP="0067144C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7144C" w:rsidRPr="0024735C" w:rsidRDefault="0067144C" w:rsidP="0067144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24735C">
        <w:rPr>
          <w:sz w:val="28"/>
          <w:szCs w:val="28"/>
        </w:rPr>
        <w:t>лав</w:t>
      </w:r>
      <w:r>
        <w:rPr>
          <w:sz w:val="28"/>
          <w:szCs w:val="28"/>
        </w:rPr>
        <w:t>ы Новотитаровского</w:t>
      </w:r>
      <w:r w:rsidRPr="0024735C">
        <w:rPr>
          <w:sz w:val="28"/>
          <w:szCs w:val="28"/>
        </w:rPr>
        <w:t xml:space="preserve"> </w:t>
      </w:r>
    </w:p>
    <w:p w:rsidR="00C90B88" w:rsidRDefault="0067144C" w:rsidP="0067144C">
      <w:pPr>
        <w:jc w:val="both"/>
      </w:pPr>
      <w:r w:rsidRPr="0024735C">
        <w:rPr>
          <w:sz w:val="28"/>
          <w:szCs w:val="28"/>
        </w:rPr>
        <w:t>сельского поселения</w:t>
      </w:r>
      <w:r w:rsidRPr="006714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Г.Н.Черныш</w:t>
      </w:r>
      <w:bookmarkEnd w:id="2"/>
      <w:proofErr w:type="spellEnd"/>
    </w:p>
    <w:sectPr w:rsidR="00C90B88" w:rsidSect="0067144C">
      <w:pgSz w:w="11906" w:h="16838"/>
      <w:pgMar w:top="568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72"/>
    <w:rsid w:val="00002472"/>
    <w:rsid w:val="00047352"/>
    <w:rsid w:val="0005657A"/>
    <w:rsid w:val="00202E53"/>
    <w:rsid w:val="003261B7"/>
    <w:rsid w:val="003E4D78"/>
    <w:rsid w:val="00506C1B"/>
    <w:rsid w:val="0067144C"/>
    <w:rsid w:val="006929F3"/>
    <w:rsid w:val="00817435"/>
    <w:rsid w:val="00847431"/>
    <w:rsid w:val="008957A9"/>
    <w:rsid w:val="00990A4D"/>
    <w:rsid w:val="00B36952"/>
    <w:rsid w:val="00B60333"/>
    <w:rsid w:val="00B74244"/>
    <w:rsid w:val="00C90B88"/>
    <w:rsid w:val="00CF0CB9"/>
    <w:rsid w:val="00D75BA2"/>
    <w:rsid w:val="00ED030C"/>
    <w:rsid w:val="00E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2472"/>
    <w:rPr>
      <w:color w:val="0000FF"/>
      <w:u w:val="single"/>
    </w:rPr>
  </w:style>
  <w:style w:type="paragraph" w:customStyle="1" w:styleId="ConsPlusNormal">
    <w:name w:val="ConsPlusNormal"/>
    <w:rsid w:val="0000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0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2472"/>
    <w:rPr>
      <w:color w:val="0000FF"/>
      <w:u w:val="single"/>
    </w:rPr>
  </w:style>
  <w:style w:type="paragraph" w:customStyle="1" w:styleId="ConsPlusNormal">
    <w:name w:val="ConsPlusNormal"/>
    <w:rsid w:val="0000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PC</cp:lastModifiedBy>
  <cp:revision>12</cp:revision>
  <cp:lastPrinted>2023-12-13T07:43:00Z</cp:lastPrinted>
  <dcterms:created xsi:type="dcterms:W3CDTF">2021-12-21T10:15:00Z</dcterms:created>
  <dcterms:modified xsi:type="dcterms:W3CDTF">2024-01-19T06:55:00Z</dcterms:modified>
</cp:coreProperties>
</file>