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44" w:rsidRDefault="00960444" w:rsidP="00960444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4" w:rsidRDefault="00960444" w:rsidP="00960444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:rsidR="00960444" w:rsidRDefault="00960444" w:rsidP="0096044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960444" w:rsidRDefault="00960444" w:rsidP="0096044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44" w:rsidRDefault="00960444" w:rsidP="0096044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0444" w:rsidRDefault="00960444" w:rsidP="00960444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444" w:rsidRDefault="00960444" w:rsidP="00960444">
      <w:pPr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60444" w:rsidRDefault="00960444" w:rsidP="00960444">
      <w:pPr>
        <w:ind w:right="31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0444" w:rsidRDefault="00960444" w:rsidP="00960444">
      <w:pPr>
        <w:ind w:right="31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0444" w:rsidRDefault="00960444" w:rsidP="00960444">
      <w:pPr>
        <w:ind w:right="31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ст. Новотитаровская</w:t>
      </w:r>
    </w:p>
    <w:p w:rsidR="003D441E" w:rsidRDefault="003D441E" w:rsidP="003D441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D441E" w:rsidRDefault="003D441E" w:rsidP="003D441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D441E" w:rsidRPr="00551DC7" w:rsidRDefault="003D441E" w:rsidP="003D441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51DC7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установления и использования полос отвода автомобильных дорог местного значения в границах населенных пунктов Новотитаровского сельского поселения Динского района</w:t>
      </w:r>
    </w:p>
    <w:p w:rsidR="003D441E" w:rsidRDefault="003D441E" w:rsidP="003D441E">
      <w:pPr>
        <w:rPr>
          <w:rFonts w:ascii="Times New Roman" w:hAnsi="Times New Roman" w:cs="Times New Roman"/>
          <w:sz w:val="28"/>
          <w:szCs w:val="28"/>
        </w:rPr>
      </w:pPr>
    </w:p>
    <w:p w:rsidR="003D441E" w:rsidRPr="00551DC7" w:rsidRDefault="003D441E" w:rsidP="003D441E">
      <w:pPr>
        <w:rPr>
          <w:rFonts w:ascii="Times New Roman" w:hAnsi="Times New Roman" w:cs="Times New Roman"/>
          <w:sz w:val="28"/>
          <w:szCs w:val="28"/>
        </w:rPr>
      </w:pPr>
    </w:p>
    <w:p w:rsidR="003D441E" w:rsidRDefault="003D441E" w:rsidP="003D441E">
      <w:pPr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1DC7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D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D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51D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51DC7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1DC7">
        <w:rPr>
          <w:rFonts w:ascii="Times New Roman" w:hAnsi="Times New Roman" w:cs="Times New Roman"/>
          <w:sz w:val="28"/>
          <w:szCs w:val="28"/>
        </w:rPr>
        <w:t xml:space="preserve"> 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DC7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949A0">
        <w:rPr>
          <w:rFonts w:ascii="Times New Roman" w:hAnsi="Times New Roman" w:cs="Times New Roman"/>
          <w:sz w:val="28"/>
          <w:szCs w:val="28"/>
        </w:rPr>
        <w:t>руководствуясь ст. 59 Устава Новотитаровского сельского поселения Динского района, п о с т а н о в л я ю:</w:t>
      </w:r>
      <w:r w:rsidRPr="0055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1E" w:rsidRPr="00551DC7" w:rsidRDefault="003D441E" w:rsidP="003D441E">
      <w:pPr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>1. Утвердить Порядок установления и использования полос отвода автомобильных дорог местного значения в границах населенных пунктов Новотитаровского сельского поселения Динского района, согласно приложению, к настоящему постановлению.</w:t>
      </w:r>
    </w:p>
    <w:p w:rsidR="003D441E" w:rsidRPr="00EF35A9" w:rsidRDefault="003D441E" w:rsidP="003D44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EF35A9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EF35A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по общим и правовым вопросам (Омельченко)</w:t>
      </w:r>
      <w:r w:rsidRPr="00EF35A9">
        <w:rPr>
          <w:sz w:val="28"/>
          <w:szCs w:val="28"/>
        </w:rPr>
        <w:t xml:space="preserve"> обнародовать настоящее постановление в соответствии с действующим законодательством и разместить на официальном сайте www.novotitarovskaya.info администрации Новотитаровского сельского поселения в сети Интернет.</w:t>
      </w:r>
    </w:p>
    <w:p w:rsidR="003D441E" w:rsidRPr="00EF35A9" w:rsidRDefault="003D441E" w:rsidP="003D44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35A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Новотитаровского сельского поселения </w:t>
      </w:r>
      <w:r>
        <w:rPr>
          <w:sz w:val="28"/>
          <w:szCs w:val="28"/>
        </w:rPr>
        <w:t>Г.Н. Черныш</w:t>
      </w:r>
      <w:r w:rsidRPr="00EF35A9">
        <w:rPr>
          <w:sz w:val="28"/>
          <w:szCs w:val="28"/>
        </w:rPr>
        <w:t>.</w:t>
      </w:r>
    </w:p>
    <w:p w:rsidR="003D441E" w:rsidRPr="00EF35A9" w:rsidRDefault="003D441E" w:rsidP="003D441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35A9">
        <w:rPr>
          <w:sz w:val="28"/>
          <w:szCs w:val="28"/>
        </w:rPr>
        <w:t>. Постановление вступает в силу после его</w:t>
      </w:r>
      <w:r>
        <w:rPr>
          <w:sz w:val="28"/>
          <w:szCs w:val="28"/>
        </w:rPr>
        <w:t xml:space="preserve"> официального</w:t>
      </w:r>
      <w:r w:rsidRPr="00EF35A9">
        <w:rPr>
          <w:sz w:val="28"/>
          <w:szCs w:val="28"/>
        </w:rPr>
        <w:t xml:space="preserve"> обнародования.</w:t>
      </w:r>
    </w:p>
    <w:p w:rsidR="003D441E" w:rsidRDefault="003D441E" w:rsidP="003D441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41E" w:rsidRDefault="003D441E" w:rsidP="003D441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D441E" w:rsidRDefault="003D441E" w:rsidP="003D441E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3D441E" w:rsidRPr="004633EC" w:rsidTr="003A7BB8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41E" w:rsidRPr="004633EC" w:rsidRDefault="003D441E" w:rsidP="003A7B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3EC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3D441E" w:rsidRPr="004633EC" w:rsidRDefault="003D441E" w:rsidP="003A7B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41E" w:rsidRPr="004633EC" w:rsidRDefault="003D441E" w:rsidP="003A7B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3D441E" w:rsidRDefault="003D441E" w:rsidP="003C6CB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41E" w:rsidRDefault="003D441E" w:rsidP="003C6CB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A46" w:rsidRPr="00551DC7" w:rsidRDefault="00561816" w:rsidP="003C6CB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>Приложение</w:t>
      </w:r>
    </w:p>
    <w:p w:rsidR="00C04A46" w:rsidRPr="00551DC7" w:rsidRDefault="00561816" w:rsidP="003C6CB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4A46" w:rsidRPr="00551DC7" w:rsidRDefault="003C6CB9" w:rsidP="003C6CB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6CB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C04A46" w:rsidRPr="00551DC7" w:rsidRDefault="00561816" w:rsidP="003C6CB9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 xml:space="preserve">от </w:t>
      </w:r>
      <w:r w:rsidR="00960444">
        <w:rPr>
          <w:rFonts w:ascii="Times New Roman" w:hAnsi="Times New Roman" w:cs="Times New Roman"/>
          <w:sz w:val="28"/>
          <w:szCs w:val="28"/>
        </w:rPr>
        <w:t xml:space="preserve">01.11.2022 </w:t>
      </w:r>
      <w:bookmarkStart w:id="0" w:name="_GoBack"/>
      <w:bookmarkEnd w:id="0"/>
      <w:r w:rsidR="003C6CB9">
        <w:rPr>
          <w:rFonts w:ascii="Times New Roman" w:hAnsi="Times New Roman" w:cs="Times New Roman"/>
          <w:sz w:val="28"/>
          <w:szCs w:val="28"/>
        </w:rPr>
        <w:t xml:space="preserve">№ </w:t>
      </w:r>
      <w:r w:rsidR="00960444">
        <w:rPr>
          <w:rFonts w:ascii="Times New Roman" w:hAnsi="Times New Roman" w:cs="Times New Roman"/>
          <w:sz w:val="28"/>
          <w:szCs w:val="28"/>
        </w:rPr>
        <w:t>919</w:t>
      </w:r>
    </w:p>
    <w:p w:rsidR="00C04A46" w:rsidRPr="00551DC7" w:rsidRDefault="00C04A46" w:rsidP="00551DC7">
      <w:pPr>
        <w:rPr>
          <w:rFonts w:ascii="Times New Roman" w:hAnsi="Times New Roman" w:cs="Times New Roman"/>
          <w:sz w:val="28"/>
          <w:szCs w:val="28"/>
        </w:rPr>
      </w:pPr>
    </w:p>
    <w:p w:rsidR="00C04A46" w:rsidRPr="003C6CB9" w:rsidRDefault="00561816" w:rsidP="00551DC7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6CB9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C04A46" w:rsidRPr="003C6CB9" w:rsidRDefault="00561816" w:rsidP="00551DC7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6CB9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установления и использования полос отвода автомобильных дорог</w:t>
      </w:r>
    </w:p>
    <w:p w:rsidR="00C04A46" w:rsidRPr="00551DC7" w:rsidRDefault="00561816" w:rsidP="003C6C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3D342A" w:rsidRPr="00551DC7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3C6CB9" w:rsidRPr="003C6CB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C04A46" w:rsidRPr="00551DC7" w:rsidRDefault="00C04A46" w:rsidP="00551DC7">
      <w:pPr>
        <w:rPr>
          <w:rFonts w:ascii="Times New Roman" w:hAnsi="Times New Roman" w:cs="Times New Roman"/>
          <w:sz w:val="28"/>
          <w:szCs w:val="28"/>
        </w:rPr>
      </w:pPr>
    </w:p>
    <w:p w:rsidR="00C04A46" w:rsidRPr="00551DC7" w:rsidRDefault="00561816" w:rsidP="00551DC7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551DC7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04A46" w:rsidRPr="00551DC7" w:rsidRDefault="00C04A46" w:rsidP="00551DC7">
      <w:pPr>
        <w:rPr>
          <w:rFonts w:ascii="Times New Roman" w:hAnsi="Times New Roman" w:cs="Times New Roman"/>
          <w:sz w:val="28"/>
          <w:szCs w:val="28"/>
        </w:rPr>
      </w:pPr>
    </w:p>
    <w:p w:rsidR="00C04A46" w:rsidRPr="0085042E" w:rsidRDefault="00561816" w:rsidP="00613A66">
      <w:pPr>
        <w:pStyle w:val="ae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85042E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установления и использования полос отвода автомобильных дорог </w:t>
      </w:r>
      <w:r w:rsidR="00551DC7" w:rsidRPr="0085042E">
        <w:rPr>
          <w:rFonts w:ascii="Times New Roman" w:hAnsi="Times New Roman" w:cs="Times New Roman"/>
          <w:sz w:val="28"/>
          <w:szCs w:val="28"/>
        </w:rPr>
        <w:t>местного значения в границах населенных пунктов Новотитаровского сельского поселения Динского района</w:t>
      </w:r>
      <w:r w:rsidRPr="0085042E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85042E" w:rsidRPr="0085042E">
        <w:rPr>
          <w:rFonts w:ascii="Times New Roman" w:hAnsi="Times New Roman" w:cs="Times New Roman"/>
          <w:sz w:val="28"/>
          <w:szCs w:val="28"/>
        </w:rPr>
        <w:t>определяет:</w:t>
      </w:r>
    </w:p>
    <w:p w:rsidR="0085042E" w:rsidRPr="0085042E" w:rsidRDefault="0085042E" w:rsidP="0085042E">
      <w:pPr>
        <w:pStyle w:val="ae"/>
        <w:ind w:left="0" w:firstLine="1080"/>
        <w:rPr>
          <w:sz w:val="28"/>
          <w:szCs w:val="28"/>
        </w:rPr>
      </w:pPr>
      <w:r w:rsidRPr="0085042E">
        <w:rPr>
          <w:sz w:val="28"/>
          <w:szCs w:val="28"/>
        </w:rPr>
        <w:t xml:space="preserve">процедуру установления полос отвода автомобильных дорог </w:t>
      </w:r>
      <w:r w:rsidR="009263B5">
        <w:rPr>
          <w:sz w:val="28"/>
          <w:szCs w:val="28"/>
        </w:rPr>
        <w:t>местного</w:t>
      </w:r>
      <w:r w:rsidRPr="0085042E">
        <w:rPr>
          <w:sz w:val="28"/>
          <w:szCs w:val="28"/>
        </w:rPr>
        <w:t xml:space="preserve"> значения в целях размещения таких автомобильных дорог (строительства или реконструкции автомобильных дорог, а также при оформлении прав на земельные участки, занимаемые такими автомобильными дорогами), а также размещения объектов дорожного сервиса;</w:t>
      </w:r>
    </w:p>
    <w:p w:rsidR="0085042E" w:rsidRPr="0085042E" w:rsidRDefault="0085042E" w:rsidP="0085042E">
      <w:pPr>
        <w:pStyle w:val="ae"/>
        <w:ind w:left="0" w:firstLine="1080"/>
        <w:rPr>
          <w:sz w:val="28"/>
          <w:szCs w:val="28"/>
        </w:rPr>
      </w:pPr>
      <w:r w:rsidRPr="0085042E">
        <w:rPr>
          <w:sz w:val="28"/>
          <w:szCs w:val="28"/>
        </w:rPr>
        <w:t>условия использования полос отвода автомобильных дорог местного значения.</w:t>
      </w:r>
    </w:p>
    <w:p w:rsidR="00C04A46" w:rsidRPr="00726CDF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726CDF">
        <w:rPr>
          <w:rFonts w:ascii="Times New Roman" w:hAnsi="Times New Roman" w:cs="Times New Roman"/>
          <w:sz w:val="28"/>
          <w:szCs w:val="28"/>
        </w:rPr>
        <w:t>2. </w:t>
      </w:r>
      <w:r w:rsidR="00726CDF" w:rsidRPr="00726CDF">
        <w:rPr>
          <w:rFonts w:ascii="Times New Roman" w:hAnsi="Times New Roman" w:cs="Times New Roman"/>
          <w:sz w:val="28"/>
          <w:szCs w:val="28"/>
        </w:rPr>
        <w:t xml:space="preserve">Границы полосы отвода автомобильной дороги местного значения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</w:t>
      </w:r>
      <w:r w:rsidR="00587606">
        <w:rPr>
          <w:rFonts w:ascii="Times New Roman" w:hAnsi="Times New Roman" w:cs="Times New Roman"/>
          <w:sz w:val="28"/>
          <w:szCs w:val="28"/>
        </w:rPr>
        <w:t>местного</w:t>
      </w:r>
      <w:r w:rsidR="00726CDF" w:rsidRPr="00726CDF">
        <w:rPr>
          <w:rFonts w:ascii="Times New Roman" w:hAnsi="Times New Roman" w:cs="Times New Roman"/>
          <w:sz w:val="28"/>
          <w:szCs w:val="28"/>
        </w:rPr>
        <w:t xml:space="preserve"> значения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8D0310" w:rsidRPr="00DD1F3B" w:rsidRDefault="00561816" w:rsidP="008D0310">
      <w:pPr>
        <w:rPr>
          <w:rFonts w:ascii="Times New Roman" w:hAnsi="Times New Roman" w:cs="Times New Roman"/>
          <w:sz w:val="28"/>
          <w:szCs w:val="28"/>
        </w:rPr>
      </w:pPr>
      <w:r w:rsidRPr="00DD1F3B">
        <w:rPr>
          <w:rFonts w:ascii="Times New Roman" w:hAnsi="Times New Roman" w:cs="Times New Roman"/>
          <w:sz w:val="28"/>
          <w:szCs w:val="28"/>
        </w:rPr>
        <w:t>3. </w:t>
      </w:r>
      <w:r w:rsidR="008D0310" w:rsidRPr="00DD1F3B">
        <w:rPr>
          <w:rFonts w:ascii="Times New Roman" w:hAnsi="Times New Roman" w:cs="Times New Roman"/>
          <w:sz w:val="28"/>
          <w:szCs w:val="28"/>
        </w:rPr>
        <w:t xml:space="preserve">В целях установления границ полос отвода автомобильных дорог местного значения </w:t>
      </w:r>
      <w:r w:rsidR="00DD1F3B" w:rsidRPr="00DD1F3B">
        <w:rPr>
          <w:rFonts w:ascii="Times New Roman" w:hAnsi="Times New Roman" w:cs="Times New Roman"/>
          <w:sz w:val="28"/>
          <w:szCs w:val="28"/>
        </w:rPr>
        <w:t>администрация Новотитаровского сельского поселения Динского района</w:t>
      </w:r>
      <w:r w:rsidR="008D0310" w:rsidRPr="00DD1F3B">
        <w:rPr>
          <w:rFonts w:ascii="Times New Roman" w:hAnsi="Times New Roman" w:cs="Times New Roman"/>
          <w:sz w:val="28"/>
          <w:szCs w:val="28"/>
        </w:rPr>
        <w:t xml:space="preserve"> осуществляет принятие решений об образовании земельных участков </w:t>
      </w:r>
      <w:r w:rsidR="00DD1F3B" w:rsidRPr="00DD1F3B">
        <w:rPr>
          <w:rFonts w:ascii="Times New Roman" w:hAnsi="Times New Roman" w:cs="Times New Roman"/>
          <w:sz w:val="28"/>
          <w:szCs w:val="28"/>
        </w:rPr>
        <w:t>из земельных участков, находящихся в муниципальной собственности</w:t>
      </w:r>
      <w:r w:rsidR="008D0310" w:rsidRPr="00DD1F3B">
        <w:rPr>
          <w:rFonts w:ascii="Times New Roman" w:hAnsi="Times New Roman" w:cs="Times New Roman"/>
          <w:sz w:val="28"/>
          <w:szCs w:val="28"/>
        </w:rPr>
        <w:t>.</w:t>
      </w:r>
    </w:p>
    <w:p w:rsidR="00447873" w:rsidRPr="00447873" w:rsidRDefault="00447873" w:rsidP="00447873">
      <w:pPr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447873">
        <w:rPr>
          <w:rFonts w:ascii="Times New Roman" w:hAnsi="Times New Roman" w:cs="Times New Roman"/>
          <w:sz w:val="28"/>
          <w:szCs w:val="28"/>
        </w:rPr>
        <w:t>4. В целях установления границ полос отвода автомобильных дорог местного значения владельцами автомобильных дорог или юридическими лицами, исполняющими функции государственного заказчика (застройщика) в отношении таких автомобильных дорог, осуществляется организация и проведение работ по образованию земельных участков.</w:t>
      </w:r>
    </w:p>
    <w:bookmarkEnd w:id="1"/>
    <w:p w:rsidR="002A6682" w:rsidRDefault="00561816" w:rsidP="002A6682">
      <w:pPr>
        <w:rPr>
          <w:rFonts w:ascii="Times New Roman" w:hAnsi="Times New Roman" w:cs="Times New Roman"/>
          <w:sz w:val="28"/>
          <w:szCs w:val="28"/>
        </w:rPr>
      </w:pPr>
      <w:r w:rsidRPr="004F3805">
        <w:rPr>
          <w:rFonts w:ascii="Times New Roman" w:hAnsi="Times New Roman" w:cs="Times New Roman"/>
          <w:sz w:val="28"/>
          <w:szCs w:val="28"/>
        </w:rPr>
        <w:t>5</w:t>
      </w:r>
      <w:r w:rsidR="002A6682" w:rsidRPr="004F3805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утвержденной документацией по планировке территории или документами территориального планирования для строительства или реконструкции автомобильных дорог местного значения при необходимости изъятия земельных участков и (или) расположенных на них иных объектов недвижимости для муниципальных нужд в целях установления границ полос отвода автомобильных дорог местного значения принятие решений об изъятии для муниципальных нужд земельных участков и (или) расположенных на них иных объектов недвижимого имущества для указанных целей, осуществляется </w:t>
      </w:r>
      <w:r w:rsidR="00785461" w:rsidRPr="004F3805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A6682" w:rsidRPr="004F3805">
        <w:rPr>
          <w:rFonts w:ascii="Times New Roman" w:hAnsi="Times New Roman" w:cs="Times New Roman"/>
          <w:sz w:val="28"/>
          <w:szCs w:val="28"/>
        </w:rPr>
        <w:t>.</w:t>
      </w:r>
    </w:p>
    <w:p w:rsidR="00E12743" w:rsidRPr="00423AC9" w:rsidRDefault="00E12743" w:rsidP="002A6682">
      <w:pPr>
        <w:rPr>
          <w:rFonts w:ascii="Times New Roman" w:hAnsi="Times New Roman" w:cs="Times New Roman"/>
          <w:sz w:val="28"/>
          <w:szCs w:val="28"/>
        </w:rPr>
      </w:pPr>
      <w:r w:rsidRPr="00423AC9">
        <w:rPr>
          <w:rFonts w:ascii="Times New Roman" w:hAnsi="Times New Roman" w:cs="Times New Roman"/>
          <w:sz w:val="28"/>
          <w:szCs w:val="28"/>
        </w:rPr>
        <w:t>Подготовка ходатайства о переводе земельных участков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транспорта) в целях установления полосы отвода автомобильной дороги для размещения такой автомобильной дороги и (или) объектов сервиса осуществляется уполномоченным органом в соответствии с законодательством Российской Федерации.</w:t>
      </w:r>
    </w:p>
    <w:p w:rsidR="00E126A0" w:rsidRPr="007B385F" w:rsidRDefault="00E126A0" w:rsidP="00E126A0">
      <w:pPr>
        <w:rPr>
          <w:rFonts w:ascii="Times New Roman" w:hAnsi="Times New Roman" w:cs="Times New Roman"/>
          <w:sz w:val="28"/>
          <w:szCs w:val="28"/>
        </w:rPr>
      </w:pPr>
      <w:bookmarkStart w:id="2" w:name="sub_1006"/>
      <w:r w:rsidRPr="007B385F">
        <w:rPr>
          <w:rFonts w:ascii="Times New Roman" w:hAnsi="Times New Roman" w:cs="Times New Roman"/>
          <w:sz w:val="28"/>
          <w:szCs w:val="28"/>
        </w:rPr>
        <w:t xml:space="preserve">6. Организация работ по изъятию земельных участков и (или) расположенных на них иных объектов недвижимости в целях установления границ полос отвода автомобильных дорог </w:t>
      </w:r>
      <w:r w:rsidR="00E11B4C" w:rsidRPr="007B385F">
        <w:rPr>
          <w:rFonts w:ascii="Times New Roman" w:hAnsi="Times New Roman" w:cs="Times New Roman"/>
          <w:sz w:val="28"/>
          <w:szCs w:val="28"/>
        </w:rPr>
        <w:t>местного</w:t>
      </w:r>
      <w:r w:rsidRPr="007B385F">
        <w:rPr>
          <w:rFonts w:ascii="Times New Roman" w:hAnsi="Times New Roman" w:cs="Times New Roman"/>
          <w:sz w:val="28"/>
          <w:szCs w:val="28"/>
        </w:rPr>
        <w:t xml:space="preserve"> значения осуществляется органами местного самоуправления в отнош</w:t>
      </w:r>
      <w:r w:rsidR="00E11B4C" w:rsidRPr="007B385F">
        <w:rPr>
          <w:rFonts w:ascii="Times New Roman" w:hAnsi="Times New Roman" w:cs="Times New Roman"/>
          <w:sz w:val="28"/>
          <w:szCs w:val="28"/>
        </w:rPr>
        <w:t>ении таких автомобильных дорог</w:t>
      </w:r>
      <w:r w:rsidRPr="007B385F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7. В границах полосы отвода автомобильной дороги местного значения запрещаются:</w:t>
      </w:r>
    </w:p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1) 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2) 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</w:p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3) распашка земельных участков, покос травы, осуществление рубок и повреждение лесных насаждений и иных многолетних насаждений, снятие дёрна и выемка грунта, за исключением работ по содержанию полосы отвода автомобильной дороги или ремонту автомобильной дороги, её участков;</w:t>
      </w:r>
    </w:p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4) выпас животных, а также их прогон через автомобильные дороги вне специально предусмотренных для указанных целей мест, согласованных с владельцами автомобильных дорог;</w:t>
      </w:r>
    </w:p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5) 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C04A46" w:rsidRPr="000B1BDA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0B1BDA">
        <w:rPr>
          <w:rFonts w:ascii="Times New Roman" w:hAnsi="Times New Roman" w:cs="Times New Roman"/>
          <w:sz w:val="28"/>
          <w:szCs w:val="28"/>
        </w:rPr>
        <w:t>6) 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DB74BF" w:rsidRPr="00DB74BF" w:rsidRDefault="00561816" w:rsidP="00DB74BF">
      <w:pPr>
        <w:rPr>
          <w:rFonts w:ascii="Times New Roman" w:hAnsi="Times New Roman" w:cs="Times New Roman"/>
          <w:sz w:val="28"/>
          <w:szCs w:val="28"/>
        </w:rPr>
      </w:pPr>
      <w:r w:rsidRPr="00DB74BF">
        <w:rPr>
          <w:rFonts w:ascii="Times New Roman" w:hAnsi="Times New Roman" w:cs="Times New Roman"/>
          <w:sz w:val="28"/>
          <w:szCs w:val="28"/>
        </w:rPr>
        <w:t>8.</w:t>
      </w:r>
      <w:bookmarkStart w:id="3" w:name="sub_1011"/>
      <w:r w:rsidR="00DB74BF" w:rsidRPr="00DB74BF">
        <w:rPr>
          <w:rFonts w:ascii="Times New Roman" w:hAnsi="Times New Roman" w:cs="Times New Roman"/>
          <w:sz w:val="28"/>
          <w:szCs w:val="28"/>
        </w:rPr>
        <w:t xml:space="preserve"> В пределах полосы отвода автомобильной дороги </w:t>
      </w:r>
      <w:r w:rsidR="00E11B4C">
        <w:rPr>
          <w:rFonts w:ascii="Times New Roman" w:hAnsi="Times New Roman" w:cs="Times New Roman"/>
          <w:sz w:val="28"/>
          <w:szCs w:val="28"/>
        </w:rPr>
        <w:t>местного</w:t>
      </w:r>
      <w:r w:rsidR="00DB74BF" w:rsidRPr="00DB74BF">
        <w:rPr>
          <w:rFonts w:ascii="Times New Roman" w:hAnsi="Times New Roman" w:cs="Times New Roman"/>
          <w:sz w:val="28"/>
          <w:szCs w:val="28"/>
        </w:rPr>
        <w:t xml:space="preserve"> значения допускается прокладка и переустройство инженерных коммуникаций, устройство пересечений автомобильных дорог железнодорожными путями на одном уровне, устройство пересечения или примыкания другой автомобильной дорогой и размещение объектов дорожного сервиса.</w:t>
      </w:r>
    </w:p>
    <w:bookmarkEnd w:id="3"/>
    <w:p w:rsidR="00DB74BF" w:rsidRPr="00DB74BF" w:rsidRDefault="00561816" w:rsidP="00DB74BF">
      <w:pPr>
        <w:rPr>
          <w:rFonts w:ascii="Times New Roman" w:hAnsi="Times New Roman" w:cs="Times New Roman"/>
          <w:sz w:val="28"/>
          <w:szCs w:val="28"/>
        </w:rPr>
      </w:pPr>
      <w:r w:rsidRPr="00DB74BF">
        <w:rPr>
          <w:rFonts w:ascii="Times New Roman" w:hAnsi="Times New Roman" w:cs="Times New Roman"/>
          <w:sz w:val="28"/>
          <w:szCs w:val="28"/>
        </w:rPr>
        <w:t>9.</w:t>
      </w:r>
      <w:r w:rsidR="00DB74BF" w:rsidRPr="00DB74B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12"/>
      <w:r w:rsidR="00DB74BF" w:rsidRPr="00DB74BF">
        <w:rPr>
          <w:rFonts w:ascii="Times New Roman" w:hAnsi="Times New Roman" w:cs="Times New Roman"/>
          <w:sz w:val="28"/>
          <w:szCs w:val="28"/>
        </w:rPr>
        <w:t xml:space="preserve">В границах полос отвода автомобильных дорог </w:t>
      </w:r>
      <w:r w:rsidR="00DB74BF">
        <w:rPr>
          <w:rFonts w:ascii="Times New Roman" w:hAnsi="Times New Roman" w:cs="Times New Roman"/>
          <w:sz w:val="28"/>
          <w:szCs w:val="28"/>
        </w:rPr>
        <w:t>местного</w:t>
      </w:r>
      <w:r w:rsidR="00DB74BF" w:rsidRPr="00DB74BF">
        <w:rPr>
          <w:rFonts w:ascii="Times New Roman" w:hAnsi="Times New Roman" w:cs="Times New Roman"/>
          <w:sz w:val="28"/>
          <w:szCs w:val="28"/>
        </w:rPr>
        <w:t xml:space="preserve"> значения допускается прокладка или переустройство инженерных коммуникаций владельцами таких инженерных коммуникаций или за их счет на основании:</w:t>
      </w:r>
    </w:p>
    <w:bookmarkEnd w:id="4"/>
    <w:p w:rsidR="00DB74BF" w:rsidRPr="00B1070F" w:rsidRDefault="00DB74BF" w:rsidP="00DB74BF">
      <w:pPr>
        <w:rPr>
          <w:rFonts w:ascii="Times New Roman" w:hAnsi="Times New Roman" w:cs="Times New Roman"/>
          <w:sz w:val="28"/>
          <w:szCs w:val="28"/>
        </w:rPr>
      </w:pPr>
      <w:r w:rsidRPr="00DB74BF">
        <w:rPr>
          <w:rFonts w:ascii="Times New Roman" w:hAnsi="Times New Roman" w:cs="Times New Roman"/>
          <w:sz w:val="28"/>
          <w:szCs w:val="28"/>
        </w:rPr>
        <w:t xml:space="preserve">договора, заключаемого владельцами таких инженерных коммуникаций с владельцем автомобильной дороги, согласно которому осуществляется прокладка </w:t>
      </w:r>
      <w:r w:rsidRPr="00B1070F">
        <w:rPr>
          <w:rFonts w:ascii="Times New Roman" w:hAnsi="Times New Roman" w:cs="Times New Roman"/>
          <w:sz w:val="28"/>
          <w:szCs w:val="28"/>
        </w:rPr>
        <w:t>либо переустройство инженерных коммуникаций, и содержащего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эксплуатации;</w:t>
      </w:r>
    </w:p>
    <w:p w:rsidR="00DB74BF" w:rsidRPr="00B1070F" w:rsidRDefault="00DB74BF" w:rsidP="00DB74BF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 xml:space="preserve">разрешения на строительство, выдаваемого в соответствии с </w:t>
      </w:r>
      <w:hyperlink r:id="rId9" w:history="1">
        <w:r w:rsidRPr="00B107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B1070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1070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B1070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107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1070F">
        <w:rPr>
          <w:rFonts w:ascii="Times New Roman" w:hAnsi="Times New Roman" w:cs="Times New Roman"/>
          <w:sz w:val="28"/>
          <w:szCs w:val="28"/>
        </w:rPr>
        <w:t xml:space="preserve"> от 8 ноября 2007 г. </w:t>
      </w:r>
      <w:r w:rsidR="00451587">
        <w:rPr>
          <w:rFonts w:ascii="Times New Roman" w:hAnsi="Times New Roman" w:cs="Times New Roman"/>
          <w:sz w:val="28"/>
          <w:szCs w:val="28"/>
        </w:rPr>
        <w:t>№</w:t>
      </w:r>
      <w:r w:rsidRPr="00B1070F">
        <w:rPr>
          <w:rFonts w:ascii="Times New Roman" w:hAnsi="Times New Roman" w:cs="Times New Roman"/>
          <w:sz w:val="28"/>
          <w:szCs w:val="28"/>
        </w:rPr>
        <w:t xml:space="preserve"> 257-ФЗ </w:t>
      </w:r>
      <w:r w:rsidR="00451587">
        <w:rPr>
          <w:rFonts w:ascii="Times New Roman" w:hAnsi="Times New Roman" w:cs="Times New Roman"/>
          <w:sz w:val="28"/>
          <w:szCs w:val="28"/>
        </w:rPr>
        <w:t>«</w:t>
      </w:r>
      <w:r w:rsidR="00451587" w:rsidRPr="00551DC7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451587">
        <w:rPr>
          <w:rFonts w:ascii="Times New Roman" w:hAnsi="Times New Roman" w:cs="Times New Roman"/>
          <w:sz w:val="28"/>
          <w:szCs w:val="28"/>
        </w:rPr>
        <w:t>»</w:t>
      </w:r>
      <w:r w:rsidR="00451587" w:rsidRPr="00B1070F">
        <w:rPr>
          <w:rFonts w:ascii="Times New Roman" w:hAnsi="Times New Roman" w:cs="Times New Roman"/>
          <w:sz w:val="28"/>
          <w:szCs w:val="28"/>
        </w:rPr>
        <w:t xml:space="preserve"> </w:t>
      </w:r>
      <w:r w:rsidRPr="00B1070F">
        <w:rPr>
          <w:rFonts w:ascii="Times New Roman" w:hAnsi="Times New Roman" w:cs="Times New Roman"/>
          <w:sz w:val="28"/>
          <w:szCs w:val="28"/>
        </w:rPr>
        <w:t>(в случае, если для прокладки или переустройства таких инженерных коммуникаций требуется выдача разрешения на строительство).</w:t>
      </w:r>
    </w:p>
    <w:p w:rsidR="00DB74BF" w:rsidRPr="00B1070F" w:rsidRDefault="00561816" w:rsidP="00DB74BF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>10.</w:t>
      </w:r>
      <w:bookmarkStart w:id="5" w:name="sub_1013"/>
      <w:r w:rsidR="00DB74BF" w:rsidRPr="00B1070F">
        <w:rPr>
          <w:rFonts w:ascii="Times New Roman" w:hAnsi="Times New Roman" w:cs="Times New Roman"/>
          <w:sz w:val="28"/>
          <w:szCs w:val="28"/>
        </w:rPr>
        <w:t xml:space="preserve"> Использование земельных участков в границах полос отвода автомобильных дорог местного значения в целях прокладки, переноса, переустройства инженерных коммуникаций, их эксплуатации допускается на условиях публичного сервитута.</w:t>
      </w:r>
    </w:p>
    <w:bookmarkEnd w:id="5"/>
    <w:p w:rsidR="008F3187" w:rsidRPr="00B1070F" w:rsidRDefault="00561816" w:rsidP="008F3187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>11.</w:t>
      </w:r>
      <w:bookmarkStart w:id="6" w:name="sub_1014"/>
      <w:r w:rsidR="008F3187" w:rsidRPr="00B1070F">
        <w:rPr>
          <w:rFonts w:ascii="Times New Roman" w:hAnsi="Times New Roman" w:cs="Times New Roman"/>
          <w:sz w:val="28"/>
          <w:szCs w:val="28"/>
        </w:rPr>
        <w:t xml:space="preserve"> 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bookmarkEnd w:id="6"/>
    <w:p w:rsidR="00A75EDA" w:rsidRPr="00B1070F" w:rsidRDefault="00561816" w:rsidP="00A75EDA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>12. 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Строительство и (или) реконструкция являющихся сооружениями пересечения автомобильной дороги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 значения другой автомобильной дорогой или примыкания к автомобильной дороге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 значения другой автомобильной дороги, в том числе в полосе отвода автомобильной дороги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 значения, допускаются при наличии разрешения на строительство, выдаваемого в соответствии с </w:t>
      </w:r>
      <w:hyperlink r:id="rId11" w:history="1">
        <w:r w:rsidR="00A75EDA" w:rsidRPr="00B107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="00A75EDA" w:rsidRPr="00B1070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75EDA" w:rsidRPr="00B1070F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 w:history="1">
        <w:r w:rsidR="00A75EDA" w:rsidRPr="00B107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A75EDA" w:rsidRPr="00B1070F">
        <w:rPr>
          <w:rFonts w:ascii="Times New Roman" w:hAnsi="Times New Roman" w:cs="Times New Roman"/>
          <w:sz w:val="28"/>
          <w:szCs w:val="28"/>
        </w:rPr>
        <w:t xml:space="preserve"> от 8 ноября 2007 г. </w:t>
      </w:r>
      <w:r w:rsidR="00F80D36">
        <w:rPr>
          <w:rFonts w:ascii="Times New Roman" w:hAnsi="Times New Roman" w:cs="Times New Roman"/>
          <w:sz w:val="28"/>
          <w:szCs w:val="28"/>
        </w:rPr>
        <w:t>№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 257-ФЗ </w:t>
      </w:r>
      <w:r w:rsidR="00D83AFE">
        <w:rPr>
          <w:rFonts w:ascii="Times New Roman" w:hAnsi="Times New Roman" w:cs="Times New Roman"/>
          <w:sz w:val="28"/>
          <w:szCs w:val="28"/>
        </w:rPr>
        <w:t>«</w:t>
      </w:r>
      <w:r w:rsidR="00D83AFE" w:rsidRPr="00551DC7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D83AFE">
        <w:rPr>
          <w:rFonts w:ascii="Times New Roman" w:hAnsi="Times New Roman" w:cs="Times New Roman"/>
          <w:sz w:val="28"/>
          <w:szCs w:val="28"/>
        </w:rPr>
        <w:t xml:space="preserve">» (далее </w:t>
      </w:r>
      <w:hyperlink r:id="rId13" w:history="1">
        <w:r w:rsidR="00D83AFE" w:rsidRPr="00B107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</w:t>
        </w:r>
        <w:r w:rsidR="00D83AF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й</w:t>
        </w:r>
        <w:r w:rsidR="00D83AFE" w:rsidRPr="00B107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закон</w:t>
        </w:r>
      </w:hyperlink>
      <w:r w:rsidR="00D83AFE" w:rsidRPr="00B1070F">
        <w:rPr>
          <w:rFonts w:ascii="Times New Roman" w:hAnsi="Times New Roman" w:cs="Times New Roman"/>
          <w:sz w:val="28"/>
          <w:szCs w:val="28"/>
        </w:rPr>
        <w:t xml:space="preserve"> от 8 ноября 2007 г. </w:t>
      </w:r>
      <w:r w:rsidR="00D83AFE">
        <w:rPr>
          <w:rFonts w:ascii="Times New Roman" w:hAnsi="Times New Roman" w:cs="Times New Roman"/>
          <w:sz w:val="28"/>
          <w:szCs w:val="28"/>
        </w:rPr>
        <w:t>№</w:t>
      </w:r>
      <w:r w:rsidR="00D83AFE" w:rsidRPr="00B1070F">
        <w:rPr>
          <w:rFonts w:ascii="Times New Roman" w:hAnsi="Times New Roman" w:cs="Times New Roman"/>
          <w:sz w:val="28"/>
          <w:szCs w:val="28"/>
        </w:rPr>
        <w:t> 257-ФЗ</w:t>
      </w:r>
      <w:r w:rsidR="00D83AFE">
        <w:rPr>
          <w:rFonts w:ascii="Times New Roman" w:hAnsi="Times New Roman" w:cs="Times New Roman"/>
          <w:sz w:val="28"/>
          <w:szCs w:val="28"/>
        </w:rPr>
        <w:t>)</w:t>
      </w:r>
      <w:r w:rsidR="00D83AFE" w:rsidRPr="00B1070F">
        <w:rPr>
          <w:rFonts w:ascii="Times New Roman" w:hAnsi="Times New Roman" w:cs="Times New Roman"/>
          <w:sz w:val="28"/>
          <w:szCs w:val="28"/>
        </w:rPr>
        <w:t xml:space="preserve"> 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и согласия, выданного в письменной форме владельцем автомобильной дороги </w:t>
      </w:r>
      <w:r w:rsidR="00451587">
        <w:rPr>
          <w:rFonts w:ascii="Times New Roman" w:hAnsi="Times New Roman" w:cs="Times New Roman"/>
          <w:sz w:val="28"/>
          <w:szCs w:val="28"/>
        </w:rPr>
        <w:t>местного</w:t>
      </w:r>
      <w:r w:rsidR="00A75EDA" w:rsidRPr="00B1070F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A75EDA" w:rsidRPr="00B1070F" w:rsidRDefault="00A75EDA" w:rsidP="00A75EDA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 xml:space="preserve">В случае, если при реконструкции автомобильной дороги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Pr="00B1070F">
        <w:rPr>
          <w:rFonts w:ascii="Times New Roman" w:hAnsi="Times New Roman" w:cs="Times New Roman"/>
          <w:sz w:val="28"/>
          <w:szCs w:val="28"/>
        </w:rPr>
        <w:t xml:space="preserve"> значения потребуется переустройство пересечений и примыканий, расходы на выполнение такого переустройства несет лицо, в интересах которого осуществляются строительство, реконструкция, капитальный ремонт, ремонт пересечений и примыканий.</w:t>
      </w:r>
    </w:p>
    <w:p w:rsidR="00A75EDA" w:rsidRPr="00B1070F" w:rsidRDefault="00A75EDA" w:rsidP="00A75EDA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 xml:space="preserve">Капитальный ремонт, ремонт пересечений и примыканий автомобильных дорог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Pr="00B1070F">
        <w:rPr>
          <w:rFonts w:ascii="Times New Roman" w:hAnsi="Times New Roman" w:cs="Times New Roman"/>
          <w:sz w:val="28"/>
          <w:szCs w:val="28"/>
        </w:rPr>
        <w:t xml:space="preserve"> значения осуществляется при наличии согласия, выданного в письменной форме владельцем автомобильной дороги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Pr="00B1070F">
        <w:rPr>
          <w:rFonts w:ascii="Times New Roman" w:hAnsi="Times New Roman" w:cs="Times New Roman"/>
          <w:sz w:val="28"/>
          <w:szCs w:val="28"/>
        </w:rPr>
        <w:t xml:space="preserve"> значения, включающего в себя, в том числе согласование порядка осуществления работ по ремонту указанных пересечений и примыканий и объем таких работ.</w:t>
      </w:r>
    </w:p>
    <w:p w:rsidR="00A75EDA" w:rsidRPr="00B1070F" w:rsidRDefault="00A75EDA" w:rsidP="00A75EDA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80D3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F80D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5.1 статьи 20</w:t>
        </w:r>
      </w:hyperlink>
      <w:r w:rsidRPr="00B1070F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 г. </w:t>
      </w:r>
      <w:r w:rsidR="00F80D36">
        <w:rPr>
          <w:rFonts w:ascii="Times New Roman" w:hAnsi="Times New Roman" w:cs="Times New Roman"/>
          <w:sz w:val="28"/>
          <w:szCs w:val="28"/>
        </w:rPr>
        <w:t>№</w:t>
      </w:r>
      <w:r w:rsidRPr="00B1070F">
        <w:rPr>
          <w:rFonts w:ascii="Times New Roman" w:hAnsi="Times New Roman" w:cs="Times New Roman"/>
          <w:sz w:val="28"/>
          <w:szCs w:val="28"/>
        </w:rPr>
        <w:t xml:space="preserve"> 257-ФЗ согласие в письменной форме владельца автомобильной дороги </w:t>
      </w:r>
      <w:r w:rsidR="007D2A34" w:rsidRPr="00B1070F">
        <w:rPr>
          <w:rFonts w:ascii="Times New Roman" w:hAnsi="Times New Roman" w:cs="Times New Roman"/>
          <w:sz w:val="28"/>
          <w:szCs w:val="28"/>
        </w:rPr>
        <w:t>мес</w:t>
      </w:r>
      <w:r w:rsidR="00C35E9A" w:rsidRPr="00B1070F">
        <w:rPr>
          <w:rFonts w:ascii="Times New Roman" w:hAnsi="Times New Roman" w:cs="Times New Roman"/>
          <w:sz w:val="28"/>
          <w:szCs w:val="28"/>
        </w:rPr>
        <w:t>т</w:t>
      </w:r>
      <w:r w:rsidR="007D2A34" w:rsidRPr="00B1070F">
        <w:rPr>
          <w:rFonts w:ascii="Times New Roman" w:hAnsi="Times New Roman" w:cs="Times New Roman"/>
          <w:sz w:val="28"/>
          <w:szCs w:val="28"/>
        </w:rPr>
        <w:t>ного</w:t>
      </w:r>
      <w:r w:rsidRPr="00B1070F">
        <w:rPr>
          <w:rFonts w:ascii="Times New Roman" w:hAnsi="Times New Roman" w:cs="Times New Roman"/>
          <w:sz w:val="28"/>
          <w:szCs w:val="28"/>
        </w:rPr>
        <w:t xml:space="preserve"> значения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</w:r>
    </w:p>
    <w:p w:rsidR="00C04A46" w:rsidRPr="00B1070F" w:rsidRDefault="00561816" w:rsidP="00551DC7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>13</w:t>
      </w:r>
      <w:bookmarkStart w:id="7" w:name="sub_1016"/>
      <w:r w:rsidR="00C35E9A" w:rsidRPr="00B1070F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  <w:r w:rsidRPr="00B1070F">
        <w:rPr>
          <w:rFonts w:ascii="Times New Roman" w:hAnsi="Times New Roman" w:cs="Times New Roman"/>
          <w:sz w:val="28"/>
          <w:szCs w:val="28"/>
        </w:rPr>
        <w:t>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</w:p>
    <w:p w:rsidR="00C35E9A" w:rsidRPr="00B1070F" w:rsidRDefault="00561816" w:rsidP="00C35E9A">
      <w:pPr>
        <w:rPr>
          <w:rFonts w:ascii="Times New Roman" w:hAnsi="Times New Roman" w:cs="Times New Roman"/>
          <w:sz w:val="28"/>
          <w:szCs w:val="28"/>
        </w:rPr>
      </w:pPr>
      <w:r w:rsidRPr="00B1070F">
        <w:rPr>
          <w:rFonts w:ascii="Times New Roman" w:hAnsi="Times New Roman" w:cs="Times New Roman"/>
          <w:sz w:val="28"/>
          <w:szCs w:val="28"/>
        </w:rPr>
        <w:t>1</w:t>
      </w:r>
      <w:r w:rsidR="00C35E9A" w:rsidRPr="00B1070F">
        <w:rPr>
          <w:rFonts w:ascii="Times New Roman" w:hAnsi="Times New Roman" w:cs="Times New Roman"/>
          <w:sz w:val="28"/>
          <w:szCs w:val="28"/>
        </w:rPr>
        <w:t>4</w:t>
      </w:r>
      <w:r w:rsidRPr="00B1070F">
        <w:rPr>
          <w:rFonts w:ascii="Times New Roman" w:hAnsi="Times New Roman" w:cs="Times New Roman"/>
          <w:sz w:val="28"/>
          <w:szCs w:val="28"/>
        </w:rPr>
        <w:t>.</w:t>
      </w:r>
      <w:r w:rsidR="00C35E9A" w:rsidRPr="00B1070F">
        <w:rPr>
          <w:rFonts w:ascii="Times New Roman" w:hAnsi="Times New Roman" w:cs="Times New Roman"/>
          <w:sz w:val="28"/>
          <w:szCs w:val="28"/>
        </w:rPr>
        <w:t xml:space="preserve"> Размещение вновь возводимых объектов дорожного сервиса в границах полосы отвода автомобильной дороги местного значения осуществляется в соответствии с документацией по планировке территории, требованиями технических регламентов и соблюдением следующих условий:</w:t>
      </w:r>
    </w:p>
    <w:p w:rsidR="00C35E9A" w:rsidRPr="00B1070F" w:rsidRDefault="00C35E9A" w:rsidP="00C35E9A">
      <w:pPr>
        <w:rPr>
          <w:rFonts w:ascii="Times New Roman" w:hAnsi="Times New Roman" w:cs="Times New Roman"/>
          <w:sz w:val="28"/>
          <w:szCs w:val="28"/>
        </w:rPr>
      </w:pPr>
      <w:bookmarkStart w:id="8" w:name="sub_101701"/>
      <w:r w:rsidRPr="00B1070F">
        <w:rPr>
          <w:rFonts w:ascii="Times New Roman" w:hAnsi="Times New Roman" w:cs="Times New Roman"/>
          <w:sz w:val="28"/>
          <w:szCs w:val="28"/>
        </w:rPr>
        <w:t xml:space="preserve">1) объекты дорожного сервиса не должны ухудшать видимость на автомобильной дороге </w:t>
      </w:r>
      <w:r w:rsidR="00B1070F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Pr="00B1070F">
        <w:rPr>
          <w:rFonts w:ascii="Times New Roman" w:hAnsi="Times New Roman" w:cs="Times New Roman"/>
          <w:sz w:val="28"/>
          <w:szCs w:val="28"/>
        </w:rPr>
        <w:t xml:space="preserve"> значения и другие условия обеспечения безопасности дорожного движения и использования этой автомобильной дороги;</w:t>
      </w:r>
    </w:p>
    <w:p w:rsidR="00C35E9A" w:rsidRPr="00B1070F" w:rsidRDefault="00C35E9A" w:rsidP="00C35E9A">
      <w:pPr>
        <w:rPr>
          <w:rFonts w:ascii="Times New Roman" w:hAnsi="Times New Roman" w:cs="Times New Roman"/>
          <w:sz w:val="28"/>
          <w:szCs w:val="28"/>
        </w:rPr>
      </w:pPr>
      <w:bookmarkStart w:id="9" w:name="sub_101702"/>
      <w:bookmarkEnd w:id="8"/>
      <w:r w:rsidRPr="00B1070F">
        <w:rPr>
          <w:rFonts w:ascii="Times New Roman" w:hAnsi="Times New Roman" w:cs="Times New Roman"/>
          <w:sz w:val="28"/>
          <w:szCs w:val="28"/>
        </w:rPr>
        <w:t xml:space="preserve">2) объекты дорожного сервиса должны быть обустроены в соответствии с техническими требованиями и условиями, выдаваемыми владельцем автомобильной дороги </w:t>
      </w:r>
      <w:r w:rsidR="00B1070F" w:rsidRPr="00B1070F">
        <w:rPr>
          <w:rFonts w:ascii="Times New Roman" w:hAnsi="Times New Roman" w:cs="Times New Roman"/>
          <w:sz w:val="28"/>
          <w:szCs w:val="28"/>
        </w:rPr>
        <w:t>местного</w:t>
      </w:r>
      <w:r w:rsidRPr="00B1070F">
        <w:rPr>
          <w:rFonts w:ascii="Times New Roman" w:hAnsi="Times New Roman" w:cs="Times New Roman"/>
          <w:sz w:val="28"/>
          <w:szCs w:val="28"/>
        </w:rPr>
        <w:t xml:space="preserve"> значения,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 Такие площадки для стоянки и остановки транспортных средств, подъезды, съезды и примыкания, а также переходно-скоростные полосы должны быть оборудованы искусственным освещением.</w:t>
      </w:r>
    </w:p>
    <w:bookmarkEnd w:id="9"/>
    <w:p w:rsidR="00EC56D9" w:rsidRPr="000416F4" w:rsidRDefault="00B1070F" w:rsidP="00EC56D9">
      <w:pPr>
        <w:rPr>
          <w:rFonts w:ascii="Times New Roman" w:hAnsi="Times New Roman" w:cs="Times New Roman"/>
          <w:sz w:val="28"/>
          <w:szCs w:val="28"/>
        </w:rPr>
      </w:pPr>
      <w:r w:rsidRPr="000416F4">
        <w:rPr>
          <w:rFonts w:ascii="Times New Roman" w:hAnsi="Times New Roman" w:cs="Times New Roman"/>
          <w:sz w:val="28"/>
          <w:szCs w:val="28"/>
        </w:rPr>
        <w:t xml:space="preserve">15. </w:t>
      </w:r>
      <w:r w:rsidR="00EC56D9" w:rsidRPr="000416F4">
        <w:rPr>
          <w:rFonts w:ascii="Times New Roman" w:hAnsi="Times New Roman" w:cs="Times New Roman"/>
          <w:sz w:val="28"/>
          <w:szCs w:val="28"/>
        </w:rPr>
        <w:t>Принятие решений по образованию земельных участков (частей земельных участков), расположенных в границах полос отвода автомобильных дорог общего пользования местного значения, для целей размещения объектов дорожного сервиса, и предоставлению их для размещения объектов дорожного сервиса осуществляет</w:t>
      </w:r>
      <w:r w:rsidR="00EC56D9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EC56D9" w:rsidRPr="000416F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C56D9">
        <w:rPr>
          <w:rFonts w:ascii="Times New Roman" w:hAnsi="Times New Roman" w:cs="Times New Roman"/>
          <w:sz w:val="28"/>
          <w:szCs w:val="28"/>
        </w:rPr>
        <w:t>и</w:t>
      </w:r>
      <w:r w:rsidR="00EC56D9" w:rsidRPr="000416F4">
        <w:rPr>
          <w:rFonts w:ascii="Times New Roman" w:hAnsi="Times New Roman" w:cs="Times New Roman"/>
          <w:sz w:val="28"/>
          <w:szCs w:val="28"/>
        </w:rPr>
        <w:t xml:space="preserve"> </w:t>
      </w:r>
      <w:r w:rsidR="00EC56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56D9" w:rsidRPr="000416F4">
        <w:rPr>
          <w:rFonts w:ascii="Times New Roman" w:hAnsi="Times New Roman" w:cs="Times New Roman"/>
          <w:sz w:val="28"/>
          <w:szCs w:val="28"/>
        </w:rPr>
        <w:t>Динско</w:t>
      </w:r>
      <w:r w:rsidR="00EC56D9">
        <w:rPr>
          <w:rFonts w:ascii="Times New Roman" w:hAnsi="Times New Roman" w:cs="Times New Roman"/>
          <w:sz w:val="28"/>
          <w:szCs w:val="28"/>
        </w:rPr>
        <w:t>й</w:t>
      </w:r>
      <w:r w:rsidR="00EC56D9" w:rsidRPr="000416F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C56D9" w:rsidRPr="000416F4" w:rsidRDefault="00EC56D9" w:rsidP="00EC56D9">
      <w:pPr>
        <w:rPr>
          <w:rFonts w:ascii="Times New Roman" w:hAnsi="Times New Roman" w:cs="Times New Roman"/>
          <w:sz w:val="28"/>
          <w:szCs w:val="28"/>
        </w:rPr>
      </w:pPr>
      <w:r w:rsidRPr="000416F4">
        <w:rPr>
          <w:rFonts w:ascii="Times New Roman" w:hAnsi="Times New Roman" w:cs="Times New Roman"/>
          <w:sz w:val="28"/>
          <w:szCs w:val="28"/>
        </w:rPr>
        <w:t>Организация и проведение работ по образованию таких земельных участков (частей земельных участков) осуществляется владельцами автомобильных дорог.</w:t>
      </w:r>
    </w:p>
    <w:p w:rsidR="00C04A46" w:rsidRPr="000416F4" w:rsidRDefault="00B1070F" w:rsidP="00EC56D9">
      <w:pPr>
        <w:rPr>
          <w:rFonts w:ascii="Times New Roman" w:hAnsi="Times New Roman" w:cs="Times New Roman"/>
          <w:sz w:val="28"/>
          <w:szCs w:val="28"/>
        </w:rPr>
      </w:pPr>
      <w:r w:rsidRPr="000416F4">
        <w:rPr>
          <w:rFonts w:ascii="Times New Roman" w:hAnsi="Times New Roman" w:cs="Times New Roman"/>
          <w:sz w:val="28"/>
          <w:szCs w:val="28"/>
        </w:rPr>
        <w:t xml:space="preserve">Земельные участки в границах полосы отвода автомобильной дороги </w:t>
      </w:r>
      <w:r w:rsidR="001D517D" w:rsidRPr="000416F4">
        <w:rPr>
          <w:rFonts w:ascii="Times New Roman" w:hAnsi="Times New Roman" w:cs="Times New Roman"/>
          <w:sz w:val="28"/>
          <w:szCs w:val="28"/>
        </w:rPr>
        <w:t>местного</w:t>
      </w:r>
      <w:r w:rsidRPr="000416F4">
        <w:rPr>
          <w:rFonts w:ascii="Times New Roman" w:hAnsi="Times New Roman" w:cs="Times New Roman"/>
          <w:sz w:val="28"/>
          <w:szCs w:val="28"/>
        </w:rPr>
        <w:t xml:space="preserve"> значения для целей размещения объектов дорожного сервиса предоставляются владельцем автомобильной дороги.</w:t>
      </w:r>
    </w:p>
    <w:p w:rsidR="000416F4" w:rsidRPr="000416F4" w:rsidRDefault="000416F4" w:rsidP="000416F4">
      <w:pPr>
        <w:rPr>
          <w:sz w:val="28"/>
          <w:szCs w:val="28"/>
        </w:rPr>
      </w:pPr>
      <w:bookmarkStart w:id="10" w:name="sub_1019"/>
      <w:r w:rsidRPr="000416F4">
        <w:rPr>
          <w:sz w:val="28"/>
          <w:szCs w:val="28"/>
        </w:rPr>
        <w:t xml:space="preserve">16. В случаях строительства и (или) реконструкции объектов дорожного сервиса в границах полосы отвода автомобильной дороги местного значения разрешение на строительство выдается в соответствии с </w:t>
      </w:r>
      <w:hyperlink r:id="rId15" w:history="1">
        <w:r w:rsidRPr="000416F4">
          <w:rPr>
            <w:rStyle w:val="a4"/>
            <w:color w:val="auto"/>
            <w:sz w:val="28"/>
            <w:szCs w:val="28"/>
          </w:rPr>
          <w:t>Градостроительным кодексом</w:t>
        </w:r>
      </w:hyperlink>
      <w:r w:rsidRPr="000416F4">
        <w:rPr>
          <w:sz w:val="28"/>
          <w:szCs w:val="28"/>
        </w:rPr>
        <w:t xml:space="preserve"> Российской Федерации и </w:t>
      </w:r>
      <w:hyperlink r:id="rId16" w:history="1">
        <w:r w:rsidRPr="000416F4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0416F4">
        <w:rPr>
          <w:sz w:val="28"/>
          <w:szCs w:val="28"/>
        </w:rPr>
        <w:t xml:space="preserve"> от 8 ноября 2007 г. </w:t>
      </w:r>
      <w:r w:rsidR="00F80D36">
        <w:rPr>
          <w:sz w:val="28"/>
          <w:szCs w:val="28"/>
        </w:rPr>
        <w:t>№</w:t>
      </w:r>
      <w:r w:rsidRPr="000416F4">
        <w:rPr>
          <w:sz w:val="28"/>
          <w:szCs w:val="28"/>
        </w:rPr>
        <w:t> 257-ФЗ.</w:t>
      </w:r>
    </w:p>
    <w:bookmarkEnd w:id="10"/>
    <w:p w:rsidR="00C04A46" w:rsidRPr="009B7059" w:rsidRDefault="00300F28" w:rsidP="00551DC7">
      <w:pPr>
        <w:rPr>
          <w:rFonts w:ascii="Times New Roman" w:hAnsi="Times New Roman" w:cs="Times New Roman"/>
          <w:sz w:val="28"/>
          <w:szCs w:val="28"/>
        </w:rPr>
      </w:pPr>
      <w:r w:rsidRPr="009B7059">
        <w:rPr>
          <w:rFonts w:ascii="Times New Roman" w:hAnsi="Times New Roman" w:cs="Times New Roman"/>
          <w:sz w:val="28"/>
          <w:szCs w:val="28"/>
        </w:rPr>
        <w:t xml:space="preserve">17. В соответствии с частью 7 статьи 22 Федерального закона от 8 ноября 2007 г. </w:t>
      </w:r>
      <w:r w:rsidR="00F80D36">
        <w:rPr>
          <w:rFonts w:ascii="Times New Roman" w:hAnsi="Times New Roman" w:cs="Times New Roman"/>
          <w:sz w:val="28"/>
          <w:szCs w:val="28"/>
        </w:rPr>
        <w:t>№</w:t>
      </w:r>
      <w:r w:rsidRPr="009B7059">
        <w:rPr>
          <w:rFonts w:ascii="Times New Roman" w:hAnsi="Times New Roman" w:cs="Times New Roman"/>
          <w:sz w:val="28"/>
          <w:szCs w:val="28"/>
        </w:rPr>
        <w:t xml:space="preserve"> 257-ФЗ за оказание услуг присоединения объектов дорожного сервиса к автомобильной дороге местного значения взимается плата на основании заключаемого с владельцем автомобильной дороги договора о присоединении объекта дорожного сервиса к такой автомобильной дороге.</w:t>
      </w:r>
    </w:p>
    <w:p w:rsidR="009B7059" w:rsidRPr="009B7059" w:rsidRDefault="00300F28" w:rsidP="009B7059">
      <w:pPr>
        <w:rPr>
          <w:rFonts w:ascii="Times New Roman" w:hAnsi="Times New Roman" w:cs="Times New Roman"/>
          <w:sz w:val="28"/>
          <w:szCs w:val="28"/>
        </w:rPr>
      </w:pPr>
      <w:r w:rsidRPr="009B7059">
        <w:rPr>
          <w:rFonts w:ascii="Times New Roman" w:hAnsi="Times New Roman" w:cs="Times New Roman"/>
          <w:sz w:val="28"/>
          <w:szCs w:val="28"/>
        </w:rPr>
        <w:t xml:space="preserve">18. </w:t>
      </w:r>
      <w:bookmarkStart w:id="11" w:name="sub_1021"/>
      <w:r w:rsidR="009B7059" w:rsidRPr="009B7059">
        <w:rPr>
          <w:rFonts w:ascii="Times New Roman" w:hAnsi="Times New Roman" w:cs="Times New Roman"/>
          <w:sz w:val="28"/>
          <w:szCs w:val="28"/>
        </w:rPr>
        <w:t>При заключении договора о присоединении объекта дорожного сервиса к автомобильной дороге владелец автомобильной дороги обязан информировать лиц, с которыми заключается такой договор, о планируемых реконструкции, капитальном ремонте автомобильной дороги и о сроках осуществления ее реконструкции, капитального ремонта.</w:t>
      </w:r>
    </w:p>
    <w:bookmarkEnd w:id="11"/>
    <w:p w:rsidR="009B7059" w:rsidRPr="009B7059" w:rsidRDefault="009B7059" w:rsidP="009B7059">
      <w:pPr>
        <w:rPr>
          <w:rFonts w:ascii="Times New Roman" w:hAnsi="Times New Roman" w:cs="Times New Roman"/>
          <w:sz w:val="28"/>
          <w:szCs w:val="28"/>
        </w:rPr>
      </w:pPr>
      <w:r w:rsidRPr="009B7059">
        <w:rPr>
          <w:rFonts w:ascii="Times New Roman" w:hAnsi="Times New Roman" w:cs="Times New Roman"/>
          <w:sz w:val="28"/>
          <w:szCs w:val="28"/>
        </w:rPr>
        <w:t>В целях своевременного информирования владельцев объектов дорожного сервиса, с которыми заключен договор о присоединении такого объекта дорожного сервиса к автомобильной дороге местного значения, владелец автомобильной дороги:</w:t>
      </w:r>
    </w:p>
    <w:p w:rsidR="009B7059" w:rsidRPr="009B7059" w:rsidRDefault="009B7059" w:rsidP="009B7059">
      <w:pPr>
        <w:rPr>
          <w:rFonts w:ascii="Times New Roman" w:hAnsi="Times New Roman" w:cs="Times New Roman"/>
          <w:sz w:val="28"/>
          <w:szCs w:val="28"/>
        </w:rPr>
      </w:pPr>
      <w:r w:rsidRPr="009B7059">
        <w:rPr>
          <w:rFonts w:ascii="Times New Roman" w:hAnsi="Times New Roman" w:cs="Times New Roman"/>
          <w:sz w:val="28"/>
          <w:szCs w:val="28"/>
        </w:rPr>
        <w:t>в срок не позднее 20 рабочих дней с даты заключения муниципальных контрактов на разработку проектной документации на реконструкцию, капитальный ремонт участка автомобильной дороги письменно уведомляет таких владельцев объектов дорожного сервиса о планируемых работах по реконструкции, капитальному ремонту. В уведомлении указываются сроки осуществления работ по разработке проектной документации и ориентировочное сроки выполнения строительно-монтажных работ по реконструкции, капитальному ремонту участка автомобильной дороги;</w:t>
      </w:r>
    </w:p>
    <w:p w:rsidR="009B7059" w:rsidRPr="009263B5" w:rsidRDefault="009B7059" w:rsidP="009B7059">
      <w:pPr>
        <w:rPr>
          <w:rFonts w:ascii="Times New Roman" w:hAnsi="Times New Roman" w:cs="Times New Roman"/>
          <w:sz w:val="28"/>
          <w:szCs w:val="28"/>
        </w:rPr>
      </w:pPr>
      <w:r w:rsidRPr="009B7059">
        <w:rPr>
          <w:rFonts w:ascii="Times New Roman" w:hAnsi="Times New Roman" w:cs="Times New Roman"/>
          <w:sz w:val="28"/>
          <w:szCs w:val="28"/>
        </w:rPr>
        <w:t xml:space="preserve">в срок не позднее, чем за 20 календарных дней до начала производства строительно-монтажных работ по реконструкции, капитальному ремонту участка </w:t>
      </w:r>
      <w:r w:rsidRPr="009263B5">
        <w:rPr>
          <w:rFonts w:ascii="Times New Roman" w:hAnsi="Times New Roman" w:cs="Times New Roman"/>
          <w:sz w:val="28"/>
          <w:szCs w:val="28"/>
        </w:rPr>
        <w:t>автомобильной дороги письменно уведомляет таких владельцев объектов дорожного сервиса о начале строительно-монтажных работ и ориентировочных сроках их осуществления.</w:t>
      </w:r>
    </w:p>
    <w:p w:rsidR="009263B5" w:rsidRPr="009263B5" w:rsidRDefault="009B7059" w:rsidP="009263B5">
      <w:pPr>
        <w:rPr>
          <w:rFonts w:ascii="Times New Roman" w:hAnsi="Times New Roman" w:cs="Times New Roman"/>
          <w:sz w:val="28"/>
          <w:szCs w:val="28"/>
        </w:rPr>
      </w:pPr>
      <w:r w:rsidRPr="009263B5">
        <w:rPr>
          <w:rFonts w:ascii="Times New Roman" w:hAnsi="Times New Roman" w:cs="Times New Roman"/>
          <w:sz w:val="28"/>
          <w:szCs w:val="28"/>
        </w:rPr>
        <w:t xml:space="preserve">19. </w:t>
      </w:r>
      <w:bookmarkStart w:id="12" w:name="sub_1022"/>
      <w:r w:rsidR="009263B5" w:rsidRPr="009263B5">
        <w:rPr>
          <w:rFonts w:ascii="Times New Roman" w:hAnsi="Times New Roman" w:cs="Times New Roman"/>
          <w:sz w:val="28"/>
          <w:szCs w:val="28"/>
        </w:rPr>
        <w:t>Реконструкция, капитальный ремонт и ремонт примыканий объектов дорожного сервиса к автомобильным дорогам мес</w:t>
      </w:r>
      <w:r w:rsidR="00F80D36">
        <w:rPr>
          <w:rFonts w:ascii="Times New Roman" w:hAnsi="Times New Roman" w:cs="Times New Roman"/>
          <w:sz w:val="28"/>
          <w:szCs w:val="28"/>
        </w:rPr>
        <w:t>т</w:t>
      </w:r>
      <w:r w:rsidR="009263B5" w:rsidRPr="009263B5">
        <w:rPr>
          <w:rFonts w:ascii="Times New Roman" w:hAnsi="Times New Roman" w:cs="Times New Roman"/>
          <w:sz w:val="28"/>
          <w:szCs w:val="28"/>
        </w:rPr>
        <w:t>ного значения допускаются при наличии согласия, выданного в письменной форме владельцем автомобильной дороги, на выполнение указанных работ, содержащего обязательные для исполнения технические требования и условия.</w:t>
      </w:r>
    </w:p>
    <w:p w:rsidR="009263B5" w:rsidRPr="009263B5" w:rsidRDefault="009263B5" w:rsidP="009263B5">
      <w:pPr>
        <w:rPr>
          <w:rFonts w:ascii="Times New Roman" w:hAnsi="Times New Roman" w:cs="Times New Roman"/>
          <w:sz w:val="28"/>
          <w:szCs w:val="28"/>
        </w:rPr>
      </w:pPr>
      <w:bookmarkStart w:id="13" w:name="sub_1023"/>
      <w:bookmarkEnd w:id="12"/>
      <w:r w:rsidRPr="009263B5">
        <w:rPr>
          <w:rFonts w:ascii="Times New Roman" w:hAnsi="Times New Roman" w:cs="Times New Roman"/>
          <w:sz w:val="28"/>
          <w:szCs w:val="28"/>
        </w:rPr>
        <w:t>20. 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</w:t>
      </w:r>
      <w:r w:rsidRPr="009263B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263B5">
        <w:rPr>
          <w:rFonts w:ascii="Times New Roman" w:hAnsi="Times New Roman" w:cs="Times New Roman"/>
          <w:sz w:val="28"/>
          <w:szCs w:val="28"/>
        </w:rPr>
        <w:t>в соответствии с техническими требованиями и условиями, выдаваемыми владельцем автомобильной дороги.</w:t>
      </w:r>
    </w:p>
    <w:bookmarkEnd w:id="13"/>
    <w:p w:rsidR="00300F28" w:rsidRPr="009263B5" w:rsidRDefault="00300F28" w:rsidP="00551DC7">
      <w:pPr>
        <w:rPr>
          <w:rFonts w:ascii="Times New Roman" w:hAnsi="Times New Roman" w:cs="Times New Roman"/>
          <w:sz w:val="28"/>
          <w:szCs w:val="28"/>
        </w:rPr>
      </w:pPr>
    </w:p>
    <w:sectPr w:rsidR="00300F28" w:rsidRPr="009263B5" w:rsidSect="00551DC7">
      <w:headerReference w:type="default" r:id="rId17"/>
      <w:footerReference w:type="default" r:id="rId18"/>
      <w:pgSz w:w="11900" w:h="16800"/>
      <w:pgMar w:top="1440" w:right="560" w:bottom="1440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0A" w:rsidRDefault="00F1580A">
      <w:r>
        <w:separator/>
      </w:r>
    </w:p>
  </w:endnote>
  <w:endnote w:type="continuationSeparator" w:id="0">
    <w:p w:rsidR="00F1580A" w:rsidRDefault="00F1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2"/>
      <w:gridCol w:w="3259"/>
      <w:gridCol w:w="3259"/>
    </w:tblGrid>
    <w:tr w:rsidR="00C04A4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04A46" w:rsidRDefault="00C04A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04A46" w:rsidRDefault="00C04A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04A46" w:rsidRDefault="00C04A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0A" w:rsidRDefault="00F1580A">
      <w:r>
        <w:separator/>
      </w:r>
    </w:p>
  </w:footnote>
  <w:footnote w:type="continuationSeparator" w:id="0">
    <w:p w:rsidR="00F1580A" w:rsidRDefault="00F1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422077"/>
      <w:docPartObj>
        <w:docPartGallery w:val="Page Numbers (Top of Page)"/>
        <w:docPartUnique/>
      </w:docPartObj>
    </w:sdtPr>
    <w:sdtEndPr/>
    <w:sdtContent>
      <w:p w:rsidR="00551DC7" w:rsidRDefault="00551D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1E">
          <w:rPr>
            <w:noProof/>
          </w:rPr>
          <w:t>2</w:t>
        </w:r>
        <w:r>
          <w:fldChar w:fldCharType="end"/>
        </w:r>
      </w:p>
    </w:sdtContent>
  </w:sdt>
  <w:p w:rsidR="00551DC7" w:rsidRDefault="00551D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ABB"/>
    <w:multiLevelType w:val="hybridMultilevel"/>
    <w:tmpl w:val="E196BE10"/>
    <w:lvl w:ilvl="0" w:tplc="C2EC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D3"/>
    <w:rsid w:val="000416F4"/>
    <w:rsid w:val="000B1BDA"/>
    <w:rsid w:val="000C093F"/>
    <w:rsid w:val="001D517D"/>
    <w:rsid w:val="002845ED"/>
    <w:rsid w:val="0028697B"/>
    <w:rsid w:val="002A6682"/>
    <w:rsid w:val="002A7E4C"/>
    <w:rsid w:val="002B6119"/>
    <w:rsid w:val="002C63AA"/>
    <w:rsid w:val="00300F28"/>
    <w:rsid w:val="003C6CB9"/>
    <w:rsid w:val="003D342A"/>
    <w:rsid w:val="003D441E"/>
    <w:rsid w:val="00423AC9"/>
    <w:rsid w:val="00447873"/>
    <w:rsid w:val="00451587"/>
    <w:rsid w:val="004539ED"/>
    <w:rsid w:val="004F3805"/>
    <w:rsid w:val="004F7257"/>
    <w:rsid w:val="00551DC7"/>
    <w:rsid w:val="00561816"/>
    <w:rsid w:val="00567845"/>
    <w:rsid w:val="00587606"/>
    <w:rsid w:val="005949A0"/>
    <w:rsid w:val="00613A66"/>
    <w:rsid w:val="006F78D1"/>
    <w:rsid w:val="00726CDF"/>
    <w:rsid w:val="00785461"/>
    <w:rsid w:val="00794403"/>
    <w:rsid w:val="007A2A3A"/>
    <w:rsid w:val="007B0183"/>
    <w:rsid w:val="007B385F"/>
    <w:rsid w:val="007D2A34"/>
    <w:rsid w:val="0085042E"/>
    <w:rsid w:val="008D0310"/>
    <w:rsid w:val="008F3187"/>
    <w:rsid w:val="009263B5"/>
    <w:rsid w:val="009466D7"/>
    <w:rsid w:val="00960444"/>
    <w:rsid w:val="009B7059"/>
    <w:rsid w:val="009E18DF"/>
    <w:rsid w:val="00A42CD3"/>
    <w:rsid w:val="00A75EDA"/>
    <w:rsid w:val="00B1070F"/>
    <w:rsid w:val="00B37591"/>
    <w:rsid w:val="00BB1A35"/>
    <w:rsid w:val="00C04A46"/>
    <w:rsid w:val="00C35E9A"/>
    <w:rsid w:val="00D83AFE"/>
    <w:rsid w:val="00DB74BF"/>
    <w:rsid w:val="00DD1F3B"/>
    <w:rsid w:val="00E02A41"/>
    <w:rsid w:val="00E11B4C"/>
    <w:rsid w:val="00E126A0"/>
    <w:rsid w:val="00E12743"/>
    <w:rsid w:val="00EC56D9"/>
    <w:rsid w:val="00F1580A"/>
    <w:rsid w:val="00F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9F038"/>
  <w14:defaultImageDpi w14:val="0"/>
  <w15:docId w15:val="{7B374F55-C1A5-4ECB-A25D-EF422E42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екст (лев. подпись)"/>
    <w:basedOn w:val="a"/>
    <w:next w:val="a"/>
    <w:rsid w:val="003C6CB9"/>
    <w:pPr>
      <w:adjustRightInd/>
      <w:ind w:firstLine="0"/>
      <w:jc w:val="lef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ad">
    <w:name w:val="Текст (прав. подпись)"/>
    <w:basedOn w:val="a"/>
    <w:next w:val="a"/>
    <w:rsid w:val="003C6CB9"/>
    <w:pPr>
      <w:adjustRightInd/>
      <w:ind w:firstLine="0"/>
      <w:jc w:val="right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customStyle="1" w:styleId="ConsPlusNormal">
    <w:name w:val="ConsPlusNormal"/>
    <w:rsid w:val="00594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042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44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4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hyperlink" Target="http://internet.garant.ru/document/redirect/12157004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57004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58/5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8258/0" TargetMode="External"/><Relationship Id="rId10" Type="http://schemas.openxmlformats.org/officeDocument/2006/relationships/hyperlink" Target="http://internet.garant.ru/document/redirect/12157004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58/510" TargetMode="External"/><Relationship Id="rId14" Type="http://schemas.openxmlformats.org/officeDocument/2006/relationships/hyperlink" Target="http://internet.garant.ru/document/redirect/12157004/2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6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ASUS</cp:lastModifiedBy>
  <cp:revision>29</cp:revision>
  <cp:lastPrinted>2022-10-31T07:53:00Z</cp:lastPrinted>
  <dcterms:created xsi:type="dcterms:W3CDTF">2022-06-22T09:25:00Z</dcterms:created>
  <dcterms:modified xsi:type="dcterms:W3CDTF">2022-11-02T06:10:00Z</dcterms:modified>
</cp:coreProperties>
</file>