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56B4" w14:textId="778DBFA3" w:rsidR="005E16FA" w:rsidRDefault="005E16FA" w:rsidP="005E16FA">
      <w:pPr>
        <w:jc w:val="center"/>
        <w:rPr>
          <w:rFonts w:ascii="Arial" w:hAnsi="Arial" w:cs="Times New Roman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 wp14:anchorId="141764AF" wp14:editId="2BA86DE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1C04" w14:textId="77777777" w:rsidR="005E16FA" w:rsidRDefault="005E16FA" w:rsidP="005E16FA">
      <w:pPr>
        <w:tabs>
          <w:tab w:val="left" w:pos="1134"/>
        </w:tabs>
        <w:jc w:val="center"/>
        <w:rPr>
          <w:rFonts w:ascii="Times New Roman" w:hAnsi="Times New Roman"/>
          <w:color w:val="000000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162CC37C" w14:textId="77777777" w:rsidR="005E16FA" w:rsidRDefault="005E16FA" w:rsidP="005E16FA">
      <w:pPr>
        <w:tabs>
          <w:tab w:val="left" w:pos="1134"/>
        </w:tabs>
        <w:jc w:val="center"/>
        <w:rPr>
          <w:rFonts w:ascii="Times New Roman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3F9C6816" w14:textId="77777777" w:rsidR="005E16FA" w:rsidRDefault="005E16FA" w:rsidP="005E16FA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4E543374" w14:textId="6E51FBFD" w:rsidR="005E16FA" w:rsidRDefault="005E16FA" w:rsidP="005E16FA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5A3D1D9B" w14:textId="77777777" w:rsidR="005E16FA" w:rsidRDefault="005E16FA" w:rsidP="005E16FA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4"/>
          <w:szCs w:val="34"/>
          <w:lang w:eastAsia="en-US"/>
        </w:rPr>
      </w:pPr>
    </w:p>
    <w:p w14:paraId="0F46C6F4" w14:textId="5C36FB24" w:rsidR="005E16FA" w:rsidRDefault="005E16FA" w:rsidP="005E16FA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от 10.02.2022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№ 60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70D1A874" w14:textId="77777777" w:rsidR="005E16FA" w:rsidRDefault="005E16FA" w:rsidP="005E16FA">
      <w:pPr>
        <w:ind w:right="3173"/>
        <w:jc w:val="center"/>
        <w:rPr>
          <w:rFonts w:ascii="Times New Roman" w:hAnsi="Times New Roman"/>
          <w:sz w:val="28"/>
          <w:szCs w:val="28"/>
        </w:rPr>
      </w:pPr>
    </w:p>
    <w:p w14:paraId="294B4201" w14:textId="2CED6DCE" w:rsidR="005E16FA" w:rsidRDefault="005E16FA" w:rsidP="005E16FA">
      <w:pPr>
        <w:ind w:right="317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ст. Новотитаровская</w:t>
      </w:r>
    </w:p>
    <w:p w14:paraId="0E535CB9" w14:textId="77777777" w:rsidR="009112E3" w:rsidRDefault="009112E3" w:rsidP="009112E3">
      <w:pPr>
        <w:pStyle w:val="1"/>
        <w:spacing w:before="0" w:after="0"/>
        <w:rPr>
          <w:sz w:val="28"/>
          <w:szCs w:val="28"/>
        </w:rPr>
      </w:pPr>
    </w:p>
    <w:p w14:paraId="269E4C7B" w14:textId="520169A8" w:rsidR="00DC670D" w:rsidRPr="009112E3" w:rsidRDefault="0071129E" w:rsidP="009112E3">
      <w:pPr>
        <w:pStyle w:val="1"/>
        <w:spacing w:before="0" w:after="0"/>
        <w:rPr>
          <w:sz w:val="28"/>
          <w:szCs w:val="28"/>
        </w:rPr>
      </w:pPr>
      <w:r w:rsidRPr="009112E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на 2022 год</w:t>
      </w:r>
    </w:p>
    <w:p w14:paraId="21E8D16C" w14:textId="77777777" w:rsidR="00DC670D" w:rsidRDefault="00DC670D">
      <w:pPr>
        <w:rPr>
          <w:sz w:val="28"/>
          <w:szCs w:val="28"/>
        </w:rPr>
      </w:pPr>
    </w:p>
    <w:p w14:paraId="0F2618F2" w14:textId="77777777" w:rsidR="00005FC5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В соответствии со статьей 44 Федерального закона от 31.07.2020 248-ФЗ </w:t>
      </w:r>
      <w:r w:rsidR="00005FC5">
        <w:rPr>
          <w:sz w:val="28"/>
          <w:szCs w:val="28"/>
        </w:rPr>
        <w:t>«</w:t>
      </w:r>
      <w:r w:rsidRPr="009112E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05FC5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</w:t>
      </w:r>
      <w:hyperlink r:id="rId8" w:history="1">
        <w:r w:rsidRPr="00005FC5">
          <w:rPr>
            <w:rStyle w:val="a4"/>
            <w:color w:val="auto"/>
            <w:sz w:val="28"/>
            <w:szCs w:val="28"/>
          </w:rPr>
          <w:t>постановлением</w:t>
        </w:r>
      </w:hyperlink>
      <w:r w:rsidRP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Правительства Российской Федерации от 25.06.2021 N 990 </w:t>
      </w:r>
      <w:r w:rsidR="00005FC5">
        <w:rPr>
          <w:sz w:val="28"/>
          <w:szCs w:val="28"/>
        </w:rPr>
        <w:t>«</w:t>
      </w:r>
      <w:r w:rsidRPr="009112E3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05FC5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руководствуясь Уставом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района, </w:t>
      </w:r>
    </w:p>
    <w:p w14:paraId="7BB6D254" w14:textId="2EFD21C9" w:rsidR="00DC670D" w:rsidRPr="009112E3" w:rsidRDefault="0071129E" w:rsidP="00005FC5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>п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о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т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а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н</w:t>
      </w:r>
      <w:r w:rsidR="00005FC5">
        <w:rPr>
          <w:sz w:val="28"/>
          <w:szCs w:val="28"/>
        </w:rPr>
        <w:t xml:space="preserve">  </w:t>
      </w:r>
      <w:r w:rsidRPr="009112E3">
        <w:rPr>
          <w:sz w:val="28"/>
          <w:szCs w:val="28"/>
        </w:rPr>
        <w:t>о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в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л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я</w:t>
      </w:r>
      <w:r w:rsidR="00005FC5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ю:</w:t>
      </w:r>
    </w:p>
    <w:p w14:paraId="2FAFE644" w14:textId="0182321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на 2022 год (прилагается).</w:t>
      </w:r>
    </w:p>
    <w:p w14:paraId="0A217B06" w14:textId="748C4E9E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2. Отделу</w:t>
      </w:r>
      <w:r w:rsidR="00D53330" w:rsidRPr="009112E3">
        <w:rPr>
          <w:sz w:val="28"/>
          <w:szCs w:val="28"/>
        </w:rPr>
        <w:t xml:space="preserve"> ЖКХ, транспорта, малого и среднего бизнеса </w:t>
      </w:r>
      <w:r w:rsidRPr="009112E3">
        <w:rPr>
          <w:sz w:val="28"/>
          <w:szCs w:val="28"/>
        </w:rPr>
        <w:t xml:space="preserve">администрации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(</w:t>
      </w:r>
      <w:r w:rsidR="00D53330" w:rsidRPr="009112E3">
        <w:rPr>
          <w:sz w:val="28"/>
          <w:szCs w:val="28"/>
        </w:rPr>
        <w:t>Бондарь М.М.</w:t>
      </w:r>
      <w:r w:rsidRPr="009112E3">
        <w:rPr>
          <w:sz w:val="28"/>
          <w:szCs w:val="28"/>
        </w:rPr>
        <w:t xml:space="preserve">) разместить настоящее постановление на официальном интернет-портале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www.</w:t>
      </w:r>
      <w:r w:rsidR="00D53330" w:rsidRPr="009112E3">
        <w:rPr>
          <w:sz w:val="28"/>
          <w:szCs w:val="28"/>
        </w:rPr>
        <w:t xml:space="preserve"> novotitarovskaya.info</w:t>
      </w:r>
      <w:r w:rsidRPr="009112E3">
        <w:rPr>
          <w:sz w:val="28"/>
          <w:szCs w:val="28"/>
        </w:rPr>
        <w:t>.ru.</w:t>
      </w:r>
    </w:p>
    <w:p w14:paraId="4179511F" w14:textId="05DF9696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3. Контроль за выполнением настоящего постановления возложить на </w:t>
      </w:r>
      <w:r w:rsidR="003D0F29" w:rsidRPr="009112E3">
        <w:rPr>
          <w:sz w:val="28"/>
          <w:szCs w:val="28"/>
        </w:rPr>
        <w:t>начальника отдела ЖКХ, транспорта, малого и среднего бизнеса М.М. Бондарь.</w:t>
      </w:r>
    </w:p>
    <w:p w14:paraId="6629F816" w14:textId="4C130626" w:rsidR="00DC670D" w:rsidRPr="009112E3" w:rsidRDefault="0071129E" w:rsidP="00221A0B">
      <w:pPr>
        <w:pStyle w:val="a6"/>
        <w:ind w:firstLine="698"/>
        <w:rPr>
          <w:sz w:val="28"/>
          <w:szCs w:val="28"/>
        </w:rPr>
      </w:pPr>
      <w:r w:rsidRPr="00221A0B">
        <w:rPr>
          <w:sz w:val="28"/>
          <w:szCs w:val="28"/>
        </w:rPr>
        <w:t>4. </w:t>
      </w:r>
      <w:r w:rsidR="00897B81" w:rsidRPr="00221A0B">
        <w:rPr>
          <w:sz w:val="28"/>
          <w:szCs w:val="28"/>
        </w:rPr>
        <w:t>Постановление вступа</w:t>
      </w:r>
      <w:r w:rsidR="00221A0B" w:rsidRPr="00221A0B">
        <w:rPr>
          <w:sz w:val="28"/>
          <w:szCs w:val="28"/>
        </w:rPr>
        <w:t xml:space="preserve">ет в силу со дня его подписания и распространяет свои действия на правоотношения, возникшие с </w:t>
      </w:r>
      <w:r w:rsidRPr="00221A0B">
        <w:rPr>
          <w:sz w:val="28"/>
          <w:szCs w:val="28"/>
        </w:rPr>
        <w:t>01.01.2022 года.</w:t>
      </w:r>
    </w:p>
    <w:p w14:paraId="38565688" w14:textId="77777777" w:rsidR="00D53330" w:rsidRDefault="00D53330">
      <w:pPr>
        <w:rPr>
          <w:sz w:val="28"/>
          <w:szCs w:val="28"/>
        </w:rPr>
      </w:pPr>
    </w:p>
    <w:p w14:paraId="15764DCC" w14:textId="3B7CA86E" w:rsidR="00DC670D" w:rsidRPr="009112E3" w:rsidRDefault="0071129E" w:rsidP="00511B11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Глава </w:t>
      </w:r>
      <w:r w:rsidR="00D53330" w:rsidRPr="009112E3">
        <w:rPr>
          <w:sz w:val="28"/>
          <w:szCs w:val="28"/>
        </w:rPr>
        <w:t>Новотитаровского</w:t>
      </w:r>
    </w:p>
    <w:p w14:paraId="7693489F" w14:textId="1B1CF441" w:rsidR="00DC670D" w:rsidRPr="009112E3" w:rsidRDefault="0071129E" w:rsidP="00511B11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сельского поселения </w:t>
      </w:r>
      <w:r w:rsidR="00D53330" w:rsidRPr="009112E3">
        <w:rPr>
          <w:sz w:val="28"/>
          <w:szCs w:val="28"/>
        </w:rPr>
        <w:t xml:space="preserve">   </w:t>
      </w:r>
      <w:r w:rsidR="009112E3">
        <w:rPr>
          <w:sz w:val="28"/>
          <w:szCs w:val="28"/>
        </w:rPr>
        <w:t xml:space="preserve">          </w:t>
      </w:r>
      <w:r w:rsidR="00D53330" w:rsidRPr="009112E3">
        <w:rPr>
          <w:sz w:val="28"/>
          <w:szCs w:val="28"/>
        </w:rPr>
        <w:t xml:space="preserve">                     </w:t>
      </w:r>
      <w:r w:rsidR="00511B11">
        <w:rPr>
          <w:sz w:val="28"/>
          <w:szCs w:val="28"/>
        </w:rPr>
        <w:t xml:space="preserve">        </w:t>
      </w:r>
      <w:r w:rsidR="00D53330" w:rsidRPr="009112E3">
        <w:rPr>
          <w:sz w:val="28"/>
          <w:szCs w:val="28"/>
        </w:rPr>
        <w:t xml:space="preserve">       С.К. Кошман</w:t>
      </w:r>
    </w:p>
    <w:p w14:paraId="0B5600D7" w14:textId="342CF343" w:rsidR="00DC670D" w:rsidRPr="002B1907" w:rsidRDefault="0071129E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ПРИЛОЖЕНИЕ</w:t>
      </w:r>
    </w:p>
    <w:p w14:paraId="47D0AAF0" w14:textId="0562973C" w:rsidR="009112E3" w:rsidRPr="002B1907" w:rsidRDefault="009112E3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 xml:space="preserve">к </w:t>
      </w:r>
      <w:r w:rsidR="0071129E" w:rsidRPr="002B1907">
        <w:rPr>
          <w:sz w:val="28"/>
          <w:szCs w:val="28"/>
        </w:rPr>
        <w:t>постановлени</w:t>
      </w:r>
      <w:r w:rsidRPr="002B1907">
        <w:rPr>
          <w:sz w:val="28"/>
          <w:szCs w:val="28"/>
        </w:rPr>
        <w:t>ю</w:t>
      </w:r>
      <w:r w:rsidR="0071129E" w:rsidRPr="002B1907">
        <w:rPr>
          <w:sz w:val="28"/>
          <w:szCs w:val="28"/>
        </w:rPr>
        <w:t xml:space="preserve"> администрации</w:t>
      </w:r>
    </w:p>
    <w:p w14:paraId="07869FB4" w14:textId="2B3A8EFB" w:rsidR="00DC670D" w:rsidRPr="002B1907" w:rsidRDefault="00D53330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>Новотитаровского сельского</w:t>
      </w:r>
      <w:r w:rsidR="0071129E" w:rsidRPr="002B1907">
        <w:rPr>
          <w:sz w:val="28"/>
          <w:szCs w:val="28"/>
        </w:rPr>
        <w:t xml:space="preserve"> поселения Динского района</w:t>
      </w:r>
    </w:p>
    <w:p w14:paraId="52A97CC1" w14:textId="651943C6" w:rsidR="00DC670D" w:rsidRPr="002B1907" w:rsidRDefault="0071129E" w:rsidP="002B1907">
      <w:pPr>
        <w:ind w:left="5103" w:firstLine="0"/>
        <w:jc w:val="center"/>
        <w:rPr>
          <w:sz w:val="28"/>
          <w:szCs w:val="28"/>
        </w:rPr>
      </w:pPr>
      <w:r w:rsidRPr="002B1907">
        <w:rPr>
          <w:sz w:val="28"/>
          <w:szCs w:val="28"/>
        </w:rPr>
        <w:t xml:space="preserve">от </w:t>
      </w:r>
      <w:r w:rsidR="005E16FA">
        <w:rPr>
          <w:sz w:val="28"/>
          <w:szCs w:val="28"/>
        </w:rPr>
        <w:t>10.02.</w:t>
      </w:r>
      <w:r w:rsidR="009112E3" w:rsidRPr="002B1907">
        <w:rPr>
          <w:sz w:val="28"/>
          <w:szCs w:val="28"/>
        </w:rPr>
        <w:t>2022 №</w:t>
      </w:r>
      <w:r w:rsidRPr="002B1907">
        <w:rPr>
          <w:sz w:val="28"/>
          <w:szCs w:val="28"/>
        </w:rPr>
        <w:t xml:space="preserve"> </w:t>
      </w:r>
      <w:r w:rsidR="005E16FA">
        <w:rPr>
          <w:sz w:val="28"/>
          <w:szCs w:val="28"/>
        </w:rPr>
        <w:t>59</w:t>
      </w:r>
      <w:bookmarkStart w:id="0" w:name="_GoBack"/>
      <w:bookmarkEnd w:id="0"/>
    </w:p>
    <w:p w14:paraId="4B23D313" w14:textId="77777777" w:rsidR="00DC670D" w:rsidRDefault="00DC670D" w:rsidP="009112E3">
      <w:pPr>
        <w:ind w:left="5670" w:firstLine="0"/>
        <w:jc w:val="center"/>
      </w:pPr>
    </w:p>
    <w:p w14:paraId="38656D60" w14:textId="77777777" w:rsidR="00DC670D" w:rsidRPr="009112E3" w:rsidRDefault="0071129E">
      <w:pPr>
        <w:ind w:firstLine="0"/>
        <w:jc w:val="center"/>
        <w:rPr>
          <w:sz w:val="28"/>
          <w:szCs w:val="28"/>
        </w:rPr>
      </w:pPr>
      <w:r w:rsidRPr="009112E3">
        <w:rPr>
          <w:sz w:val="28"/>
          <w:szCs w:val="28"/>
        </w:rPr>
        <w:t>ПРОГРАММА</w:t>
      </w:r>
    </w:p>
    <w:p w14:paraId="777BA867" w14:textId="470AAD06" w:rsidR="00DC670D" w:rsidRPr="002B1907" w:rsidRDefault="0071129E">
      <w:pPr>
        <w:pStyle w:val="3"/>
        <w:rPr>
          <w:b w:val="0"/>
          <w:sz w:val="28"/>
          <w:szCs w:val="28"/>
        </w:rPr>
      </w:pPr>
      <w:r w:rsidRPr="002B1907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2B1907">
        <w:rPr>
          <w:b w:val="0"/>
          <w:sz w:val="28"/>
          <w:szCs w:val="28"/>
        </w:rPr>
        <w:t>Новотитаровского сельского</w:t>
      </w:r>
      <w:r w:rsidRPr="002B1907">
        <w:rPr>
          <w:b w:val="0"/>
          <w:sz w:val="28"/>
          <w:szCs w:val="28"/>
        </w:rPr>
        <w:t xml:space="preserve"> поселения Динского района в рамках на 2022 год</w:t>
      </w:r>
    </w:p>
    <w:p w14:paraId="5DF8816F" w14:textId="77777777" w:rsidR="00DC670D" w:rsidRPr="002B1907" w:rsidRDefault="00DC670D">
      <w:pPr>
        <w:rPr>
          <w:sz w:val="28"/>
          <w:szCs w:val="28"/>
        </w:rPr>
      </w:pPr>
    </w:p>
    <w:p w14:paraId="218A6FA5" w14:textId="77777777" w:rsidR="00DC670D" w:rsidRPr="009112E3" w:rsidRDefault="0071129E">
      <w:pPr>
        <w:ind w:firstLine="0"/>
        <w:jc w:val="center"/>
        <w:rPr>
          <w:sz w:val="28"/>
          <w:szCs w:val="28"/>
        </w:rPr>
      </w:pPr>
      <w:r w:rsidRPr="009112E3">
        <w:rPr>
          <w:sz w:val="28"/>
          <w:szCs w:val="28"/>
        </w:rPr>
        <w:t>Раздел 1. Общие положения</w:t>
      </w:r>
    </w:p>
    <w:p w14:paraId="56E9CB21" w14:textId="77777777" w:rsidR="00DC670D" w:rsidRPr="009112E3" w:rsidRDefault="00DC670D">
      <w:pPr>
        <w:rPr>
          <w:sz w:val="28"/>
          <w:szCs w:val="28"/>
        </w:rPr>
      </w:pPr>
    </w:p>
    <w:p w14:paraId="6222A80C" w14:textId="16C479CE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(далее - Программа профилактики рисков причинения вреда (ущерба))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9" w:history="1">
        <w:r w:rsidRPr="009112E3">
          <w:rPr>
            <w:rStyle w:val="a4"/>
            <w:sz w:val="28"/>
            <w:szCs w:val="28"/>
          </w:rPr>
          <w:t>постановлением</w:t>
        </w:r>
      </w:hyperlink>
      <w:r w:rsidRPr="009112E3">
        <w:rPr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района.</w:t>
      </w:r>
    </w:p>
    <w:p w14:paraId="6695C640" w14:textId="77777777" w:rsidR="00DC670D" w:rsidRPr="009112E3" w:rsidRDefault="00DC670D">
      <w:pPr>
        <w:rPr>
          <w:sz w:val="28"/>
          <w:szCs w:val="28"/>
        </w:rPr>
      </w:pPr>
    </w:p>
    <w:p w14:paraId="204DC0D2" w14:textId="23AF1376" w:rsidR="00DC670D" w:rsidRPr="002B1907" w:rsidRDefault="0071129E" w:rsidP="007C480B">
      <w:pPr>
        <w:ind w:firstLine="709"/>
        <w:jc w:val="center"/>
        <w:rPr>
          <w:bCs/>
          <w:sz w:val="28"/>
          <w:szCs w:val="28"/>
        </w:rPr>
      </w:pPr>
      <w:r w:rsidRPr="002B1907">
        <w:rPr>
          <w:bCs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7C480B" w:rsidRPr="002B1907">
        <w:rPr>
          <w:bCs/>
          <w:sz w:val="28"/>
          <w:szCs w:val="28"/>
        </w:rPr>
        <w:t xml:space="preserve"> </w:t>
      </w:r>
      <w:r w:rsidRPr="002B1907">
        <w:rPr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61EB0BAF" w14:textId="77777777" w:rsidR="00DC670D" w:rsidRPr="002B1907" w:rsidRDefault="00DC670D">
      <w:pPr>
        <w:rPr>
          <w:sz w:val="28"/>
          <w:szCs w:val="28"/>
        </w:rPr>
      </w:pPr>
    </w:p>
    <w:p w14:paraId="63BF932F" w14:textId="487934B0" w:rsidR="00DC670D" w:rsidRPr="009112E3" w:rsidRDefault="0071129E" w:rsidP="003D0F29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2.1. Ранее муниципальный контроль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не осуществлялся. Провести анализ текущего уровня развития профилактической деятельности контрольного органа муниципального автодорожного контроля, а также характеристику проблем,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на решение которых направлена Программа профилактики рисков причинения вреда (ущерба), не представляется возможным.</w:t>
      </w:r>
    </w:p>
    <w:p w14:paraId="477E6CCE" w14:textId="77777777" w:rsidR="00DC670D" w:rsidRPr="009112E3" w:rsidRDefault="00DC670D">
      <w:pPr>
        <w:rPr>
          <w:sz w:val="28"/>
          <w:szCs w:val="28"/>
        </w:rPr>
      </w:pPr>
    </w:p>
    <w:p w14:paraId="582108E8" w14:textId="77777777" w:rsidR="00DC670D" w:rsidRPr="002B1907" w:rsidRDefault="0071129E" w:rsidP="007C480B">
      <w:pPr>
        <w:pStyle w:val="3"/>
        <w:spacing w:before="0" w:after="0"/>
        <w:ind w:firstLine="720"/>
        <w:rPr>
          <w:b w:val="0"/>
          <w:sz w:val="28"/>
          <w:szCs w:val="28"/>
        </w:rPr>
      </w:pPr>
      <w:r w:rsidRPr="002B1907">
        <w:rPr>
          <w:b w:val="0"/>
          <w:sz w:val="28"/>
          <w:szCs w:val="28"/>
        </w:rPr>
        <w:t>3. Цели и задачи реализации Программы профилактики рисков причинения вреда (ущерба)</w:t>
      </w:r>
    </w:p>
    <w:p w14:paraId="065F7F9B" w14:textId="77777777" w:rsidR="00DC670D" w:rsidRPr="009112E3" w:rsidRDefault="00DC670D">
      <w:pPr>
        <w:rPr>
          <w:sz w:val="28"/>
          <w:szCs w:val="28"/>
        </w:rPr>
      </w:pPr>
    </w:p>
    <w:p w14:paraId="18AF1030" w14:textId="77777777" w:rsidR="00DC670D" w:rsidRPr="009112E3" w:rsidRDefault="0071129E">
      <w:pPr>
        <w:pStyle w:val="a6"/>
        <w:ind w:left="698"/>
        <w:rPr>
          <w:sz w:val="28"/>
          <w:szCs w:val="28"/>
        </w:rPr>
      </w:pPr>
      <w:r w:rsidRPr="009112E3">
        <w:rPr>
          <w:sz w:val="28"/>
          <w:szCs w:val="28"/>
        </w:rPr>
        <w:t>3.1. Основными целями Программы профилактики являются:</w:t>
      </w:r>
    </w:p>
    <w:p w14:paraId="0F0CC1BB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7770D090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FE15E7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9B26D8" w14:textId="77777777" w:rsidR="00DC670D" w:rsidRPr="009112E3" w:rsidRDefault="00DC670D">
      <w:pPr>
        <w:rPr>
          <w:sz w:val="28"/>
          <w:szCs w:val="28"/>
        </w:rPr>
      </w:pPr>
    </w:p>
    <w:p w14:paraId="5E55FAA3" w14:textId="7917F0D7" w:rsidR="00DC670D" w:rsidRPr="009112E3" w:rsidRDefault="0071129E" w:rsidP="003D0F29">
      <w:pPr>
        <w:pStyle w:val="a6"/>
        <w:ind w:firstLine="720"/>
        <w:rPr>
          <w:sz w:val="28"/>
          <w:szCs w:val="28"/>
        </w:rPr>
      </w:pPr>
      <w:r w:rsidRPr="009112E3">
        <w:rPr>
          <w:sz w:val="28"/>
          <w:szCs w:val="28"/>
        </w:rPr>
        <w:t>3.2. Проведение профилактических мероприятий Программы профилактики рисков причинения вреда (ущерба) направлено на решение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следующих задач:</w:t>
      </w:r>
    </w:p>
    <w:p w14:paraId="237D2D96" w14:textId="77777777" w:rsidR="00DC670D" w:rsidRPr="009112E3" w:rsidRDefault="00DC670D">
      <w:pPr>
        <w:rPr>
          <w:sz w:val="28"/>
          <w:szCs w:val="28"/>
        </w:rPr>
      </w:pPr>
    </w:p>
    <w:p w14:paraId="144A9C53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1) укрепление системы профилактики нарушений рисков причинения вреда (ущерба) охраняемым законом ценностям;</w:t>
      </w:r>
    </w:p>
    <w:p w14:paraId="0D5BE4E9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969806F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70E83B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98A0B55" w14:textId="7777777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2FE184EF" w14:textId="77777777" w:rsidR="00DC670D" w:rsidRPr="009112E3" w:rsidRDefault="00DC670D">
      <w:pPr>
        <w:rPr>
          <w:sz w:val="28"/>
          <w:szCs w:val="28"/>
        </w:rPr>
      </w:pPr>
    </w:p>
    <w:p w14:paraId="79B5A27B" w14:textId="77777777" w:rsidR="00DC670D" w:rsidRPr="009112E3" w:rsidRDefault="0071129E">
      <w:pPr>
        <w:pStyle w:val="a6"/>
        <w:ind w:left="2376" w:hanging="979"/>
        <w:rPr>
          <w:sz w:val="28"/>
          <w:szCs w:val="28"/>
        </w:rPr>
      </w:pPr>
      <w:r w:rsidRPr="009112E3">
        <w:rPr>
          <w:sz w:val="28"/>
          <w:szCs w:val="28"/>
        </w:rPr>
        <w:t>4. Перечень профилактических мероприятий, сроки (периодичность) их проведения</w:t>
      </w:r>
    </w:p>
    <w:p w14:paraId="48274AD5" w14:textId="77777777" w:rsidR="00DC670D" w:rsidRPr="009112E3" w:rsidRDefault="00DC670D">
      <w:pPr>
        <w:rPr>
          <w:sz w:val="28"/>
          <w:szCs w:val="28"/>
        </w:rPr>
      </w:pPr>
    </w:p>
    <w:p w14:paraId="266EBADA" w14:textId="1996D057" w:rsidR="00DC670D" w:rsidRPr="009112E3" w:rsidRDefault="0071129E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</w:t>
      </w:r>
      <w:r w:rsidR="00D53330" w:rsidRPr="009112E3">
        <w:rPr>
          <w:sz w:val="28"/>
          <w:szCs w:val="28"/>
        </w:rPr>
        <w:t>Новотитаровского сельского</w:t>
      </w:r>
      <w:r w:rsidRPr="009112E3">
        <w:rPr>
          <w:sz w:val="28"/>
          <w:szCs w:val="28"/>
        </w:rPr>
        <w:t xml:space="preserve">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102FF23" w14:textId="77777777" w:rsidR="00DC670D" w:rsidRPr="009112E3" w:rsidRDefault="0071129E">
      <w:pPr>
        <w:pStyle w:val="a6"/>
        <w:ind w:left="139" w:firstLine="559"/>
        <w:rPr>
          <w:sz w:val="28"/>
          <w:szCs w:val="28"/>
        </w:rPr>
      </w:pPr>
      <w:r w:rsidRPr="009112E3">
        <w:rPr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6B028F32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637"/>
        <w:gridCol w:w="4111"/>
        <w:gridCol w:w="1701"/>
        <w:gridCol w:w="1701"/>
      </w:tblGrid>
      <w:tr w:rsidR="00DC670D" w14:paraId="3BEDF828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4D2" w14:textId="77777777" w:rsidR="00DC670D" w:rsidRDefault="00DC670D">
            <w:pPr>
              <w:pStyle w:val="a5"/>
            </w:pPr>
          </w:p>
          <w:p w14:paraId="118ED1A3" w14:textId="77777777" w:rsidR="00DC670D" w:rsidRDefault="0071129E">
            <w:pPr>
              <w:pStyle w:val="a5"/>
              <w:ind w:firstLine="139"/>
              <w:jc w:val="center"/>
            </w:pPr>
            <w:r>
              <w:t>N 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96C" w14:textId="77777777" w:rsidR="00DC670D" w:rsidRDefault="00DC670D">
            <w:pPr>
              <w:pStyle w:val="a5"/>
            </w:pPr>
          </w:p>
          <w:p w14:paraId="222F3859" w14:textId="77777777" w:rsidR="00DC670D" w:rsidRDefault="0071129E">
            <w:pPr>
              <w:pStyle w:val="a5"/>
              <w:ind w:firstLine="139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615" w14:textId="77777777" w:rsidR="00DC670D" w:rsidRDefault="00DC670D">
            <w:pPr>
              <w:pStyle w:val="a5"/>
            </w:pPr>
          </w:p>
          <w:p w14:paraId="4D05EC80" w14:textId="77777777" w:rsidR="00DC670D" w:rsidRDefault="0071129E">
            <w:pPr>
              <w:pStyle w:val="a5"/>
              <w:ind w:firstLine="698"/>
              <w:jc w:val="center"/>
            </w:pPr>
            <w: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F2A" w14:textId="77777777" w:rsidR="00DC670D" w:rsidRDefault="00DC670D">
            <w:pPr>
              <w:pStyle w:val="a5"/>
            </w:pPr>
          </w:p>
          <w:p w14:paraId="2308B834" w14:textId="77777777" w:rsidR="00DC670D" w:rsidRDefault="0071129E">
            <w:pPr>
              <w:pStyle w:val="a5"/>
              <w:ind w:firstLine="139"/>
              <w:jc w:val="center"/>
            </w:pPr>
            <w: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F65CE" w14:textId="77777777" w:rsidR="00DC670D" w:rsidRDefault="00DC670D">
            <w:pPr>
              <w:pStyle w:val="a5"/>
            </w:pPr>
          </w:p>
          <w:p w14:paraId="38414B2E" w14:textId="77777777" w:rsidR="00DC670D" w:rsidRDefault="0071129E">
            <w:pPr>
              <w:pStyle w:val="a5"/>
              <w:ind w:firstLine="139"/>
              <w:jc w:val="center"/>
            </w:pPr>
            <w:r>
              <w:t>Структурное подразделе-ние, ответствен-ное за реализацию</w:t>
            </w:r>
          </w:p>
        </w:tc>
      </w:tr>
      <w:tr w:rsidR="00DC670D" w14:paraId="07039A9C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573" w14:textId="77777777" w:rsidR="00DC670D" w:rsidRDefault="0071129E">
            <w:pPr>
              <w:pStyle w:val="a6"/>
              <w:ind w:left="139"/>
            </w:pPr>
            <w: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F8" w14:textId="77777777" w:rsidR="00DC670D" w:rsidRDefault="0071129E">
            <w:pPr>
              <w:pStyle w:val="a6"/>
            </w:pPr>
            <w: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939" w14:textId="68F19C70" w:rsidR="00DC670D" w:rsidRDefault="0071129E">
            <w:pPr>
              <w:pStyle w:val="a6"/>
              <w:ind w:firstLine="279"/>
            </w:pPr>
            <w: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D53330">
              <w:t>Новотитаровского сельского</w:t>
            </w:r>
            <w:r>
              <w:t xml:space="preserve"> поселения Динского района в сети "Интернет" в подразделе "Муниципальный контроль за сохранностью автомобильных дорог" раздела "Муниципальный контроль".</w:t>
            </w:r>
          </w:p>
          <w:p w14:paraId="386A36BC" w14:textId="77777777" w:rsidR="00DC670D" w:rsidRDefault="0071129E">
            <w:pPr>
              <w:pStyle w:val="a5"/>
              <w:ind w:firstLine="279"/>
            </w:pPr>
            <w:r>
              <w:t>На сайте размещаются и поддерживаются в актуальном состоянии следующие сведения:</w:t>
            </w:r>
          </w:p>
          <w:p w14:paraId="097B68C9" w14:textId="6DDB82AA" w:rsidR="009112E3" w:rsidRDefault="0071129E" w:rsidP="009112E3">
            <w:pPr>
              <w:pStyle w:val="a6"/>
            </w:pPr>
            <w: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D53330">
              <w:t>Новотитаровского сельского</w:t>
            </w:r>
            <w:r>
              <w:t xml:space="preserve"> поселения </w:t>
            </w:r>
            <w:r w:rsidR="00D53330">
              <w:t>Новотитаровского сельского</w:t>
            </w:r>
            <w:r>
              <w:t xml:space="preserve"> поселения</w:t>
            </w:r>
            <w:r w:rsidR="009112E3">
              <w:t xml:space="preserve"> Динского района;</w:t>
            </w:r>
          </w:p>
          <w:p w14:paraId="5E6FAE46" w14:textId="77777777" w:rsidR="009112E3" w:rsidRDefault="009112E3" w:rsidP="009112E3">
            <w:pPr>
              <w:pStyle w:val="a5"/>
              <w:ind w:firstLine="279"/>
            </w:pPr>
            <w:r>
              <w:t>2) руководство по соблюдению обязательных требований;</w:t>
            </w:r>
          </w:p>
          <w:p w14:paraId="7D7DA9AA" w14:textId="77777777" w:rsidR="009112E3" w:rsidRDefault="009112E3" w:rsidP="009112E3">
            <w:pPr>
              <w:pStyle w:val="a6"/>
              <w:ind w:firstLine="279"/>
            </w:pPr>
            <w:r>
              <w:t>3) программа профилактики рисков причинения вреда</w:t>
            </w:r>
          </w:p>
          <w:p w14:paraId="58E2D0B9" w14:textId="77777777" w:rsidR="009112E3" w:rsidRDefault="009112E3" w:rsidP="009112E3">
            <w:pPr>
              <w:pStyle w:val="a5"/>
              <w:ind w:firstLine="279"/>
            </w:pPr>
            <w:r>
              <w:t>4) сведения о способах получения консультаций по вопросам соблюдения обязательных требований;</w:t>
            </w:r>
          </w:p>
          <w:p w14:paraId="5DC29AC5" w14:textId="106E2DB0" w:rsidR="00DC670D" w:rsidRDefault="009112E3" w:rsidP="009112E3">
            <w:pPr>
              <w:pStyle w:val="a6"/>
              <w:ind w:firstLine="279"/>
            </w:pPr>
            <w:r>
              <w:t>5) доклад о муниципальном контроле на автомобильном транспорте, городском наземном электрическом транспорте и в дорожном хозяйстве в границах Новотитаровского сельского поселения Новотитаровского сельского поселения 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A28" w14:textId="77777777" w:rsidR="00DC670D" w:rsidRDefault="0071129E">
            <w:pPr>
              <w:pStyle w:val="a6"/>
            </w:pPr>
            <w:r>
              <w:t>Постоянно по мере необходимо 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A8029" w14:textId="3F8E31BD" w:rsidR="00DC670D" w:rsidRDefault="0071129E">
            <w:pPr>
              <w:pStyle w:val="a6"/>
            </w:pPr>
            <w:r>
              <w:t xml:space="preserve">Отдел </w:t>
            </w:r>
            <w:r w:rsidR="003D0F29">
              <w:t>ЖКХ, транспорта, малого и среднего бизнеса</w:t>
            </w:r>
          </w:p>
        </w:tc>
      </w:tr>
      <w:tr w:rsidR="00DC670D" w14:paraId="517506D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FB" w14:textId="77777777" w:rsidR="00DC670D" w:rsidRDefault="0071129E">
            <w:pPr>
              <w:pStyle w:val="a6"/>
              <w:ind w:left="139"/>
            </w:pPr>
            <w:r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7A" w14:textId="77777777" w:rsidR="00DC670D" w:rsidRDefault="0071129E">
            <w:pPr>
              <w:pStyle w:val="a5"/>
              <w:ind w:firstLine="279"/>
              <w:jc w:val="center"/>
            </w:pPr>
            <w:r>
              <w:t>Объявление предостережения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91" w14:textId="2CC92F06" w:rsidR="00DC670D" w:rsidRDefault="0071129E">
            <w:pPr>
              <w:pStyle w:val="a6"/>
              <w:ind w:firstLine="279"/>
            </w:pPr>
            <w: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r w:rsidR="003D0F29">
              <w:t xml:space="preserve"> законом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25" w14:textId="77777777" w:rsidR="00DC670D" w:rsidRDefault="0071129E">
            <w:pPr>
              <w:pStyle w:val="a6"/>
            </w:pPr>
            <w:r>
              <w:t>Постоянно, по мере необходимо 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0E8E" w14:textId="7B59B954" w:rsidR="00DC670D" w:rsidRDefault="003D0F29">
            <w:pPr>
              <w:pStyle w:val="a6"/>
            </w:pPr>
            <w:r>
              <w:t>Отдел ЖКХ, транспорта, малого и среднего бизнеса</w:t>
            </w:r>
          </w:p>
        </w:tc>
      </w:tr>
      <w:tr w:rsidR="00DC670D" w14:paraId="70C158FF" w14:textId="77777777" w:rsidTr="009112E3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77777777" w:rsidR="00DC670D" w:rsidRDefault="0071129E">
            <w:pPr>
              <w:pStyle w:val="a6"/>
              <w:ind w:left="139"/>
            </w:pPr>
            <w: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E4C" w14:textId="77777777" w:rsidR="00DC670D" w:rsidRDefault="0071129E">
            <w:pPr>
              <w:pStyle w:val="a6"/>
            </w:pPr>
            <w: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71" w14:textId="322685F3" w:rsidR="00DC670D" w:rsidRDefault="0071129E">
            <w:pPr>
              <w:pStyle w:val="a6"/>
              <w:ind w:firstLine="279"/>
            </w:pPr>
            <w:r>
              <w:t xml:space="preserve"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D53330">
              <w:t>Новотитаровского сельского</w:t>
            </w:r>
            <w:r>
              <w:t xml:space="preserve"> поселения </w:t>
            </w:r>
            <w:r w:rsidR="00D53330">
              <w:t>Новотитаровского сельского</w:t>
            </w:r>
            <w:r>
              <w:t xml:space="preserve"> поселения Динского района, которое осуществляется по обращениям контролируемых лиц и их представителей.</w:t>
            </w:r>
          </w:p>
          <w:p w14:paraId="0EB6EF48" w14:textId="77777777" w:rsidR="00DC670D" w:rsidRDefault="0071129E">
            <w:pPr>
              <w:pStyle w:val="a6"/>
              <w:ind w:firstLine="279"/>
            </w:pPr>
            <w:r>
              <w:t>Консультирование осуществляется без взимания платы.</w:t>
            </w:r>
          </w:p>
          <w:p w14:paraId="1B0644F2" w14:textId="77777777" w:rsidR="00DC670D" w:rsidRDefault="0071129E">
            <w:pPr>
              <w:pStyle w:val="a6"/>
              <w:ind w:firstLine="279"/>
            </w:pPr>
            <w: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BFE" w14:textId="77777777" w:rsidR="00DC670D" w:rsidRDefault="0071129E">
            <w:pPr>
              <w:pStyle w:val="a6"/>
            </w:pPr>
            <w:r>
              <w:t>Постоянно, по мере необходимо 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46A7" w14:textId="5BED788A" w:rsidR="00DC670D" w:rsidRDefault="003D0F29">
            <w:pPr>
              <w:pStyle w:val="a6"/>
            </w:pPr>
            <w:r>
              <w:t>Отдел ЖКХ, транспорта, малого и среднего бизнеса</w:t>
            </w:r>
          </w:p>
        </w:tc>
      </w:tr>
    </w:tbl>
    <w:p w14:paraId="4D1C6811" w14:textId="77777777" w:rsidR="007926FB" w:rsidRDefault="007926FB">
      <w:pPr>
        <w:pStyle w:val="a6"/>
        <w:ind w:left="4333" w:hanging="3635"/>
        <w:rPr>
          <w:sz w:val="28"/>
          <w:szCs w:val="28"/>
        </w:rPr>
      </w:pPr>
    </w:p>
    <w:p w14:paraId="448010CB" w14:textId="77777777" w:rsidR="00DC670D" w:rsidRPr="007926FB" w:rsidRDefault="0071129E">
      <w:pPr>
        <w:pStyle w:val="a6"/>
        <w:ind w:left="4333" w:hanging="3635"/>
        <w:rPr>
          <w:sz w:val="28"/>
          <w:szCs w:val="28"/>
        </w:rPr>
      </w:pPr>
      <w:r w:rsidRPr="007926FB">
        <w:rPr>
          <w:sz w:val="28"/>
          <w:szCs w:val="28"/>
        </w:rPr>
        <w:t>5. Показатели результативности и эффективности Программы профилактики</w:t>
      </w:r>
    </w:p>
    <w:p w14:paraId="2A30F045" w14:textId="77777777" w:rsidR="00DC670D" w:rsidRPr="007926FB" w:rsidRDefault="0071129E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5.1. 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14:paraId="327E5046" w14:textId="77777777" w:rsidR="00DC670D" w:rsidRPr="007926FB" w:rsidRDefault="0071129E">
      <w:pPr>
        <w:pStyle w:val="a6"/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</w:t>
      </w:r>
    </w:p>
    <w:p w14:paraId="32DA604D" w14:textId="77777777" w:rsidR="00DC670D" w:rsidRPr="007926FB" w:rsidRDefault="0071129E">
      <w:pPr>
        <w:pStyle w:val="a6"/>
        <w:ind w:left="139"/>
        <w:rPr>
          <w:sz w:val="28"/>
          <w:szCs w:val="28"/>
        </w:rPr>
      </w:pPr>
      <w:r w:rsidRPr="007926FB">
        <w:rPr>
          <w:sz w:val="28"/>
          <w:szCs w:val="28"/>
        </w:rPr>
        <w:t>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14:paraId="7EAD3FC3" w14:textId="77777777" w:rsidR="00DC670D" w:rsidRPr="007926FB" w:rsidRDefault="0071129E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14:paraId="57741B38" w14:textId="77777777" w:rsidR="00DC670D" w:rsidRPr="007926FB" w:rsidRDefault="0071129E">
      <w:pPr>
        <w:pStyle w:val="a6"/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14:paraId="1C450518" w14:textId="77777777" w:rsidR="00DC670D" w:rsidRPr="007926FB" w:rsidRDefault="0071129E">
      <w:pPr>
        <w:pStyle w:val="a6"/>
        <w:ind w:left="838"/>
        <w:rPr>
          <w:sz w:val="28"/>
          <w:szCs w:val="28"/>
        </w:rPr>
      </w:pPr>
      <w:r w:rsidRPr="007926FB">
        <w:rPr>
          <w:sz w:val="28"/>
          <w:szCs w:val="28"/>
        </w:rPr>
        <w:t>5.2. Показатели качества профилактической деятельности.</w:t>
      </w:r>
    </w:p>
    <w:p w14:paraId="1EE123B7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6665"/>
        <w:gridCol w:w="2326"/>
      </w:tblGrid>
      <w:tr w:rsidR="00DC670D" w14:paraId="77BDC4D0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FA0" w14:textId="434B141C" w:rsidR="00DC670D" w:rsidRDefault="00897B81">
            <w:pPr>
              <w:pStyle w:val="a5"/>
              <w:ind w:firstLine="139"/>
              <w:jc w:val="center"/>
            </w:pPr>
            <w:r>
              <w:t>№</w:t>
            </w:r>
            <w:r w:rsidR="0071129E">
              <w:t xml:space="preserve"> 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3A0" w14:textId="77777777" w:rsidR="00DC670D" w:rsidRDefault="0071129E">
            <w:pPr>
              <w:pStyle w:val="a6"/>
              <w:ind w:left="1677"/>
            </w:pPr>
            <w: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17127" w14:textId="77777777" w:rsidR="00DC670D" w:rsidRDefault="00DC670D">
            <w:pPr>
              <w:pStyle w:val="a5"/>
            </w:pPr>
          </w:p>
          <w:p w14:paraId="6E8ECF90" w14:textId="77777777" w:rsidR="00DC670D" w:rsidRDefault="0071129E">
            <w:pPr>
              <w:pStyle w:val="a6"/>
              <w:ind w:left="698"/>
            </w:pPr>
            <w:r>
              <w:t>Величина</w:t>
            </w:r>
          </w:p>
        </w:tc>
      </w:tr>
      <w:tr w:rsidR="00DC670D" w14:paraId="14EDEB7E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365" w14:textId="77777777" w:rsidR="00DC670D" w:rsidRDefault="0071129E">
            <w:pPr>
              <w:pStyle w:val="a6"/>
              <w:ind w:left="279"/>
            </w:pPr>
            <w: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E46" w14:textId="58646739" w:rsidR="00DC670D" w:rsidRDefault="0071129E">
            <w:pPr>
              <w:pStyle w:val="a5"/>
            </w:pPr>
            <w:r>
              <w:t xml:space="preserve">Полнота информации, размещенной на официальном сайте </w:t>
            </w:r>
            <w:r w:rsidR="00D53330">
              <w:t>Новотитаровского сельского</w:t>
            </w:r>
            <w:r>
              <w:t xml:space="preserve"> поселения Динского района в сети "Интернет" в соответствии с </w:t>
            </w:r>
            <w:hyperlink r:id="rId10" w:history="1">
              <w:r w:rsidRPr="007926FB">
                <w:rPr>
                  <w:rStyle w:val="a4"/>
                  <w:color w:val="auto"/>
                </w:rPr>
                <w:t>частью 3 статьи 46</w:t>
              </w:r>
            </w:hyperlink>
            <w:r w:rsidRPr="007926FB">
              <w:t xml:space="preserve"> </w:t>
            </w:r>
            <w:r>
              <w:t>Федерального закона от 31 июля 2020 года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9A08" w14:textId="77777777" w:rsidR="00DC670D" w:rsidRDefault="0071129E">
            <w:pPr>
              <w:pStyle w:val="a6"/>
              <w:ind w:left="978"/>
            </w:pPr>
            <w:r>
              <w:t>100%</w:t>
            </w:r>
          </w:p>
        </w:tc>
      </w:tr>
      <w:tr w:rsidR="00DC670D" w14:paraId="7AEDE4DF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84D" w14:textId="77777777" w:rsidR="00DC670D" w:rsidRDefault="0071129E">
            <w:pPr>
              <w:pStyle w:val="a6"/>
              <w:ind w:left="279"/>
            </w:pPr>
            <w: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5F1" w14:textId="77777777" w:rsidR="00DC670D" w:rsidRDefault="0071129E">
            <w:pPr>
              <w:pStyle w:val="a5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EBCC" w14:textId="77777777" w:rsidR="00DC670D" w:rsidRDefault="0071129E">
            <w:pPr>
              <w:pStyle w:val="a5"/>
              <w:ind w:firstLine="419"/>
              <w:jc w:val="center"/>
            </w:pPr>
            <w:r>
              <w:t>100% от числа обратившихся</w:t>
            </w:r>
          </w:p>
        </w:tc>
      </w:tr>
      <w:tr w:rsidR="00DC670D" w14:paraId="10027261" w14:textId="77777777" w:rsidTr="007926FB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48" w14:textId="77777777" w:rsidR="00DC670D" w:rsidRDefault="00DC670D">
            <w:pPr>
              <w:pStyle w:val="a5"/>
            </w:pPr>
          </w:p>
          <w:p w14:paraId="1ED94AC9" w14:textId="77777777" w:rsidR="00DC670D" w:rsidRDefault="0071129E">
            <w:pPr>
              <w:pStyle w:val="a6"/>
              <w:ind w:left="279"/>
            </w:pPr>
            <w: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A45" w14:textId="77777777" w:rsidR="00DC670D" w:rsidRDefault="00DC670D">
            <w:pPr>
              <w:pStyle w:val="a5"/>
            </w:pPr>
          </w:p>
          <w:p w14:paraId="2FF493DA" w14:textId="77777777" w:rsidR="00DC670D" w:rsidRDefault="0071129E">
            <w:pPr>
              <w:pStyle w:val="a5"/>
            </w:pPr>
            <w:r>
              <w:t>Соблюдение контрольным органом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E12B" w14:textId="77777777" w:rsidR="00DC670D" w:rsidRDefault="00DC670D">
            <w:pPr>
              <w:pStyle w:val="a5"/>
            </w:pPr>
          </w:p>
          <w:p w14:paraId="1F4319B2" w14:textId="77777777" w:rsidR="00DC670D" w:rsidRDefault="00DC670D">
            <w:pPr>
              <w:pStyle w:val="a5"/>
            </w:pPr>
          </w:p>
          <w:p w14:paraId="6C3D8ACB" w14:textId="77777777" w:rsidR="00DC670D" w:rsidRDefault="0071129E">
            <w:pPr>
              <w:pStyle w:val="a6"/>
              <w:ind w:left="978"/>
            </w:pPr>
            <w:r>
              <w:t>100%</w:t>
            </w:r>
          </w:p>
        </w:tc>
      </w:tr>
    </w:tbl>
    <w:p w14:paraId="48EAA49E" w14:textId="77777777" w:rsidR="0071129E" w:rsidRDefault="0071129E"/>
    <w:sectPr w:rsidR="0071129E" w:rsidSect="007E4010">
      <w:headerReference w:type="default" r:id="rId11"/>
      <w:pgSz w:w="11900" w:h="16800"/>
      <w:pgMar w:top="1440" w:right="701" w:bottom="993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EBAE" w14:textId="77777777" w:rsidR="00E16986" w:rsidRDefault="00E16986">
      <w:r>
        <w:separator/>
      </w:r>
    </w:p>
  </w:endnote>
  <w:endnote w:type="continuationSeparator" w:id="0">
    <w:p w14:paraId="78865E44" w14:textId="77777777" w:rsidR="00E16986" w:rsidRDefault="00E1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2AC0" w14:textId="77777777" w:rsidR="00E16986" w:rsidRDefault="00E16986">
      <w:r>
        <w:separator/>
      </w:r>
    </w:p>
  </w:footnote>
  <w:footnote w:type="continuationSeparator" w:id="0">
    <w:p w14:paraId="1362B845" w14:textId="77777777" w:rsidR="00E16986" w:rsidRDefault="00E1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259367"/>
      <w:docPartObj>
        <w:docPartGallery w:val="Page Numbers (Top of Page)"/>
        <w:docPartUnique/>
      </w:docPartObj>
    </w:sdtPr>
    <w:sdtEndPr/>
    <w:sdtContent>
      <w:p w14:paraId="277A0005" w14:textId="040F79C9" w:rsidR="007E4010" w:rsidRDefault="007E40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51A5BF2" w14:textId="6A0780FD" w:rsidR="00DC670D" w:rsidRDefault="00DC67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7C"/>
    <w:rsid w:val="00005FC5"/>
    <w:rsid w:val="001B2F5E"/>
    <w:rsid w:val="00221A0B"/>
    <w:rsid w:val="002B1907"/>
    <w:rsid w:val="003C737C"/>
    <w:rsid w:val="003D0F29"/>
    <w:rsid w:val="00511B11"/>
    <w:rsid w:val="00524561"/>
    <w:rsid w:val="005E16FA"/>
    <w:rsid w:val="0071129E"/>
    <w:rsid w:val="007926FB"/>
    <w:rsid w:val="007C480B"/>
    <w:rsid w:val="007D181D"/>
    <w:rsid w:val="007E4010"/>
    <w:rsid w:val="00897B81"/>
    <w:rsid w:val="009112E3"/>
    <w:rsid w:val="00B01AEF"/>
    <w:rsid w:val="00D53330"/>
    <w:rsid w:val="00DC670D"/>
    <w:rsid w:val="00E16986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BB78D"/>
  <w14:defaultImageDpi w14:val="0"/>
  <w15:docId w15:val="{09DA9257-D98B-4EC6-93EA-C74CD494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74449814/4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ASUS</cp:lastModifiedBy>
  <cp:revision>13</cp:revision>
  <cp:lastPrinted>2022-02-10T07:25:00Z</cp:lastPrinted>
  <dcterms:created xsi:type="dcterms:W3CDTF">2022-02-10T05:35:00Z</dcterms:created>
  <dcterms:modified xsi:type="dcterms:W3CDTF">2022-02-11T05:35:00Z</dcterms:modified>
</cp:coreProperties>
</file>