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2E0" w:rsidRPr="00437850" w:rsidRDefault="00F322E0" w:rsidP="00F322E0">
      <w:pPr>
        <w:pStyle w:val="aa"/>
        <w:spacing w:before="0" w:beforeAutospacing="0" w:after="0" w:afterAutospacing="0"/>
        <w:ind w:left="5670" w:right="141"/>
        <w:jc w:val="center"/>
        <w:rPr>
          <w:color w:val="000000"/>
          <w:sz w:val="28"/>
          <w:szCs w:val="28"/>
        </w:rPr>
      </w:pPr>
      <w:r w:rsidRPr="00437850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№</w:t>
      </w:r>
      <w:r w:rsidR="002E0581">
        <w:rPr>
          <w:color w:val="000000"/>
          <w:sz w:val="28"/>
          <w:szCs w:val="28"/>
        </w:rPr>
        <w:t>2</w:t>
      </w:r>
    </w:p>
    <w:p w:rsidR="00CA2142" w:rsidRDefault="00F322E0" w:rsidP="00F322E0">
      <w:pPr>
        <w:pStyle w:val="40"/>
        <w:shd w:val="clear" w:color="auto" w:fill="auto"/>
        <w:spacing w:before="0" w:line="240" w:lineRule="auto"/>
        <w:ind w:left="5670" w:right="141"/>
        <w:rPr>
          <w:sz w:val="28"/>
          <w:szCs w:val="28"/>
        </w:rPr>
      </w:pPr>
      <w:r w:rsidRPr="00437850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>Новотитаровского</w:t>
      </w:r>
      <w:r w:rsidRPr="00437850">
        <w:rPr>
          <w:sz w:val="28"/>
          <w:szCs w:val="28"/>
        </w:rPr>
        <w:t xml:space="preserve"> сельс</w:t>
      </w:r>
      <w:r w:rsidR="00CA2142">
        <w:rPr>
          <w:sz w:val="28"/>
          <w:szCs w:val="28"/>
        </w:rPr>
        <w:t xml:space="preserve">кого поселения Динского района </w:t>
      </w:r>
    </w:p>
    <w:p w:rsidR="00F322E0" w:rsidRDefault="00F322E0" w:rsidP="00F322E0">
      <w:pPr>
        <w:pStyle w:val="40"/>
        <w:shd w:val="clear" w:color="auto" w:fill="auto"/>
        <w:spacing w:before="0" w:line="240" w:lineRule="auto"/>
        <w:ind w:left="5670" w:right="141"/>
        <w:rPr>
          <w:sz w:val="28"/>
          <w:szCs w:val="28"/>
        </w:rPr>
      </w:pPr>
      <w:r w:rsidRPr="00437850">
        <w:rPr>
          <w:sz w:val="28"/>
          <w:szCs w:val="28"/>
        </w:rPr>
        <w:t xml:space="preserve">от </w:t>
      </w:r>
      <w:r w:rsidR="0037402A">
        <w:rPr>
          <w:sz w:val="28"/>
          <w:szCs w:val="28"/>
        </w:rPr>
        <w:t>30.06.</w:t>
      </w:r>
      <w:bookmarkStart w:id="0" w:name="_GoBack"/>
      <w:bookmarkEnd w:id="0"/>
      <w:r w:rsidR="00CA2142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FC3C90">
        <w:rPr>
          <w:sz w:val="28"/>
          <w:szCs w:val="28"/>
        </w:rPr>
        <w:t>21</w:t>
      </w:r>
      <w:r>
        <w:rPr>
          <w:sz w:val="28"/>
          <w:szCs w:val="28"/>
        </w:rPr>
        <w:t xml:space="preserve"> №</w:t>
      </w:r>
      <w:r w:rsidR="0037402A">
        <w:rPr>
          <w:sz w:val="28"/>
          <w:szCs w:val="28"/>
        </w:rPr>
        <w:t xml:space="preserve"> 316</w:t>
      </w:r>
    </w:p>
    <w:p w:rsidR="00891DA0" w:rsidRDefault="00891DA0" w:rsidP="00CA2142">
      <w:pPr>
        <w:pStyle w:val="1"/>
        <w:shd w:val="clear" w:color="auto" w:fill="auto"/>
        <w:tabs>
          <w:tab w:val="right" w:pos="1291"/>
          <w:tab w:val="right" w:pos="1529"/>
          <w:tab w:val="left" w:pos="1733"/>
          <w:tab w:val="left" w:leader="underscore" w:pos="2056"/>
        </w:tabs>
        <w:spacing w:line="240" w:lineRule="auto"/>
        <w:ind w:right="-1"/>
        <w:jc w:val="center"/>
        <w:rPr>
          <w:sz w:val="28"/>
          <w:szCs w:val="28"/>
        </w:rPr>
      </w:pPr>
    </w:p>
    <w:p w:rsidR="002E0581" w:rsidRDefault="002E0581" w:rsidP="00CA2142">
      <w:pPr>
        <w:pStyle w:val="40"/>
        <w:shd w:val="clear" w:color="auto" w:fill="auto"/>
        <w:spacing w:before="0" w:line="240" w:lineRule="auto"/>
        <w:ind w:right="-1"/>
        <w:rPr>
          <w:b/>
          <w:sz w:val="28"/>
          <w:szCs w:val="28"/>
        </w:rPr>
      </w:pPr>
    </w:p>
    <w:p w:rsidR="002E0581" w:rsidRPr="00FC3C90" w:rsidRDefault="002E0581" w:rsidP="00CA2142">
      <w:pPr>
        <w:pStyle w:val="40"/>
        <w:shd w:val="clear" w:color="auto" w:fill="auto"/>
        <w:spacing w:before="0" w:line="240" w:lineRule="auto"/>
        <w:ind w:right="-1"/>
        <w:rPr>
          <w:b/>
          <w:sz w:val="28"/>
          <w:szCs w:val="28"/>
        </w:rPr>
      </w:pPr>
    </w:p>
    <w:p w:rsidR="0017011D" w:rsidRPr="00FC3C90" w:rsidRDefault="00C21C7F" w:rsidP="00CA2142">
      <w:pPr>
        <w:pStyle w:val="40"/>
        <w:shd w:val="clear" w:color="auto" w:fill="auto"/>
        <w:spacing w:before="0" w:line="240" w:lineRule="auto"/>
        <w:ind w:right="-1"/>
        <w:rPr>
          <w:b/>
          <w:sz w:val="28"/>
          <w:szCs w:val="28"/>
        </w:rPr>
      </w:pPr>
      <w:r w:rsidRPr="00FC3C90">
        <w:rPr>
          <w:b/>
          <w:sz w:val="28"/>
          <w:szCs w:val="28"/>
        </w:rPr>
        <w:t>ПОРЯДОК</w:t>
      </w:r>
    </w:p>
    <w:p w:rsidR="0017011D" w:rsidRPr="00FC3C90" w:rsidRDefault="00C21C7F" w:rsidP="00CA2142">
      <w:pPr>
        <w:pStyle w:val="50"/>
        <w:shd w:val="clear" w:color="auto" w:fill="auto"/>
        <w:spacing w:line="240" w:lineRule="auto"/>
        <w:ind w:right="-1" w:firstLine="0"/>
        <w:jc w:val="center"/>
        <w:rPr>
          <w:sz w:val="28"/>
          <w:szCs w:val="28"/>
        </w:rPr>
      </w:pPr>
      <w:r w:rsidRPr="00FC3C90">
        <w:rPr>
          <w:sz w:val="28"/>
          <w:szCs w:val="28"/>
        </w:rPr>
        <w:t>предоставления специально отведенных мест и помещений для проведения встреч депутатов с избирателями</w:t>
      </w:r>
      <w:r w:rsidR="00891DA0" w:rsidRPr="00FC3C90">
        <w:rPr>
          <w:sz w:val="28"/>
          <w:szCs w:val="28"/>
        </w:rPr>
        <w:t xml:space="preserve"> на территории Новотитаровского сельского поселения Динского района</w:t>
      </w:r>
    </w:p>
    <w:p w:rsidR="00F322E0" w:rsidRDefault="00F322E0" w:rsidP="00F322E0">
      <w:pPr>
        <w:pStyle w:val="50"/>
        <w:shd w:val="clear" w:color="auto" w:fill="auto"/>
        <w:spacing w:line="240" w:lineRule="auto"/>
        <w:ind w:right="220" w:firstLine="567"/>
        <w:jc w:val="center"/>
        <w:rPr>
          <w:b w:val="0"/>
          <w:sz w:val="28"/>
          <w:szCs w:val="28"/>
        </w:rPr>
      </w:pPr>
    </w:p>
    <w:p w:rsidR="00CA2142" w:rsidRPr="00891DA0" w:rsidRDefault="00CA2142" w:rsidP="00F322E0">
      <w:pPr>
        <w:pStyle w:val="50"/>
        <w:shd w:val="clear" w:color="auto" w:fill="auto"/>
        <w:spacing w:line="240" w:lineRule="auto"/>
        <w:ind w:right="220" w:firstLine="567"/>
        <w:jc w:val="center"/>
        <w:rPr>
          <w:b w:val="0"/>
          <w:sz w:val="28"/>
          <w:szCs w:val="28"/>
        </w:rPr>
      </w:pPr>
    </w:p>
    <w:p w:rsidR="00785628" w:rsidRPr="00C34CAD" w:rsidRDefault="00C21C7F" w:rsidP="00785628">
      <w:pPr>
        <w:pStyle w:val="1"/>
        <w:numPr>
          <w:ilvl w:val="0"/>
          <w:numId w:val="3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kern w:val="28"/>
          <w:sz w:val="28"/>
          <w:szCs w:val="28"/>
          <w14:ligatures w14:val="standard"/>
        </w:rPr>
      </w:pPr>
      <w:r w:rsidRPr="00972E38">
        <w:rPr>
          <w:sz w:val="28"/>
          <w:szCs w:val="28"/>
        </w:rPr>
        <w:t xml:space="preserve"> </w:t>
      </w:r>
      <w:r w:rsidR="00785628">
        <w:rPr>
          <w:kern w:val="28"/>
          <w:sz w:val="28"/>
          <w:szCs w:val="28"/>
          <w14:ligatures w14:val="standard"/>
        </w:rPr>
        <w:t xml:space="preserve">Настоящий Порядок определяет механизм предоставления помещений, находящихся в собственности Новотитаровского сельского поселения </w:t>
      </w:r>
      <w:r w:rsidR="00E3267B">
        <w:rPr>
          <w:kern w:val="28"/>
          <w:sz w:val="28"/>
          <w:szCs w:val="28"/>
          <w14:ligatures w14:val="standard"/>
        </w:rPr>
        <w:t xml:space="preserve">Динского района </w:t>
      </w:r>
      <w:r w:rsidR="00785628" w:rsidRPr="00891DA0">
        <w:rPr>
          <w:sz w:val="28"/>
          <w:szCs w:val="28"/>
        </w:rPr>
        <w:t>для проведения встреч депутатов с избирателями</w:t>
      </w:r>
      <w:r w:rsidR="00785628">
        <w:rPr>
          <w:sz w:val="28"/>
          <w:szCs w:val="28"/>
        </w:rPr>
        <w:t xml:space="preserve"> </w:t>
      </w:r>
      <w:r w:rsidR="00785628" w:rsidRPr="00891DA0">
        <w:rPr>
          <w:sz w:val="28"/>
          <w:szCs w:val="28"/>
        </w:rPr>
        <w:t xml:space="preserve">на территории </w:t>
      </w:r>
      <w:r w:rsidR="00785628">
        <w:rPr>
          <w:sz w:val="28"/>
          <w:szCs w:val="28"/>
        </w:rPr>
        <w:t>Новотитаровского</w:t>
      </w:r>
      <w:r w:rsidR="00785628" w:rsidRPr="00891DA0">
        <w:rPr>
          <w:sz w:val="28"/>
          <w:szCs w:val="28"/>
        </w:rPr>
        <w:t xml:space="preserve"> сельского поселения Динского района</w:t>
      </w:r>
      <w:r w:rsidR="00785628" w:rsidRPr="00C34CAD">
        <w:rPr>
          <w:kern w:val="28"/>
          <w:sz w:val="28"/>
          <w:szCs w:val="28"/>
          <w14:ligatures w14:val="standard"/>
        </w:rPr>
        <w:t xml:space="preserve"> </w:t>
      </w:r>
      <w:r w:rsidR="00785628">
        <w:rPr>
          <w:kern w:val="28"/>
          <w:sz w:val="28"/>
          <w:szCs w:val="28"/>
          <w14:ligatures w14:val="standard"/>
        </w:rPr>
        <w:t>в соответствии с федеральными законами от 8 мая 1994 года № 3-ФЗ «О статусе члена Совета Федерации и статусе депутата Государственной Думы Федерального Собрания Российской Федерации», от 6 октября 1999 года№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="00785628" w:rsidRPr="00C34CAD">
        <w:rPr>
          <w:kern w:val="28"/>
          <w:sz w:val="28"/>
          <w:szCs w:val="28"/>
          <w14:ligatures w14:val="standard"/>
        </w:rPr>
        <w:t>,</w:t>
      </w:r>
      <w:r w:rsidR="00785628">
        <w:rPr>
          <w:kern w:val="28"/>
          <w:sz w:val="28"/>
          <w:szCs w:val="28"/>
          <w14:ligatures w14:val="standard"/>
        </w:rPr>
        <w:t xml:space="preserve"> Законом Краснодарского края от 24 апреля 1995 года № 4-КЗ «О статусе депутата Законодательного Собрания Краснодарского края», постановлением главы администрации (губернатора) Краснодарского края от 7 февраля 2019 года № 59 «Об определении перечня помещений, предоставляемых для проведения встреч депутатов Государственной Думы Федерального Собрания Российской Федерации, депутатов Законодательного Собрания Краснодарского края с избирателями, и порядка их предоставления»</w:t>
      </w:r>
      <w:r w:rsidR="00785628" w:rsidRPr="00C34CAD">
        <w:rPr>
          <w:kern w:val="28"/>
          <w:sz w:val="28"/>
          <w:szCs w:val="28"/>
          <w14:ligatures w14:val="standard"/>
        </w:rPr>
        <w:t>.</w:t>
      </w:r>
    </w:p>
    <w:p w:rsidR="0017011D" w:rsidRPr="00972E38" w:rsidRDefault="00C21C7F" w:rsidP="00891DA0">
      <w:pPr>
        <w:pStyle w:val="1"/>
        <w:numPr>
          <w:ilvl w:val="0"/>
          <w:numId w:val="3"/>
        </w:numPr>
        <w:shd w:val="clear" w:color="auto" w:fill="auto"/>
        <w:tabs>
          <w:tab w:val="left" w:pos="993"/>
        </w:tabs>
        <w:spacing w:line="240" w:lineRule="auto"/>
        <w:ind w:right="40" w:firstLine="709"/>
        <w:jc w:val="both"/>
        <w:rPr>
          <w:sz w:val="28"/>
          <w:szCs w:val="28"/>
        </w:rPr>
      </w:pPr>
      <w:r w:rsidRPr="00972E38">
        <w:rPr>
          <w:sz w:val="28"/>
          <w:szCs w:val="28"/>
        </w:rPr>
        <w:t xml:space="preserve">Использование специально отведенных мест и помещений для проведения встреч депутатов с избирателями осуществляется в соответствии с Федеральным законом от 19 июня 2004 года </w:t>
      </w:r>
      <w:r w:rsidR="00EE5DE1">
        <w:rPr>
          <w:sz w:val="28"/>
          <w:szCs w:val="28"/>
          <w:lang w:eastAsia="en-US" w:bidi="en-US"/>
        </w:rPr>
        <w:t>№</w:t>
      </w:r>
      <w:r w:rsidRPr="00972E38">
        <w:rPr>
          <w:sz w:val="28"/>
          <w:szCs w:val="28"/>
          <w:lang w:eastAsia="en-US" w:bidi="en-US"/>
        </w:rPr>
        <w:t xml:space="preserve"> </w:t>
      </w:r>
      <w:r w:rsidRPr="00972E38">
        <w:rPr>
          <w:sz w:val="28"/>
          <w:szCs w:val="28"/>
        </w:rPr>
        <w:t xml:space="preserve">54-ФЗ </w:t>
      </w:r>
      <w:r w:rsidR="00CA2142">
        <w:rPr>
          <w:sz w:val="28"/>
          <w:szCs w:val="28"/>
        </w:rPr>
        <w:t>«</w:t>
      </w:r>
      <w:r w:rsidRPr="00972E38">
        <w:rPr>
          <w:sz w:val="28"/>
          <w:szCs w:val="28"/>
        </w:rPr>
        <w:t>О собраниях, митингах, демонстрациях, шествиях и пикетированиях</w:t>
      </w:r>
      <w:r w:rsidR="00CA2142">
        <w:rPr>
          <w:sz w:val="28"/>
          <w:szCs w:val="28"/>
        </w:rPr>
        <w:t>»</w:t>
      </w:r>
      <w:r w:rsidRPr="00972E38">
        <w:rPr>
          <w:sz w:val="28"/>
          <w:szCs w:val="28"/>
        </w:rPr>
        <w:t xml:space="preserve"> и Законом Краснодарского края от 3 апреля 2009 года </w:t>
      </w:r>
      <w:r w:rsidR="00891DA0">
        <w:rPr>
          <w:sz w:val="28"/>
          <w:szCs w:val="28"/>
          <w:lang w:eastAsia="en-US" w:bidi="en-US"/>
        </w:rPr>
        <w:t>№</w:t>
      </w:r>
      <w:r w:rsidRPr="00972E38">
        <w:rPr>
          <w:sz w:val="28"/>
          <w:szCs w:val="28"/>
          <w:lang w:eastAsia="en-US" w:bidi="en-US"/>
        </w:rPr>
        <w:t xml:space="preserve"> </w:t>
      </w:r>
      <w:r w:rsidR="00EE5DE1">
        <w:rPr>
          <w:sz w:val="28"/>
          <w:szCs w:val="28"/>
        </w:rPr>
        <w:t>1715-КЗ «</w:t>
      </w:r>
      <w:r w:rsidRPr="00972E38">
        <w:rPr>
          <w:sz w:val="28"/>
          <w:szCs w:val="28"/>
        </w:rPr>
        <w:t>Об обеспечении условий реализации права граждан на проведение собраний, митингов, демонстраций, шествий и пикетирований в Краснодарском крае</w:t>
      </w:r>
      <w:r w:rsidR="00EE5DE1">
        <w:rPr>
          <w:sz w:val="28"/>
          <w:szCs w:val="28"/>
        </w:rPr>
        <w:t>»</w:t>
      </w:r>
      <w:r w:rsidRPr="00972E38">
        <w:rPr>
          <w:sz w:val="28"/>
          <w:szCs w:val="28"/>
        </w:rPr>
        <w:t>, требованиями санитарных норм и правил, правил пожарной безопасности, установленных федеральными законами и иными нормативными правовыми актами, а также регламентом проведения публичного мероприятия.</w:t>
      </w:r>
    </w:p>
    <w:p w:rsidR="0017011D" w:rsidRPr="00972E38" w:rsidRDefault="00C21C7F" w:rsidP="00891DA0">
      <w:pPr>
        <w:pStyle w:val="1"/>
        <w:numPr>
          <w:ilvl w:val="0"/>
          <w:numId w:val="3"/>
        </w:numPr>
        <w:shd w:val="clear" w:color="auto" w:fill="auto"/>
        <w:tabs>
          <w:tab w:val="left" w:pos="993"/>
        </w:tabs>
        <w:spacing w:line="240" w:lineRule="auto"/>
        <w:ind w:right="40" w:firstLine="709"/>
        <w:jc w:val="both"/>
        <w:rPr>
          <w:sz w:val="28"/>
          <w:szCs w:val="28"/>
        </w:rPr>
      </w:pPr>
      <w:r w:rsidRPr="00972E38">
        <w:rPr>
          <w:sz w:val="28"/>
          <w:szCs w:val="28"/>
        </w:rPr>
        <w:t xml:space="preserve"> В одном специально отведенном месте и помещении в одно и то же время не может быть проведено более одного публичного мероприятия (встречи).</w:t>
      </w:r>
    </w:p>
    <w:p w:rsidR="0017011D" w:rsidRPr="002E0581" w:rsidRDefault="00C21C7F" w:rsidP="00891DA0">
      <w:pPr>
        <w:pStyle w:val="1"/>
        <w:numPr>
          <w:ilvl w:val="0"/>
          <w:numId w:val="3"/>
        </w:numPr>
        <w:shd w:val="clear" w:color="auto" w:fill="auto"/>
        <w:tabs>
          <w:tab w:val="left" w:pos="993"/>
        </w:tabs>
        <w:spacing w:line="240" w:lineRule="auto"/>
        <w:ind w:right="40" w:firstLine="709"/>
        <w:jc w:val="both"/>
        <w:rPr>
          <w:sz w:val="28"/>
          <w:szCs w:val="28"/>
        </w:rPr>
      </w:pPr>
      <w:r w:rsidRPr="002E0581">
        <w:rPr>
          <w:sz w:val="28"/>
          <w:szCs w:val="28"/>
        </w:rPr>
        <w:t xml:space="preserve"> Во избежание совпадения времени проведения встреч депутатов с </w:t>
      </w:r>
      <w:r w:rsidRPr="002E0581">
        <w:rPr>
          <w:sz w:val="28"/>
          <w:szCs w:val="28"/>
        </w:rPr>
        <w:lastRenderedPageBreak/>
        <w:t>избирателями в специально отведенных местах и помещениях организатор публичного мероприятия при намерении использовать специально отведенное место или помещение для проведения встречи депутата с избирателями, уведомление о проведении которого не требуется, в срок не ранее 10 и не позднее 5 дней до дня проведения встречи в свободной письменной</w:t>
      </w:r>
      <w:r w:rsidR="002E0581" w:rsidRPr="002E0581">
        <w:rPr>
          <w:sz w:val="28"/>
          <w:szCs w:val="28"/>
        </w:rPr>
        <w:t xml:space="preserve"> </w:t>
      </w:r>
      <w:r w:rsidRPr="002E0581">
        <w:rPr>
          <w:sz w:val="28"/>
          <w:szCs w:val="28"/>
        </w:rPr>
        <w:t xml:space="preserve">форме информирует об этом намерении администрацию </w:t>
      </w:r>
      <w:r w:rsidR="002E0581" w:rsidRPr="002E0581">
        <w:rPr>
          <w:sz w:val="28"/>
          <w:szCs w:val="28"/>
        </w:rPr>
        <w:t xml:space="preserve">Новотитаровского </w:t>
      </w:r>
      <w:r w:rsidRPr="002E0581">
        <w:rPr>
          <w:sz w:val="28"/>
          <w:szCs w:val="28"/>
        </w:rPr>
        <w:t>сельско</w:t>
      </w:r>
      <w:r w:rsidR="002E0581" w:rsidRPr="002E0581">
        <w:rPr>
          <w:sz w:val="28"/>
          <w:szCs w:val="28"/>
        </w:rPr>
        <w:t xml:space="preserve">го </w:t>
      </w:r>
      <w:r w:rsidRPr="002E0581">
        <w:rPr>
          <w:sz w:val="28"/>
          <w:szCs w:val="28"/>
        </w:rPr>
        <w:t>поселени</w:t>
      </w:r>
      <w:r w:rsidR="002E0581">
        <w:rPr>
          <w:sz w:val="28"/>
          <w:szCs w:val="28"/>
        </w:rPr>
        <w:t>я</w:t>
      </w:r>
      <w:r w:rsidRPr="002E0581">
        <w:rPr>
          <w:sz w:val="28"/>
          <w:szCs w:val="28"/>
        </w:rPr>
        <w:t xml:space="preserve"> Динского района, сообщая место, дату, время начала и окончания встречи, фамилию, имя, отчество либо наименование организатора встречи, сведения о его месте жительства или пребывания либо о месте нахождения и номер телефона.</w:t>
      </w:r>
    </w:p>
    <w:p w:rsidR="0017011D" w:rsidRPr="00972E38" w:rsidRDefault="002E0581" w:rsidP="00891DA0">
      <w:pPr>
        <w:pStyle w:val="1"/>
        <w:shd w:val="clear" w:color="auto" w:fill="auto"/>
        <w:tabs>
          <w:tab w:val="left" w:pos="993"/>
          <w:tab w:val="left" w:leader="underscore" w:pos="5003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21C7F" w:rsidRPr="00972E38">
        <w:rPr>
          <w:sz w:val="28"/>
          <w:szCs w:val="28"/>
        </w:rPr>
        <w:t xml:space="preserve"> Поступившая в администрацию </w:t>
      </w:r>
      <w:r>
        <w:rPr>
          <w:sz w:val="28"/>
          <w:szCs w:val="28"/>
        </w:rPr>
        <w:t>Новотитаровского</w:t>
      </w:r>
      <w:r w:rsidR="00C21C7F" w:rsidRPr="00972E3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C21C7F" w:rsidRPr="00972E38">
        <w:rPr>
          <w:sz w:val="28"/>
          <w:szCs w:val="28"/>
        </w:rPr>
        <w:t>Динского района (далее - администрация) информация о намерении депутатов использовать для проведения встреч специально отведенное место или помещение, уведомление о проведении которого не требуется, подлежит незамедлительной регистрации должностным лицом администрации, на которого возложены функции по приему такой информации, который ставит регистрационный номер, дату и время поступления информации.</w:t>
      </w:r>
    </w:p>
    <w:p w:rsidR="0017011D" w:rsidRPr="00972E38" w:rsidRDefault="00C21C7F" w:rsidP="00891DA0">
      <w:pPr>
        <w:pStyle w:val="1"/>
        <w:numPr>
          <w:ilvl w:val="0"/>
          <w:numId w:val="4"/>
        </w:numPr>
        <w:shd w:val="clear" w:color="auto" w:fill="auto"/>
        <w:tabs>
          <w:tab w:val="left" w:pos="993"/>
        </w:tabs>
        <w:spacing w:line="240" w:lineRule="auto"/>
        <w:ind w:left="0" w:right="40" w:firstLine="709"/>
        <w:jc w:val="both"/>
        <w:rPr>
          <w:sz w:val="28"/>
          <w:szCs w:val="28"/>
        </w:rPr>
      </w:pPr>
      <w:r w:rsidRPr="00972E38">
        <w:rPr>
          <w:sz w:val="28"/>
          <w:szCs w:val="28"/>
        </w:rPr>
        <w:t xml:space="preserve"> Очередность использования депутатами специально отведенных мест и помещений для проведения встреч с избирателями определяется исходя из времени получения соответствующего уведомления (информационного письма) администрацией о намерении использовать депутатом специально отведенного места или помещения для встречи с избирателями, уведомление о проведении которых не требуется.</w:t>
      </w:r>
    </w:p>
    <w:p w:rsidR="0017011D" w:rsidRPr="00972E38" w:rsidRDefault="00C21C7F" w:rsidP="00891DA0">
      <w:pPr>
        <w:pStyle w:val="1"/>
        <w:numPr>
          <w:ilvl w:val="0"/>
          <w:numId w:val="4"/>
        </w:numPr>
        <w:shd w:val="clear" w:color="auto" w:fill="auto"/>
        <w:tabs>
          <w:tab w:val="left" w:pos="993"/>
        </w:tabs>
        <w:spacing w:line="240" w:lineRule="auto"/>
        <w:ind w:left="0" w:right="40" w:firstLine="709"/>
        <w:jc w:val="both"/>
        <w:rPr>
          <w:sz w:val="28"/>
          <w:szCs w:val="28"/>
        </w:rPr>
      </w:pPr>
      <w:r w:rsidRPr="00972E38">
        <w:rPr>
          <w:sz w:val="28"/>
          <w:szCs w:val="28"/>
        </w:rPr>
        <w:t xml:space="preserve"> Администрация не позднее дня, следующего за днем поступления информации о намерении депутата использовать специально отведенное место или помещение для встречи с избирателями, уведомление о проведении которого не требуется:</w:t>
      </w:r>
    </w:p>
    <w:p w:rsidR="0017011D" w:rsidRPr="00972E38" w:rsidRDefault="00C21C7F" w:rsidP="00891DA0">
      <w:pPr>
        <w:pStyle w:val="1"/>
        <w:numPr>
          <w:ilvl w:val="1"/>
          <w:numId w:val="5"/>
        </w:numPr>
        <w:shd w:val="clear" w:color="auto" w:fill="auto"/>
        <w:tabs>
          <w:tab w:val="left" w:pos="993"/>
        </w:tabs>
        <w:spacing w:line="240" w:lineRule="auto"/>
        <w:ind w:left="0" w:right="40" w:firstLine="709"/>
        <w:jc w:val="both"/>
        <w:rPr>
          <w:sz w:val="28"/>
          <w:szCs w:val="28"/>
        </w:rPr>
      </w:pPr>
      <w:r w:rsidRPr="00972E38">
        <w:rPr>
          <w:sz w:val="28"/>
          <w:szCs w:val="28"/>
        </w:rPr>
        <w:t>Доводит до сведения организатора публичного мероприятия информацию о возможности проведения публичного мероприятия в указанном месте, в указанную дату и время.</w:t>
      </w:r>
    </w:p>
    <w:p w:rsidR="0017011D" w:rsidRDefault="00C21C7F" w:rsidP="00891DA0">
      <w:pPr>
        <w:pStyle w:val="1"/>
        <w:numPr>
          <w:ilvl w:val="1"/>
          <w:numId w:val="5"/>
        </w:numPr>
        <w:shd w:val="clear" w:color="auto" w:fill="auto"/>
        <w:tabs>
          <w:tab w:val="left" w:pos="993"/>
        </w:tabs>
        <w:spacing w:line="240" w:lineRule="auto"/>
        <w:ind w:left="0" w:right="40" w:firstLine="709"/>
        <w:jc w:val="both"/>
        <w:rPr>
          <w:sz w:val="28"/>
          <w:szCs w:val="28"/>
        </w:rPr>
      </w:pPr>
      <w:r w:rsidRPr="00972E38">
        <w:rPr>
          <w:sz w:val="28"/>
          <w:szCs w:val="28"/>
        </w:rPr>
        <w:t>В случае, если в указанном организатором публичного мероприятия месте, в указанные дату и время уже запланировано проведение иного мероприятия, информацию о ближайшем свободном дне и (или) времени использования депутатом специально отведенного места или помещения для встречи с избирателями.</w:t>
      </w:r>
    </w:p>
    <w:p w:rsidR="00D900F4" w:rsidRDefault="00D900F4" w:rsidP="00484BE0">
      <w:pPr>
        <w:pStyle w:val="1"/>
        <w:shd w:val="clear" w:color="auto" w:fill="auto"/>
        <w:spacing w:line="240" w:lineRule="auto"/>
        <w:ind w:left="567" w:right="40"/>
        <w:jc w:val="both"/>
        <w:rPr>
          <w:sz w:val="28"/>
          <w:szCs w:val="28"/>
        </w:rPr>
      </w:pPr>
    </w:p>
    <w:p w:rsidR="006A08A5" w:rsidRDefault="006A08A5" w:rsidP="00484BE0">
      <w:pPr>
        <w:pStyle w:val="1"/>
        <w:shd w:val="clear" w:color="auto" w:fill="auto"/>
        <w:spacing w:line="240" w:lineRule="auto"/>
        <w:ind w:left="567" w:right="40"/>
        <w:jc w:val="both"/>
        <w:rPr>
          <w:sz w:val="28"/>
          <w:szCs w:val="28"/>
        </w:rPr>
      </w:pPr>
    </w:p>
    <w:sectPr w:rsidR="006A08A5" w:rsidSect="00EF166D">
      <w:headerReference w:type="default" r:id="rId7"/>
      <w:type w:val="continuous"/>
      <w:pgSz w:w="11909" w:h="16834"/>
      <w:pgMar w:top="1134" w:right="680" w:bottom="1134" w:left="1701" w:header="567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2DE" w:rsidRDefault="000672DE">
      <w:r>
        <w:separator/>
      </w:r>
    </w:p>
  </w:endnote>
  <w:endnote w:type="continuationSeparator" w:id="0">
    <w:p w:rsidR="000672DE" w:rsidRDefault="00067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2DE" w:rsidRDefault="000672DE"/>
  </w:footnote>
  <w:footnote w:type="continuationSeparator" w:id="0">
    <w:p w:rsidR="000672DE" w:rsidRDefault="000672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6512699"/>
      <w:docPartObj>
        <w:docPartGallery w:val="Page Numbers (Top of Page)"/>
        <w:docPartUnique/>
      </w:docPartObj>
    </w:sdtPr>
    <w:sdtEndPr/>
    <w:sdtContent>
      <w:p w:rsidR="00EF166D" w:rsidRDefault="00EF166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67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C0DA2"/>
    <w:multiLevelType w:val="multilevel"/>
    <w:tmpl w:val="FAE4A2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E51848"/>
    <w:multiLevelType w:val="multilevel"/>
    <w:tmpl w:val="79E833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52492C"/>
    <w:multiLevelType w:val="multilevel"/>
    <w:tmpl w:val="99D613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C56AF3"/>
    <w:multiLevelType w:val="hybridMultilevel"/>
    <w:tmpl w:val="C41E2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B4337"/>
    <w:multiLevelType w:val="hybridMultilevel"/>
    <w:tmpl w:val="BD6EC2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08A50A2"/>
    <w:multiLevelType w:val="hybridMultilevel"/>
    <w:tmpl w:val="4DCAB9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3B85533"/>
    <w:multiLevelType w:val="multilevel"/>
    <w:tmpl w:val="ADE6FA6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7061109F"/>
    <w:multiLevelType w:val="hybridMultilevel"/>
    <w:tmpl w:val="D4B48312"/>
    <w:lvl w:ilvl="0" w:tplc="02D4FCF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11D"/>
    <w:rsid w:val="000672DE"/>
    <w:rsid w:val="001264D0"/>
    <w:rsid w:val="00165AA1"/>
    <w:rsid w:val="0017011D"/>
    <w:rsid w:val="00171CAE"/>
    <w:rsid w:val="002E0581"/>
    <w:rsid w:val="003018D1"/>
    <w:rsid w:val="0037402A"/>
    <w:rsid w:val="003A6E67"/>
    <w:rsid w:val="00437F1A"/>
    <w:rsid w:val="00484BE0"/>
    <w:rsid w:val="00522385"/>
    <w:rsid w:val="00562321"/>
    <w:rsid w:val="00574DF7"/>
    <w:rsid w:val="0057567B"/>
    <w:rsid w:val="00617449"/>
    <w:rsid w:val="00665963"/>
    <w:rsid w:val="0069216D"/>
    <w:rsid w:val="006A08A5"/>
    <w:rsid w:val="006D0B3E"/>
    <w:rsid w:val="007066FB"/>
    <w:rsid w:val="00735644"/>
    <w:rsid w:val="00785628"/>
    <w:rsid w:val="007A700E"/>
    <w:rsid w:val="008005AB"/>
    <w:rsid w:val="008717E7"/>
    <w:rsid w:val="008823B7"/>
    <w:rsid w:val="00891DA0"/>
    <w:rsid w:val="00972E38"/>
    <w:rsid w:val="009B3502"/>
    <w:rsid w:val="009E7E77"/>
    <w:rsid w:val="00B9162B"/>
    <w:rsid w:val="00BA7237"/>
    <w:rsid w:val="00C21C7F"/>
    <w:rsid w:val="00C74B60"/>
    <w:rsid w:val="00CA2142"/>
    <w:rsid w:val="00CE707E"/>
    <w:rsid w:val="00D10BAB"/>
    <w:rsid w:val="00D716F0"/>
    <w:rsid w:val="00D900F4"/>
    <w:rsid w:val="00DB405C"/>
    <w:rsid w:val="00E3267B"/>
    <w:rsid w:val="00E676FF"/>
    <w:rsid w:val="00EB75DB"/>
    <w:rsid w:val="00EE5DE1"/>
    <w:rsid w:val="00EF166D"/>
    <w:rsid w:val="00F322E0"/>
    <w:rsid w:val="00FC3C90"/>
    <w:rsid w:val="00FF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D7825"/>
  <w15:docId w15:val="{F35B288B-F05F-4754-B4D5-6AF2A44A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7"/>
      <w:szCs w:val="17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link w:val="2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09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after="300" w:line="0" w:lineRule="atLeast"/>
    </w:pPr>
    <w:rPr>
      <w:rFonts w:ascii="Candara" w:eastAsia="Candara" w:hAnsi="Candara" w:cs="Candara"/>
      <w:sz w:val="19"/>
      <w:szCs w:val="19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line="220" w:lineRule="exact"/>
      <w:jc w:val="center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20" w:lineRule="exact"/>
      <w:ind w:hanging="15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Standard">
    <w:name w:val="Standard"/>
    <w:rsid w:val="008823B7"/>
    <w:pPr>
      <w:suppressAutoHyphens/>
      <w:textAlignment w:val="baseline"/>
    </w:pPr>
    <w:rPr>
      <w:rFonts w:ascii="Times New Roman" w:eastAsia="Calibri" w:hAnsi="Times New Roman" w:cs="Tahoma"/>
      <w:color w:val="000000"/>
      <w:kern w:val="1"/>
      <w:lang w:val="en-US" w:eastAsia="en-US" w:bidi="ar-SA"/>
    </w:rPr>
  </w:style>
  <w:style w:type="paragraph" w:styleId="a6">
    <w:name w:val="Body Text"/>
    <w:basedOn w:val="a"/>
    <w:link w:val="a7"/>
    <w:rsid w:val="007A700E"/>
    <w:pPr>
      <w:widowControl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7">
    <w:name w:val="Основной текст Знак"/>
    <w:basedOn w:val="a0"/>
    <w:link w:val="a6"/>
    <w:rsid w:val="007A700E"/>
    <w:rPr>
      <w:rFonts w:ascii="Times New Roman" w:eastAsia="Times New Roman" w:hAnsi="Times New Roman" w:cs="Times New Roman"/>
      <w:szCs w:val="20"/>
      <w:lang w:bidi="ar-SA"/>
    </w:rPr>
  </w:style>
  <w:style w:type="paragraph" w:styleId="a8">
    <w:name w:val="Subtitle"/>
    <w:basedOn w:val="a"/>
    <w:link w:val="a9"/>
    <w:qFormat/>
    <w:rsid w:val="007A700E"/>
    <w:pPr>
      <w:keepNext/>
      <w:suppressAutoHyphens/>
      <w:spacing w:before="240" w:after="120"/>
      <w:textAlignment w:val="baseline"/>
    </w:pPr>
    <w:rPr>
      <w:rFonts w:ascii="Liberation Sans" w:eastAsia="Microsoft YaHei" w:hAnsi="Liberation Sans" w:cs="Mangal"/>
      <w:kern w:val="1"/>
      <w:sz w:val="28"/>
      <w:szCs w:val="28"/>
      <w:lang w:eastAsia="en-US" w:bidi="ar-SA"/>
    </w:rPr>
  </w:style>
  <w:style w:type="character" w:customStyle="1" w:styleId="a9">
    <w:name w:val="Подзаголовок Знак"/>
    <w:basedOn w:val="a0"/>
    <w:link w:val="a8"/>
    <w:rsid w:val="007A700E"/>
    <w:rPr>
      <w:rFonts w:ascii="Liberation Sans" w:eastAsia="Microsoft YaHei" w:hAnsi="Liberation Sans" w:cs="Mangal"/>
      <w:color w:val="000000"/>
      <w:kern w:val="1"/>
      <w:sz w:val="28"/>
      <w:szCs w:val="28"/>
      <w:lang w:eastAsia="en-US" w:bidi="ar-SA"/>
    </w:rPr>
  </w:style>
  <w:style w:type="paragraph" w:styleId="aa">
    <w:name w:val="Normal (Web)"/>
    <w:basedOn w:val="a"/>
    <w:uiPriority w:val="99"/>
    <w:unhideWhenUsed/>
    <w:rsid w:val="007A700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header"/>
    <w:basedOn w:val="a"/>
    <w:link w:val="ac"/>
    <w:uiPriority w:val="99"/>
    <w:unhideWhenUsed/>
    <w:rsid w:val="00EF16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F166D"/>
    <w:rPr>
      <w:color w:val="000000"/>
    </w:rPr>
  </w:style>
  <w:style w:type="paragraph" w:styleId="ad">
    <w:name w:val="footer"/>
    <w:basedOn w:val="a"/>
    <w:link w:val="ae"/>
    <w:uiPriority w:val="99"/>
    <w:unhideWhenUsed/>
    <w:rsid w:val="00EF16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F166D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EF166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F166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ASUS</cp:lastModifiedBy>
  <cp:revision>13</cp:revision>
  <cp:lastPrinted>2018-06-21T08:49:00Z</cp:lastPrinted>
  <dcterms:created xsi:type="dcterms:W3CDTF">2018-06-21T08:33:00Z</dcterms:created>
  <dcterms:modified xsi:type="dcterms:W3CDTF">2021-07-01T06:47:00Z</dcterms:modified>
</cp:coreProperties>
</file>