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FA" w:rsidRDefault="00863FFA" w:rsidP="006655DA">
      <w:pPr>
        <w:jc w:val="center"/>
        <w:rPr>
          <w:rFonts w:cs="Mangal"/>
        </w:rPr>
      </w:pPr>
      <w:bookmarkStart w:id="0" w:name="_Hlk72758831"/>
      <w:bookmarkStart w:id="1" w:name="sub_1"/>
      <w:r>
        <w:rPr>
          <w:noProof/>
          <w:sz w:val="34"/>
          <w:szCs w:val="34"/>
        </w:rPr>
        <w:drawing>
          <wp:inline distT="0" distB="0" distL="0" distR="0" wp14:anchorId="68574613" wp14:editId="77282828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FA" w:rsidRDefault="00863FFA" w:rsidP="006655DA">
      <w:pPr>
        <w:jc w:val="center"/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863FFA" w:rsidRDefault="00863FFA" w:rsidP="006655DA">
      <w:pPr>
        <w:jc w:val="center"/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6655DA" w:rsidRDefault="006655DA" w:rsidP="006655DA">
      <w:pPr>
        <w:jc w:val="center"/>
        <w:rPr>
          <w:b/>
          <w:bCs/>
          <w:sz w:val="34"/>
          <w:szCs w:val="34"/>
        </w:rPr>
      </w:pPr>
    </w:p>
    <w:p w:rsidR="00863FFA" w:rsidRDefault="00863FFA" w:rsidP="006655DA">
      <w:pPr>
        <w:jc w:val="center"/>
      </w:pPr>
      <w:r>
        <w:rPr>
          <w:b/>
          <w:bCs/>
          <w:sz w:val="34"/>
          <w:szCs w:val="34"/>
        </w:rPr>
        <w:t>ПОСТАНОВЛЕНИЕ</w:t>
      </w:r>
    </w:p>
    <w:p w:rsidR="00863FFA" w:rsidRDefault="006655DA" w:rsidP="006655DA">
      <w:pPr>
        <w:jc w:val="center"/>
        <w:rPr>
          <w:rFonts w:eastAsia="SimSun" w:cs="Mangal"/>
        </w:rPr>
      </w:pPr>
      <w:r>
        <w:rPr>
          <w:sz w:val="28"/>
          <w:szCs w:val="28"/>
        </w:rPr>
        <w:t>о</w:t>
      </w:r>
      <w:r w:rsidR="00863FFA">
        <w:rPr>
          <w:sz w:val="28"/>
          <w:szCs w:val="28"/>
        </w:rPr>
        <w:t xml:space="preserve">т 17.05.2021                                       </w:t>
      </w:r>
      <w:r>
        <w:rPr>
          <w:sz w:val="28"/>
          <w:szCs w:val="28"/>
        </w:rPr>
        <w:t xml:space="preserve"> </w:t>
      </w:r>
      <w:r w:rsidR="00863FFA">
        <w:rPr>
          <w:sz w:val="28"/>
          <w:szCs w:val="28"/>
        </w:rPr>
        <w:t xml:space="preserve">                                                       № 221</w:t>
      </w:r>
    </w:p>
    <w:p w:rsidR="00863FFA" w:rsidRDefault="00863FFA" w:rsidP="006655DA">
      <w:pPr>
        <w:shd w:val="clear" w:color="auto" w:fill="FFFFFF"/>
        <w:jc w:val="center"/>
        <w:rPr>
          <w:rFonts w:eastAsia="SimSun" w:cs="Mangal"/>
        </w:rPr>
      </w:pPr>
      <w:r>
        <w:rPr>
          <w:bCs/>
          <w:sz w:val="28"/>
          <w:szCs w:val="28"/>
        </w:rPr>
        <w:t>станица Новотитаровская</w:t>
      </w:r>
    </w:p>
    <w:bookmarkEnd w:id="0"/>
    <w:p w:rsidR="006655DA" w:rsidRDefault="006655DA" w:rsidP="006655DA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CF6ADF" w:rsidRDefault="00002472" w:rsidP="006655DA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2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</w:t>
      </w:r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r w:rsidR="000B2C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</w:t>
      </w:r>
      <w:proofErr w:type="gramEnd"/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некоторых постановлений </w:t>
      </w:r>
    </w:p>
    <w:p w:rsidR="00FA5227" w:rsidRDefault="00CF6ADF" w:rsidP="006655DA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</w:p>
    <w:p w:rsidR="00CF6ADF" w:rsidRDefault="00CF6ADF" w:rsidP="006655DA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bookmarkEnd w:id="2"/>
    <w:p w:rsidR="00CF6ADF" w:rsidRDefault="00CF6ADF" w:rsidP="006655DA">
      <w:pPr>
        <w:jc w:val="center"/>
        <w:rPr>
          <w:b/>
          <w:sz w:val="28"/>
          <w:szCs w:val="28"/>
        </w:rPr>
      </w:pPr>
    </w:p>
    <w:p w:rsidR="00002472" w:rsidRPr="007C570D" w:rsidRDefault="00002472" w:rsidP="006655DA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Рассмотрев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протест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прокуратуры Динского района от 30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апреля 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2021 №7-02-2021/3445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на постановление администрации Новотитаровского сельского поселения Динского района от 01</w:t>
      </w:r>
      <w:r w:rsidR="005929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декабря 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2015 № 1103 «</w:t>
      </w:r>
      <w:r w:rsidR="00CD5E4F" w:rsidRP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«Предоставление выписки из реестра муниципального имущества</w:t>
      </w:r>
      <w:r w:rsidR="00CD5E4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», 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руководствуясь статьей 59 Устава Новотитаровского сельского поселения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59290C" w:rsidRDefault="00002472" w:rsidP="006655D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2472" w:rsidRDefault="0059290C" w:rsidP="006655D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1.1. П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остановление администрации Новотитаровского сельского поселения Динского района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декабря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2015 № 1103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«Предоставление выписки из реестра муниципального имущества»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59290C" w:rsidRDefault="0059290C" w:rsidP="006655D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1.2. Постановление администрации Новотитаровского сельского поселения Динского района от 30 марта 2016 года № 277 «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 внесении изменений в постановление администрации Новотитаровского сельского поселения Динского района от 01 декабря 2015 № 1103 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«Предоставление выписки из реестра муниципального имущества Новотитаровского сельского поселения Динского района»</w:t>
      </w:r>
    </w:p>
    <w:p w:rsidR="00002472" w:rsidRDefault="00002472" w:rsidP="00665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CD5E4F">
        <w:rPr>
          <w:rFonts w:ascii="Times New Roman" w:hAnsi="Times New Roman" w:cs="Times New Roman"/>
          <w:sz w:val="28"/>
          <w:szCs w:val="28"/>
        </w:rPr>
        <w:t xml:space="preserve"> финансово-экономического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отдела (</w:t>
      </w:r>
      <w:r w:rsidR="00CD5E4F">
        <w:rPr>
          <w:rFonts w:ascii="Times New Roman" w:hAnsi="Times New Roman" w:cs="Times New Roman"/>
          <w:sz w:val="28"/>
          <w:szCs w:val="28"/>
        </w:rPr>
        <w:t>Кожевникова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Pr="00CA0869" w:rsidRDefault="00002472" w:rsidP="006655DA">
      <w:pPr>
        <w:shd w:val="clear" w:color="auto" w:fill="FFFFFF"/>
        <w:ind w:right="-1"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3" w:name="sub_3"/>
      <w:bookmarkEnd w:id="1"/>
      <w:r>
        <w:rPr>
          <w:sz w:val="28"/>
          <w:szCs w:val="28"/>
        </w:rPr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4" w:name="sub_4"/>
      <w:bookmarkEnd w:id="3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6655DA" w:rsidRDefault="00002472" w:rsidP="00665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  <w:r w:rsidR="006655DA" w:rsidRPr="006655DA">
        <w:rPr>
          <w:sz w:val="28"/>
          <w:szCs w:val="28"/>
        </w:rPr>
        <w:t xml:space="preserve"> </w:t>
      </w:r>
    </w:p>
    <w:p w:rsidR="006655DA" w:rsidRDefault="006655DA" w:rsidP="006655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5DA" w:rsidRDefault="006655DA" w:rsidP="006655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735C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</w:t>
      </w:r>
      <w:r w:rsidRPr="0024735C">
        <w:rPr>
          <w:sz w:val="28"/>
          <w:szCs w:val="28"/>
        </w:rPr>
        <w:t xml:space="preserve"> </w:t>
      </w:r>
    </w:p>
    <w:p w:rsidR="00C90B88" w:rsidRDefault="006655DA" w:rsidP="006655DA">
      <w:pPr>
        <w:widowControl w:val="0"/>
        <w:suppressAutoHyphens/>
        <w:autoSpaceDN w:val="0"/>
        <w:textAlignment w:val="baseline"/>
      </w:pPr>
      <w:r w:rsidRPr="0024735C">
        <w:rPr>
          <w:sz w:val="28"/>
          <w:szCs w:val="28"/>
        </w:rPr>
        <w:t>сельского поселения</w:t>
      </w:r>
      <w:r w:rsidRPr="00665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С. К. </w:t>
      </w:r>
      <w:proofErr w:type="spellStart"/>
      <w:r>
        <w:rPr>
          <w:sz w:val="28"/>
          <w:szCs w:val="28"/>
        </w:rPr>
        <w:t>Кошман</w:t>
      </w:r>
      <w:bookmarkEnd w:id="4"/>
      <w:proofErr w:type="spellEnd"/>
    </w:p>
    <w:sectPr w:rsidR="00C90B88" w:rsidSect="006655DA">
      <w:pgSz w:w="11906" w:h="16838"/>
      <w:pgMar w:top="567" w:right="68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B2C30"/>
    <w:rsid w:val="00444A39"/>
    <w:rsid w:val="004E492C"/>
    <w:rsid w:val="0059290C"/>
    <w:rsid w:val="006655DA"/>
    <w:rsid w:val="00817435"/>
    <w:rsid w:val="00863FFA"/>
    <w:rsid w:val="00B36952"/>
    <w:rsid w:val="00B74244"/>
    <w:rsid w:val="00C90B88"/>
    <w:rsid w:val="00CD5E4F"/>
    <w:rsid w:val="00CF6ADF"/>
    <w:rsid w:val="00ED030C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Acer</cp:lastModifiedBy>
  <cp:revision>8</cp:revision>
  <cp:lastPrinted>2021-05-17T06:14:00Z</cp:lastPrinted>
  <dcterms:created xsi:type="dcterms:W3CDTF">2021-04-05T11:44:00Z</dcterms:created>
  <dcterms:modified xsi:type="dcterms:W3CDTF">2021-06-02T11:57:00Z</dcterms:modified>
</cp:coreProperties>
</file>