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7781" w14:textId="77777777" w:rsidR="00C706A4" w:rsidRDefault="00C706A4" w:rsidP="00C706A4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14:paraId="3CD44C42" w14:textId="03665042" w:rsidR="00C706A4" w:rsidRDefault="00C706A4" w:rsidP="00C706A4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14:paraId="700D8220" w14:textId="429E9E12" w:rsidR="00713C1F" w:rsidRDefault="00713C1F" w:rsidP="00713C1F">
      <w:pPr>
        <w:jc w:val="center"/>
        <w:rPr>
          <w:kern w:val="0"/>
          <w:sz w:val="34"/>
          <w:szCs w:val="34"/>
          <w:lang w:eastAsia="en-US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51F2F0D2" wp14:editId="3004C8F8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FDA9" w14:textId="77777777" w:rsidR="00713C1F" w:rsidRDefault="00713C1F" w:rsidP="00713C1F">
      <w:pPr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14:paraId="052115F0" w14:textId="77777777" w:rsidR="00713C1F" w:rsidRDefault="00713C1F" w:rsidP="00713C1F">
      <w:pPr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14:paraId="61534DFC" w14:textId="77777777" w:rsidR="00713C1F" w:rsidRDefault="00713C1F" w:rsidP="00713C1F">
      <w:pPr>
        <w:jc w:val="center"/>
        <w:rPr>
          <w:b/>
          <w:bCs/>
          <w:sz w:val="34"/>
          <w:szCs w:val="34"/>
        </w:rPr>
      </w:pPr>
    </w:p>
    <w:p w14:paraId="53E3A66B" w14:textId="77777777" w:rsidR="00713C1F" w:rsidRDefault="00713C1F" w:rsidP="00713C1F">
      <w:pPr>
        <w:jc w:val="center"/>
        <w:rPr>
          <w:rFonts w:eastAsia="SimSun"/>
          <w:b/>
          <w:bCs/>
          <w:sz w:val="34"/>
          <w:szCs w:val="34"/>
          <w:lang w:eastAsia="zh-CN"/>
        </w:rPr>
      </w:pPr>
      <w:r>
        <w:rPr>
          <w:b/>
          <w:bCs/>
          <w:sz w:val="34"/>
          <w:szCs w:val="34"/>
        </w:rPr>
        <w:t>ПОСТАНОВЛЕНИЕ</w:t>
      </w:r>
    </w:p>
    <w:p w14:paraId="5F7449F6" w14:textId="4831F21C" w:rsidR="00713C1F" w:rsidRDefault="00713C1F" w:rsidP="00713C1F">
      <w:pPr>
        <w:rPr>
          <w:rFonts w:eastAsia="SimSun"/>
          <w:sz w:val="24"/>
          <w:szCs w:val="24"/>
          <w:lang w:eastAsia="zh-CN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5.03.2021                                                                                              № </w:t>
      </w:r>
      <w:r>
        <w:rPr>
          <w:sz w:val="28"/>
          <w:szCs w:val="28"/>
        </w:rPr>
        <w:t>107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0B463C36" w14:textId="77777777" w:rsidR="00713C1F" w:rsidRDefault="00713C1F" w:rsidP="00713C1F">
      <w:pPr>
        <w:shd w:val="clear" w:color="auto" w:fill="FFFFFF"/>
        <w:jc w:val="center"/>
        <w:rPr>
          <w:rFonts w:eastAsiaTheme="minorHAns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станица Новотитаровская</w:t>
      </w:r>
    </w:p>
    <w:p w14:paraId="07219ACB" w14:textId="2F3C14AB" w:rsidR="00C706A4" w:rsidRDefault="00C706A4" w:rsidP="00C706A4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14:paraId="06DC20DC" w14:textId="61D9D348" w:rsidR="00C706A4" w:rsidRPr="00C706A4" w:rsidRDefault="00C706A4" w:rsidP="00712F1A">
      <w:pPr>
        <w:shd w:val="clear" w:color="auto" w:fill="FFFFFF"/>
        <w:tabs>
          <w:tab w:val="left" w:pos="14604"/>
          <w:tab w:val="left" w:pos="14746"/>
        </w:tabs>
        <w:ind w:left="142" w:right="141"/>
        <w:jc w:val="center"/>
        <w:rPr>
          <w:b/>
          <w:bCs/>
          <w:color w:val="000000"/>
          <w:spacing w:val="2"/>
          <w:sz w:val="28"/>
          <w:szCs w:val="28"/>
        </w:rPr>
      </w:pPr>
      <w:bookmarkStart w:id="0" w:name="_Hlk954714"/>
      <w:r>
        <w:rPr>
          <w:b/>
          <w:bCs/>
          <w:color w:val="000000"/>
          <w:sz w:val="28"/>
          <w:szCs w:val="28"/>
        </w:rPr>
        <w:t>О внесении изменений в</w:t>
      </w:r>
      <w:r w:rsidR="003A40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постановлени</w:t>
      </w:r>
      <w:r w:rsidR="00712F1A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администрации Новотитаровского сельского поселения Динского района от </w:t>
      </w:r>
      <w:r w:rsidR="00843BC4">
        <w:rPr>
          <w:b/>
          <w:bCs/>
          <w:color w:val="000000"/>
          <w:sz w:val="28"/>
          <w:szCs w:val="28"/>
        </w:rPr>
        <w:t>05.12.</w:t>
      </w:r>
      <w:r>
        <w:rPr>
          <w:b/>
          <w:bCs/>
          <w:color w:val="000000"/>
          <w:sz w:val="28"/>
          <w:szCs w:val="28"/>
        </w:rPr>
        <w:t>201</w:t>
      </w:r>
      <w:r w:rsidR="00843BC4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№ </w:t>
      </w:r>
      <w:r w:rsidR="00843BC4">
        <w:rPr>
          <w:b/>
          <w:bCs/>
          <w:color w:val="000000"/>
          <w:sz w:val="28"/>
          <w:szCs w:val="28"/>
        </w:rPr>
        <w:t>521</w:t>
      </w:r>
      <w:r>
        <w:rPr>
          <w:b/>
          <w:bCs/>
          <w:color w:val="000000"/>
          <w:sz w:val="28"/>
          <w:szCs w:val="28"/>
        </w:rPr>
        <w:t xml:space="preserve"> «</w:t>
      </w:r>
      <w:r w:rsidRPr="00C706A4">
        <w:rPr>
          <w:b/>
          <w:bCs/>
          <w:color w:val="000000"/>
          <w:spacing w:val="2"/>
          <w:sz w:val="28"/>
          <w:szCs w:val="28"/>
        </w:rPr>
        <w:t>О создании 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Новотитаровского сельского поселения на 2018-202</w:t>
      </w:r>
      <w:r w:rsidR="00712F1A">
        <w:rPr>
          <w:b/>
          <w:bCs/>
          <w:color w:val="000000"/>
          <w:spacing w:val="2"/>
          <w:sz w:val="28"/>
          <w:szCs w:val="28"/>
        </w:rPr>
        <w:t>4</w:t>
      </w:r>
      <w:r w:rsidRPr="00C706A4">
        <w:rPr>
          <w:b/>
          <w:bCs/>
          <w:color w:val="000000"/>
          <w:spacing w:val="2"/>
          <w:sz w:val="28"/>
          <w:szCs w:val="28"/>
        </w:rPr>
        <w:t xml:space="preserve"> годы»</w:t>
      </w:r>
    </w:p>
    <w:bookmarkEnd w:id="0"/>
    <w:p w14:paraId="03DB66A4" w14:textId="77777777" w:rsidR="00C706A4" w:rsidRDefault="00C706A4" w:rsidP="00C706A4">
      <w:pPr>
        <w:jc w:val="center"/>
        <w:rPr>
          <w:b/>
          <w:sz w:val="28"/>
          <w:szCs w:val="28"/>
        </w:rPr>
      </w:pPr>
    </w:p>
    <w:p w14:paraId="7DEF966A" w14:textId="27E076D6" w:rsidR="00843BC4" w:rsidRPr="00712F1A" w:rsidRDefault="00712F1A" w:rsidP="00712F1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A7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связи с организационно-кадровыми изменениями, </w:t>
      </w:r>
      <w:r w:rsidRPr="00A63A7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3BC4" w:rsidRPr="00712F1A">
        <w:rPr>
          <w:rFonts w:ascii="Times New Roman" w:hAnsi="Times New Roman" w:cs="Times New Roman"/>
          <w:color w:val="000000"/>
          <w:kern w:val="1"/>
          <w:sz w:val="28"/>
          <w:szCs w:val="28"/>
        </w:rPr>
        <w:t>п о с т а н о в л я ю</w:t>
      </w:r>
      <w:r w:rsidR="00843BC4" w:rsidRPr="00712F1A">
        <w:rPr>
          <w:rFonts w:ascii="Times New Roman" w:hAnsi="Times New Roman" w:cs="Times New Roman"/>
          <w:color w:val="000000"/>
          <w:spacing w:val="6"/>
          <w:kern w:val="1"/>
          <w:sz w:val="28"/>
          <w:szCs w:val="28"/>
        </w:rPr>
        <w:t>:</w:t>
      </w:r>
      <w:r w:rsidR="00843BC4" w:rsidRPr="00843BC4">
        <w:rPr>
          <w:kern w:val="0"/>
          <w:sz w:val="28"/>
          <w:szCs w:val="28"/>
        </w:rPr>
        <w:t xml:space="preserve"> </w:t>
      </w:r>
    </w:p>
    <w:p w14:paraId="6B6A62CE" w14:textId="7AD07B11" w:rsidR="00843BC4" w:rsidRPr="00843BC4" w:rsidRDefault="00843BC4" w:rsidP="00843BC4">
      <w:pPr>
        <w:widowControl/>
        <w:tabs>
          <w:tab w:val="left" w:pos="0"/>
        </w:tabs>
        <w:autoSpaceDE/>
        <w:ind w:firstLine="225"/>
        <w:jc w:val="both"/>
        <w:rPr>
          <w:kern w:val="1"/>
          <w:sz w:val="28"/>
          <w:szCs w:val="28"/>
        </w:rPr>
      </w:pPr>
      <w:r w:rsidRPr="00843BC4">
        <w:rPr>
          <w:kern w:val="1"/>
          <w:sz w:val="28"/>
          <w:szCs w:val="28"/>
        </w:rPr>
        <w:t xml:space="preserve">          1.Внести в </w:t>
      </w:r>
      <w:r w:rsidR="00FA6DB1">
        <w:rPr>
          <w:kern w:val="1"/>
          <w:sz w:val="28"/>
          <w:szCs w:val="28"/>
        </w:rPr>
        <w:t>постановлени</w:t>
      </w:r>
      <w:r w:rsidR="00712F1A">
        <w:rPr>
          <w:kern w:val="1"/>
          <w:sz w:val="28"/>
          <w:szCs w:val="28"/>
        </w:rPr>
        <w:t>е</w:t>
      </w:r>
      <w:r w:rsidR="00FA6DB1">
        <w:rPr>
          <w:kern w:val="1"/>
          <w:sz w:val="28"/>
          <w:szCs w:val="28"/>
        </w:rPr>
        <w:t xml:space="preserve"> </w:t>
      </w:r>
      <w:r w:rsidRPr="00843BC4">
        <w:rPr>
          <w:kern w:val="1"/>
          <w:sz w:val="28"/>
          <w:szCs w:val="28"/>
        </w:rPr>
        <w:t xml:space="preserve">администрации Новотитаровского сельского поселения Динского района от </w:t>
      </w:r>
      <w:r w:rsidRPr="00843BC4">
        <w:rPr>
          <w:bCs/>
          <w:color w:val="000000"/>
          <w:sz w:val="28"/>
          <w:szCs w:val="28"/>
        </w:rPr>
        <w:t>05.12.2017 № 521 «</w:t>
      </w:r>
      <w:r w:rsidRPr="00843BC4">
        <w:rPr>
          <w:bCs/>
          <w:color w:val="000000"/>
          <w:spacing w:val="2"/>
          <w:sz w:val="28"/>
          <w:szCs w:val="28"/>
        </w:rPr>
        <w:t>О создании 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Новотитаровского сельского поселения на 2018-202</w:t>
      </w:r>
      <w:r w:rsidR="00712F1A">
        <w:rPr>
          <w:bCs/>
          <w:color w:val="000000"/>
          <w:spacing w:val="2"/>
          <w:sz w:val="28"/>
          <w:szCs w:val="28"/>
        </w:rPr>
        <w:t>4</w:t>
      </w:r>
      <w:r w:rsidRPr="00843BC4">
        <w:rPr>
          <w:bCs/>
          <w:color w:val="000000"/>
          <w:spacing w:val="2"/>
          <w:sz w:val="28"/>
          <w:szCs w:val="28"/>
        </w:rPr>
        <w:t xml:space="preserve"> годы»</w:t>
      </w:r>
      <w:r w:rsidRPr="00843BC4">
        <w:rPr>
          <w:kern w:val="1"/>
          <w:sz w:val="28"/>
          <w:szCs w:val="28"/>
        </w:rPr>
        <w:t xml:space="preserve"> следующие изменения:</w:t>
      </w:r>
    </w:p>
    <w:p w14:paraId="13986321" w14:textId="0AAD7AFC" w:rsidR="00FA6DB1" w:rsidRDefault="00843BC4" w:rsidP="00712F1A">
      <w:pPr>
        <w:widowControl/>
        <w:tabs>
          <w:tab w:val="left" w:pos="0"/>
        </w:tabs>
        <w:autoSpaceDE/>
        <w:ind w:firstLine="225"/>
        <w:jc w:val="both"/>
        <w:rPr>
          <w:kern w:val="1"/>
          <w:sz w:val="28"/>
          <w:szCs w:val="28"/>
        </w:rPr>
      </w:pPr>
      <w:r w:rsidRPr="00843BC4">
        <w:rPr>
          <w:kern w:val="1"/>
          <w:sz w:val="28"/>
          <w:szCs w:val="28"/>
        </w:rPr>
        <w:tab/>
        <w:t>1</w:t>
      </w:r>
      <w:r w:rsidR="00712F1A">
        <w:rPr>
          <w:kern w:val="1"/>
          <w:sz w:val="28"/>
          <w:szCs w:val="28"/>
        </w:rPr>
        <w:t>)</w:t>
      </w:r>
      <w:r w:rsidRPr="00843BC4">
        <w:rPr>
          <w:kern w:val="1"/>
          <w:sz w:val="28"/>
          <w:szCs w:val="28"/>
        </w:rPr>
        <w:t xml:space="preserve"> </w:t>
      </w:r>
      <w:r w:rsidR="00712F1A" w:rsidRPr="00712F1A">
        <w:rPr>
          <w:kern w:val="1"/>
          <w:sz w:val="28"/>
          <w:szCs w:val="28"/>
        </w:rPr>
        <w:t xml:space="preserve">приложение №1 к </w:t>
      </w:r>
      <w:r w:rsidR="00712F1A">
        <w:rPr>
          <w:kern w:val="1"/>
          <w:sz w:val="28"/>
          <w:szCs w:val="28"/>
        </w:rPr>
        <w:t>постановлению</w:t>
      </w:r>
      <w:r w:rsidR="00712F1A" w:rsidRPr="00712F1A">
        <w:rPr>
          <w:kern w:val="1"/>
          <w:sz w:val="28"/>
          <w:szCs w:val="28"/>
        </w:rPr>
        <w:t xml:space="preserve"> изложить в новой редакции: (прилагается).</w:t>
      </w:r>
    </w:p>
    <w:p w14:paraId="33025A70" w14:textId="3C915700" w:rsidR="00712F1A" w:rsidRPr="00712F1A" w:rsidRDefault="00712F1A" w:rsidP="00712F1A">
      <w:pPr>
        <w:widowControl/>
        <w:autoSpaceDE/>
        <w:spacing w:line="100" w:lineRule="atLeast"/>
        <w:ind w:firstLine="720"/>
        <w:jc w:val="both"/>
        <w:rPr>
          <w:kern w:val="0"/>
          <w:sz w:val="28"/>
          <w:szCs w:val="28"/>
        </w:rPr>
      </w:pPr>
      <w:r w:rsidRPr="00712F1A">
        <w:rPr>
          <w:kern w:val="0"/>
          <w:sz w:val="28"/>
          <w:szCs w:val="28"/>
        </w:rPr>
        <w:t xml:space="preserve">2. Начальнику отдела ЖКХ, транспорта, малого и среднего бизнеса (Капралеву) </w:t>
      </w:r>
      <w:r>
        <w:rPr>
          <w:kern w:val="0"/>
          <w:sz w:val="28"/>
          <w:szCs w:val="28"/>
        </w:rPr>
        <w:t xml:space="preserve">обнародовать </w:t>
      </w:r>
      <w:r w:rsidRPr="00712F1A">
        <w:rPr>
          <w:kern w:val="0"/>
          <w:sz w:val="28"/>
          <w:szCs w:val="28"/>
        </w:rPr>
        <w:t xml:space="preserve">настоящее </w:t>
      </w:r>
      <w:r>
        <w:rPr>
          <w:kern w:val="0"/>
          <w:sz w:val="28"/>
          <w:szCs w:val="28"/>
        </w:rPr>
        <w:t>постановление</w:t>
      </w:r>
      <w:r w:rsidRPr="00712F1A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в соответствии с действующим законодательством и </w:t>
      </w:r>
      <w:r w:rsidRPr="00712F1A">
        <w:rPr>
          <w:kern w:val="0"/>
          <w:sz w:val="28"/>
          <w:szCs w:val="28"/>
        </w:rPr>
        <w:t xml:space="preserve">разместить на сайте администрации Новотитаровского сельского поселения Динского района </w:t>
      </w:r>
      <w:r w:rsidRPr="00712F1A">
        <w:rPr>
          <w:kern w:val="0"/>
          <w:sz w:val="28"/>
          <w:szCs w:val="28"/>
          <w:lang w:val="en-US"/>
        </w:rPr>
        <w:t>www</w:t>
      </w:r>
      <w:r w:rsidRPr="00712F1A">
        <w:rPr>
          <w:kern w:val="0"/>
          <w:sz w:val="28"/>
          <w:szCs w:val="28"/>
        </w:rPr>
        <w:t>.</w:t>
      </w:r>
      <w:r w:rsidRPr="00712F1A">
        <w:rPr>
          <w:kern w:val="0"/>
          <w:sz w:val="28"/>
          <w:szCs w:val="28"/>
          <w:lang w:val="en-US"/>
        </w:rPr>
        <w:t>novotitarovskaya</w:t>
      </w:r>
      <w:r w:rsidRPr="00712F1A">
        <w:rPr>
          <w:kern w:val="0"/>
          <w:sz w:val="28"/>
          <w:szCs w:val="28"/>
        </w:rPr>
        <w:t>.</w:t>
      </w:r>
      <w:r w:rsidRPr="00712F1A">
        <w:rPr>
          <w:kern w:val="0"/>
          <w:sz w:val="28"/>
          <w:szCs w:val="28"/>
          <w:lang w:val="en-US"/>
        </w:rPr>
        <w:t>ru</w:t>
      </w:r>
      <w:r w:rsidRPr="00712F1A">
        <w:rPr>
          <w:kern w:val="0"/>
          <w:sz w:val="28"/>
          <w:szCs w:val="28"/>
        </w:rPr>
        <w:t>.</w:t>
      </w:r>
    </w:p>
    <w:p w14:paraId="7C544F6E" w14:textId="667CFA22" w:rsidR="00712F1A" w:rsidRPr="00712F1A" w:rsidRDefault="00712F1A" w:rsidP="00712F1A">
      <w:pPr>
        <w:widowControl/>
        <w:autoSpaceDE/>
        <w:spacing w:line="100" w:lineRule="atLeast"/>
        <w:ind w:firstLine="709"/>
        <w:jc w:val="both"/>
        <w:rPr>
          <w:kern w:val="0"/>
          <w:sz w:val="28"/>
          <w:szCs w:val="28"/>
        </w:rPr>
      </w:pPr>
      <w:r w:rsidRPr="00712F1A">
        <w:rPr>
          <w:kern w:val="0"/>
          <w:sz w:val="28"/>
          <w:szCs w:val="28"/>
        </w:rPr>
        <w:t xml:space="preserve">3. Контроль за выполнением настоящего </w:t>
      </w:r>
      <w:r>
        <w:rPr>
          <w:kern w:val="0"/>
          <w:sz w:val="28"/>
          <w:szCs w:val="28"/>
        </w:rPr>
        <w:t>постановления</w:t>
      </w:r>
      <w:r w:rsidRPr="00712F1A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возложить на заместителя главы Новотитаровского сельского поселения (Черныш).</w:t>
      </w:r>
    </w:p>
    <w:p w14:paraId="49781982" w14:textId="4DA795AB" w:rsidR="00712F1A" w:rsidRDefault="00712F1A" w:rsidP="00712F1A">
      <w:pPr>
        <w:autoSpaceDE/>
        <w:spacing w:line="100" w:lineRule="atLeast"/>
        <w:ind w:firstLine="708"/>
        <w:jc w:val="both"/>
        <w:rPr>
          <w:kern w:val="0"/>
          <w:sz w:val="28"/>
          <w:szCs w:val="28"/>
        </w:rPr>
      </w:pPr>
      <w:r w:rsidRPr="00712F1A">
        <w:rPr>
          <w:kern w:val="0"/>
          <w:sz w:val="28"/>
          <w:szCs w:val="28"/>
        </w:rPr>
        <w:t xml:space="preserve">4. Настоящее </w:t>
      </w:r>
      <w:r>
        <w:rPr>
          <w:kern w:val="0"/>
          <w:sz w:val="28"/>
          <w:szCs w:val="28"/>
        </w:rPr>
        <w:t>постановление</w:t>
      </w:r>
      <w:r w:rsidRPr="00712F1A">
        <w:rPr>
          <w:kern w:val="0"/>
          <w:sz w:val="28"/>
          <w:szCs w:val="28"/>
        </w:rPr>
        <w:t xml:space="preserve"> вступает в силу со дня </w:t>
      </w:r>
      <w:r>
        <w:rPr>
          <w:kern w:val="0"/>
          <w:sz w:val="28"/>
          <w:szCs w:val="28"/>
        </w:rPr>
        <w:t>официального обнародования</w:t>
      </w:r>
      <w:r w:rsidRPr="00712F1A">
        <w:rPr>
          <w:kern w:val="0"/>
          <w:sz w:val="28"/>
          <w:szCs w:val="28"/>
        </w:rPr>
        <w:t>.</w:t>
      </w:r>
    </w:p>
    <w:p w14:paraId="312592A5" w14:textId="77777777" w:rsidR="00690D3B" w:rsidRPr="00712F1A" w:rsidRDefault="00690D3B" w:rsidP="00712F1A">
      <w:pPr>
        <w:autoSpaceDE/>
        <w:spacing w:line="100" w:lineRule="atLeast"/>
        <w:ind w:firstLine="708"/>
        <w:jc w:val="both"/>
        <w:rPr>
          <w:kern w:val="0"/>
          <w:sz w:val="28"/>
          <w:szCs w:val="28"/>
        </w:rPr>
      </w:pPr>
    </w:p>
    <w:p w14:paraId="52F8A4B8" w14:textId="77777777" w:rsidR="007B6AC9" w:rsidRPr="007B6AC9" w:rsidRDefault="007B6AC9" w:rsidP="007B6AC9">
      <w:pPr>
        <w:shd w:val="clear" w:color="auto" w:fill="FFFFFF"/>
        <w:ind w:left="23"/>
        <w:rPr>
          <w:color w:val="000000"/>
          <w:spacing w:val="-1"/>
          <w:kern w:val="1"/>
          <w:sz w:val="28"/>
          <w:szCs w:val="28"/>
        </w:rPr>
      </w:pPr>
      <w:r w:rsidRPr="007B6AC9">
        <w:rPr>
          <w:color w:val="000000"/>
          <w:spacing w:val="-1"/>
          <w:kern w:val="1"/>
          <w:sz w:val="28"/>
          <w:szCs w:val="28"/>
        </w:rPr>
        <w:t xml:space="preserve"> Глава Новотитаровского</w:t>
      </w:r>
    </w:p>
    <w:p w14:paraId="27D40B19" w14:textId="4F18CAF1" w:rsidR="007B6AC9" w:rsidRPr="007B6AC9" w:rsidRDefault="007B6AC9" w:rsidP="007B6AC9">
      <w:pPr>
        <w:shd w:val="clear" w:color="auto" w:fill="FFFFFF"/>
        <w:ind w:left="29"/>
        <w:rPr>
          <w:color w:val="000000"/>
          <w:spacing w:val="-2"/>
          <w:kern w:val="1"/>
          <w:sz w:val="28"/>
          <w:szCs w:val="28"/>
        </w:rPr>
      </w:pPr>
      <w:r w:rsidRPr="007B6AC9">
        <w:rPr>
          <w:color w:val="000000"/>
          <w:spacing w:val="-2"/>
          <w:kern w:val="1"/>
          <w:sz w:val="28"/>
          <w:szCs w:val="28"/>
        </w:rPr>
        <w:t xml:space="preserve"> сельского поселения                                                                            </w:t>
      </w:r>
      <w:r w:rsidR="003A4030">
        <w:rPr>
          <w:color w:val="000000"/>
          <w:spacing w:val="-2"/>
          <w:kern w:val="1"/>
          <w:sz w:val="28"/>
          <w:szCs w:val="28"/>
        </w:rPr>
        <w:t xml:space="preserve"> </w:t>
      </w:r>
      <w:r w:rsidRPr="007B6AC9">
        <w:rPr>
          <w:color w:val="000000"/>
          <w:spacing w:val="-2"/>
          <w:kern w:val="1"/>
          <w:sz w:val="28"/>
          <w:szCs w:val="28"/>
        </w:rPr>
        <w:t>С.К. Кошман</w:t>
      </w:r>
    </w:p>
    <w:p w14:paraId="0496A62F" w14:textId="77777777" w:rsidR="00D430C8" w:rsidRPr="00690D3B" w:rsidRDefault="00D430C8" w:rsidP="00690D3B">
      <w:pPr>
        <w:widowControl/>
        <w:autoSpaceDE/>
        <w:rPr>
          <w:kern w:val="0"/>
          <w:sz w:val="24"/>
          <w:szCs w:val="24"/>
        </w:rPr>
      </w:pPr>
      <w:bookmarkStart w:id="1" w:name="_Hlk1388925"/>
    </w:p>
    <w:p w14:paraId="184D32A4" w14:textId="77777777" w:rsidR="00690D3B" w:rsidRPr="00690D3B" w:rsidRDefault="00690D3B" w:rsidP="00690D3B">
      <w:pPr>
        <w:shd w:val="clear" w:color="auto" w:fill="FFFFFF"/>
        <w:tabs>
          <w:tab w:val="left" w:pos="5103"/>
        </w:tabs>
        <w:autoSpaceDE/>
        <w:autoSpaceDN w:val="0"/>
        <w:spacing w:line="315" w:lineRule="atLeast"/>
        <w:ind w:left="5103"/>
        <w:jc w:val="center"/>
        <w:rPr>
          <w:rFonts w:ascii="Calibri" w:eastAsia="Segoe UI" w:hAnsi="Calibri" w:cs="Tahoma"/>
          <w:color w:val="000000"/>
          <w:kern w:val="3"/>
          <w:sz w:val="24"/>
          <w:szCs w:val="24"/>
          <w:lang w:eastAsia="ru-RU"/>
        </w:rPr>
      </w:pPr>
      <w:r w:rsidRPr="00690D3B">
        <w:rPr>
          <w:color w:val="2D2D2D"/>
          <w:spacing w:val="2"/>
          <w:kern w:val="3"/>
          <w:sz w:val="28"/>
          <w:szCs w:val="28"/>
          <w:lang w:eastAsia="ru-RU"/>
        </w:rPr>
        <w:lastRenderedPageBreak/>
        <w:t>ПРИЛОЖЕНИЕ №1</w:t>
      </w:r>
      <w:r w:rsidRPr="00690D3B">
        <w:rPr>
          <w:color w:val="2D2D2D"/>
          <w:spacing w:val="2"/>
          <w:kern w:val="3"/>
          <w:sz w:val="28"/>
          <w:szCs w:val="28"/>
          <w:lang w:eastAsia="ru-RU"/>
        </w:rPr>
        <w:br/>
        <w:t>к постановлению администрации</w:t>
      </w:r>
      <w:r w:rsidRPr="00690D3B">
        <w:rPr>
          <w:color w:val="2D2D2D"/>
          <w:spacing w:val="2"/>
          <w:kern w:val="3"/>
          <w:sz w:val="28"/>
          <w:szCs w:val="28"/>
          <w:lang w:eastAsia="ru-RU"/>
        </w:rPr>
        <w:br/>
      </w:r>
      <w:r w:rsidRPr="00690D3B">
        <w:rPr>
          <w:rFonts w:eastAsia="Segoe UI" w:cs="Tahoma"/>
          <w:bCs/>
          <w:color w:val="000000"/>
          <w:kern w:val="3"/>
          <w:sz w:val="28"/>
          <w:szCs w:val="28"/>
          <w:lang w:eastAsia="ru-RU"/>
        </w:rPr>
        <w:t>Новотитаровского сельского поселения Динского района</w:t>
      </w:r>
    </w:p>
    <w:p w14:paraId="649C7373" w14:textId="7422C24D" w:rsidR="00690D3B" w:rsidRPr="00690D3B" w:rsidRDefault="00690D3B" w:rsidP="00690D3B">
      <w:pPr>
        <w:shd w:val="clear" w:color="auto" w:fill="FFFFFF"/>
        <w:tabs>
          <w:tab w:val="left" w:pos="5103"/>
        </w:tabs>
        <w:autoSpaceDE/>
        <w:autoSpaceDN w:val="0"/>
        <w:spacing w:line="315" w:lineRule="atLeast"/>
        <w:ind w:left="5103"/>
        <w:jc w:val="center"/>
        <w:rPr>
          <w:rFonts w:ascii="Calibri" w:eastAsia="Segoe UI" w:hAnsi="Calibri" w:cs="Tahoma"/>
          <w:color w:val="000000"/>
          <w:kern w:val="3"/>
          <w:sz w:val="24"/>
          <w:szCs w:val="24"/>
          <w:lang w:eastAsia="ru-RU"/>
        </w:rPr>
      </w:pPr>
      <w:r w:rsidRPr="00690D3B">
        <w:rPr>
          <w:color w:val="2D2D2D"/>
          <w:spacing w:val="2"/>
          <w:kern w:val="3"/>
          <w:sz w:val="28"/>
          <w:szCs w:val="28"/>
          <w:lang w:eastAsia="ru-RU"/>
        </w:rPr>
        <w:t xml:space="preserve">от </w:t>
      </w:r>
      <w:r w:rsidR="00713C1F">
        <w:rPr>
          <w:color w:val="2D2D2D"/>
          <w:spacing w:val="2"/>
          <w:kern w:val="3"/>
          <w:sz w:val="28"/>
          <w:szCs w:val="28"/>
          <w:lang w:eastAsia="ru-RU"/>
        </w:rPr>
        <w:t xml:space="preserve">15.03.2021 </w:t>
      </w:r>
      <w:bookmarkStart w:id="2" w:name="_GoBack"/>
      <w:bookmarkEnd w:id="2"/>
      <w:r w:rsidRPr="00690D3B">
        <w:rPr>
          <w:color w:val="2D2D2D"/>
          <w:spacing w:val="2"/>
          <w:kern w:val="3"/>
          <w:sz w:val="28"/>
          <w:szCs w:val="28"/>
          <w:lang w:eastAsia="ru-RU"/>
        </w:rPr>
        <w:t xml:space="preserve">№ </w:t>
      </w:r>
      <w:r w:rsidR="00713C1F">
        <w:rPr>
          <w:color w:val="2D2D2D"/>
          <w:spacing w:val="2"/>
          <w:kern w:val="3"/>
          <w:sz w:val="28"/>
          <w:szCs w:val="28"/>
          <w:lang w:eastAsia="ru-RU"/>
        </w:rPr>
        <w:t>107</w:t>
      </w:r>
    </w:p>
    <w:p w14:paraId="6105F39E" w14:textId="77777777" w:rsidR="00690D3B" w:rsidRPr="00690D3B" w:rsidRDefault="00690D3B" w:rsidP="00690D3B">
      <w:pPr>
        <w:autoSpaceDE/>
        <w:autoSpaceDN w:val="0"/>
        <w:ind w:firstLine="540"/>
        <w:jc w:val="right"/>
        <w:rPr>
          <w:kern w:val="3"/>
          <w:sz w:val="28"/>
          <w:szCs w:val="24"/>
          <w:lang w:eastAsia="ru-RU"/>
        </w:rPr>
      </w:pPr>
    </w:p>
    <w:p w14:paraId="3C5FE35E" w14:textId="70973F58" w:rsidR="00690D3B" w:rsidRDefault="00690D3B" w:rsidP="00690D3B">
      <w:pPr>
        <w:autoSpaceDE/>
        <w:autoSpaceDN w:val="0"/>
        <w:jc w:val="center"/>
        <w:rPr>
          <w:kern w:val="3"/>
          <w:sz w:val="28"/>
          <w:szCs w:val="24"/>
          <w:lang w:eastAsia="ru-RU"/>
        </w:rPr>
      </w:pPr>
    </w:p>
    <w:p w14:paraId="756607EE" w14:textId="77777777" w:rsidR="00D430C8" w:rsidRPr="00690D3B" w:rsidRDefault="00D430C8" w:rsidP="00690D3B">
      <w:pPr>
        <w:autoSpaceDE/>
        <w:autoSpaceDN w:val="0"/>
        <w:jc w:val="center"/>
        <w:rPr>
          <w:kern w:val="3"/>
          <w:sz w:val="28"/>
          <w:szCs w:val="24"/>
          <w:lang w:eastAsia="ru-RU"/>
        </w:rPr>
      </w:pPr>
    </w:p>
    <w:p w14:paraId="45A2675D" w14:textId="77777777" w:rsidR="00690D3B" w:rsidRPr="00690D3B" w:rsidRDefault="00690D3B" w:rsidP="00690D3B">
      <w:pPr>
        <w:autoSpaceDE/>
        <w:autoSpaceDN w:val="0"/>
        <w:ind w:firstLine="540"/>
        <w:jc w:val="center"/>
        <w:rPr>
          <w:b/>
          <w:kern w:val="3"/>
          <w:sz w:val="28"/>
          <w:szCs w:val="24"/>
          <w:lang w:eastAsia="ru-RU"/>
        </w:rPr>
      </w:pPr>
      <w:r w:rsidRPr="00690D3B">
        <w:rPr>
          <w:b/>
          <w:kern w:val="3"/>
          <w:sz w:val="28"/>
          <w:szCs w:val="24"/>
          <w:lang w:eastAsia="ru-RU"/>
        </w:rPr>
        <w:t>СОСТАВ</w:t>
      </w:r>
    </w:p>
    <w:p w14:paraId="026428F0" w14:textId="7D1F6485" w:rsidR="00690D3B" w:rsidRPr="00690D3B" w:rsidRDefault="00690D3B" w:rsidP="00690D3B">
      <w:pPr>
        <w:tabs>
          <w:tab w:val="left" w:pos="0"/>
        </w:tabs>
        <w:autoSpaceDE/>
        <w:autoSpaceDN w:val="0"/>
        <w:jc w:val="center"/>
        <w:rPr>
          <w:rFonts w:ascii="Calibri" w:eastAsia="Segoe UI" w:hAnsi="Calibri" w:cs="Tahoma"/>
          <w:color w:val="000000"/>
          <w:kern w:val="3"/>
          <w:sz w:val="24"/>
          <w:szCs w:val="24"/>
          <w:lang w:eastAsia="ru-RU"/>
        </w:rPr>
      </w:pPr>
      <w:r w:rsidRPr="00690D3B">
        <w:rPr>
          <w:b/>
          <w:kern w:val="3"/>
          <w:sz w:val="28"/>
          <w:szCs w:val="24"/>
          <w:lang w:eastAsia="ru-RU"/>
        </w:rPr>
        <w:t xml:space="preserve">общественной комиссии для осуществления контроля и координации реализации муниципальной программы </w:t>
      </w:r>
      <w:r w:rsidRPr="00690D3B">
        <w:rPr>
          <w:b/>
          <w:bCs/>
          <w:kern w:val="3"/>
          <w:sz w:val="28"/>
          <w:szCs w:val="24"/>
          <w:lang w:eastAsia="ru-RU"/>
        </w:rPr>
        <w:t>«</w:t>
      </w:r>
      <w:r w:rsidRPr="00690D3B">
        <w:rPr>
          <w:b/>
          <w:bCs/>
          <w:kern w:val="3"/>
          <w:sz w:val="26"/>
          <w:szCs w:val="24"/>
          <w:lang w:eastAsia="ru-RU"/>
        </w:rPr>
        <w:t xml:space="preserve">Формирование комфортной </w:t>
      </w:r>
      <w:r w:rsidRPr="00690D3B">
        <w:rPr>
          <w:b/>
          <w:bCs/>
          <w:kern w:val="3"/>
          <w:sz w:val="28"/>
          <w:szCs w:val="28"/>
          <w:lang w:eastAsia="ru-RU"/>
        </w:rPr>
        <w:t xml:space="preserve">городской среды </w:t>
      </w:r>
      <w:r w:rsidRPr="00690D3B">
        <w:rPr>
          <w:b/>
          <w:bCs/>
          <w:color w:val="010101"/>
          <w:kern w:val="3"/>
          <w:sz w:val="28"/>
          <w:szCs w:val="28"/>
          <w:shd w:val="clear" w:color="auto" w:fill="FFFFFF"/>
          <w:lang w:eastAsia="ru-RU"/>
        </w:rPr>
        <w:t>Новотитаровского сельского поселения на 2018-202</w:t>
      </w:r>
      <w:r>
        <w:rPr>
          <w:b/>
          <w:bCs/>
          <w:color w:val="010101"/>
          <w:kern w:val="3"/>
          <w:sz w:val="28"/>
          <w:szCs w:val="28"/>
          <w:shd w:val="clear" w:color="auto" w:fill="FFFFFF"/>
          <w:lang w:eastAsia="ru-RU"/>
        </w:rPr>
        <w:t>4</w:t>
      </w:r>
      <w:r w:rsidRPr="00690D3B">
        <w:rPr>
          <w:b/>
          <w:bCs/>
          <w:color w:val="010101"/>
          <w:kern w:val="3"/>
          <w:sz w:val="28"/>
          <w:szCs w:val="28"/>
          <w:shd w:val="clear" w:color="auto" w:fill="FFFFFF"/>
          <w:lang w:eastAsia="ru-RU"/>
        </w:rPr>
        <w:t xml:space="preserve"> годы</w:t>
      </w:r>
      <w:r w:rsidRPr="00690D3B">
        <w:rPr>
          <w:b/>
          <w:bCs/>
          <w:kern w:val="3"/>
          <w:sz w:val="28"/>
          <w:szCs w:val="28"/>
          <w:lang w:eastAsia="ru-RU"/>
        </w:rPr>
        <w:t>»</w:t>
      </w:r>
    </w:p>
    <w:p w14:paraId="578343F8" w14:textId="664B2421" w:rsidR="00690D3B" w:rsidRDefault="00690D3B" w:rsidP="00690D3B">
      <w:pPr>
        <w:tabs>
          <w:tab w:val="left" w:pos="0"/>
        </w:tabs>
        <w:autoSpaceDE/>
        <w:autoSpaceDN w:val="0"/>
        <w:jc w:val="both"/>
        <w:rPr>
          <w:b/>
          <w:bCs/>
          <w:kern w:val="3"/>
          <w:sz w:val="28"/>
          <w:szCs w:val="24"/>
          <w:lang w:eastAsia="ru-RU"/>
        </w:rPr>
      </w:pPr>
      <w:r w:rsidRPr="00690D3B">
        <w:rPr>
          <w:b/>
          <w:bCs/>
          <w:kern w:val="3"/>
          <w:sz w:val="28"/>
          <w:szCs w:val="24"/>
          <w:lang w:eastAsia="ru-RU"/>
        </w:rPr>
        <w:tab/>
      </w:r>
    </w:p>
    <w:p w14:paraId="6BB5EAC4" w14:textId="77777777" w:rsidR="00D430C8" w:rsidRPr="00690D3B" w:rsidRDefault="00D430C8" w:rsidP="00690D3B">
      <w:pPr>
        <w:tabs>
          <w:tab w:val="left" w:pos="0"/>
        </w:tabs>
        <w:autoSpaceDE/>
        <w:autoSpaceDN w:val="0"/>
        <w:jc w:val="both"/>
        <w:rPr>
          <w:rFonts w:ascii="Calibri" w:eastAsia="Segoe UI" w:hAnsi="Calibri" w:cs="Tahoma"/>
          <w:b/>
          <w:bCs/>
          <w:color w:val="000000"/>
          <w:kern w:val="3"/>
          <w:sz w:val="24"/>
          <w:szCs w:val="24"/>
          <w:lang w:eastAsia="ru-RU"/>
        </w:rPr>
      </w:pPr>
    </w:p>
    <w:p w14:paraId="61D3778E" w14:textId="78612E25" w:rsidR="00690D3B" w:rsidRPr="00690D3B" w:rsidRDefault="00690D3B" w:rsidP="00690D3B">
      <w:pPr>
        <w:autoSpaceDE/>
        <w:autoSpaceDN w:val="0"/>
        <w:jc w:val="both"/>
        <w:rPr>
          <w:b/>
          <w:bCs/>
          <w:kern w:val="3"/>
          <w:sz w:val="28"/>
          <w:szCs w:val="24"/>
          <w:lang w:eastAsia="ru-RU"/>
        </w:rPr>
      </w:pPr>
      <w:r w:rsidRPr="00690D3B">
        <w:rPr>
          <w:b/>
          <w:bCs/>
          <w:kern w:val="3"/>
          <w:sz w:val="28"/>
          <w:szCs w:val="24"/>
          <w:lang w:eastAsia="ru-RU"/>
        </w:rPr>
        <w:t>Председатель комиссии:</w:t>
      </w:r>
    </w:p>
    <w:p w14:paraId="4698B25A" w14:textId="78336E76" w:rsidR="00690D3B" w:rsidRDefault="00690D3B" w:rsidP="00690D3B">
      <w:pPr>
        <w:autoSpaceDE/>
        <w:autoSpaceDN w:val="0"/>
        <w:jc w:val="both"/>
        <w:rPr>
          <w:kern w:val="3"/>
          <w:sz w:val="28"/>
          <w:szCs w:val="24"/>
          <w:lang w:eastAsia="ru-RU"/>
        </w:rPr>
      </w:pPr>
      <w:r>
        <w:rPr>
          <w:kern w:val="3"/>
          <w:sz w:val="28"/>
          <w:szCs w:val="24"/>
          <w:lang w:eastAsia="ru-RU"/>
        </w:rPr>
        <w:t xml:space="preserve">Прокофьев Константин           Председатель Совета Новотитаровского сельского </w:t>
      </w:r>
    </w:p>
    <w:p w14:paraId="43343C40" w14:textId="60570FDB" w:rsidR="00690D3B" w:rsidRDefault="00690D3B" w:rsidP="00690D3B">
      <w:pPr>
        <w:autoSpaceDE/>
        <w:autoSpaceDN w:val="0"/>
        <w:jc w:val="both"/>
        <w:rPr>
          <w:kern w:val="3"/>
          <w:sz w:val="28"/>
          <w:szCs w:val="24"/>
          <w:lang w:eastAsia="ru-RU"/>
        </w:rPr>
      </w:pPr>
      <w:r>
        <w:rPr>
          <w:kern w:val="3"/>
          <w:sz w:val="28"/>
          <w:szCs w:val="24"/>
          <w:lang w:eastAsia="ru-RU"/>
        </w:rPr>
        <w:t>Андреевич                              поселения</w:t>
      </w:r>
      <w:r w:rsidR="00D430C8">
        <w:rPr>
          <w:kern w:val="3"/>
          <w:sz w:val="28"/>
          <w:szCs w:val="24"/>
          <w:lang w:eastAsia="ru-RU"/>
        </w:rPr>
        <w:t>;</w:t>
      </w:r>
    </w:p>
    <w:p w14:paraId="3AEE240E" w14:textId="5CEA0593" w:rsidR="00690D3B" w:rsidRDefault="00690D3B" w:rsidP="00690D3B">
      <w:pPr>
        <w:autoSpaceDE/>
        <w:autoSpaceDN w:val="0"/>
        <w:jc w:val="both"/>
        <w:rPr>
          <w:kern w:val="3"/>
          <w:sz w:val="28"/>
          <w:szCs w:val="24"/>
          <w:lang w:eastAsia="ru-RU"/>
        </w:rPr>
      </w:pPr>
    </w:p>
    <w:p w14:paraId="18E4C61A" w14:textId="5F02100B" w:rsidR="00690D3B" w:rsidRPr="00690D3B" w:rsidRDefault="00690D3B" w:rsidP="00690D3B">
      <w:pPr>
        <w:autoSpaceDE/>
        <w:autoSpaceDN w:val="0"/>
        <w:jc w:val="both"/>
        <w:rPr>
          <w:b/>
          <w:bCs/>
          <w:kern w:val="3"/>
          <w:sz w:val="28"/>
          <w:szCs w:val="24"/>
          <w:lang w:eastAsia="ru-RU"/>
        </w:rPr>
      </w:pPr>
      <w:r w:rsidRPr="00690D3B">
        <w:rPr>
          <w:b/>
          <w:bCs/>
          <w:kern w:val="3"/>
          <w:sz w:val="28"/>
          <w:szCs w:val="24"/>
          <w:lang w:eastAsia="ru-RU"/>
        </w:rPr>
        <w:t xml:space="preserve">Заместитель председателя: </w:t>
      </w:r>
    </w:p>
    <w:tbl>
      <w:tblPr>
        <w:tblW w:w="9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314"/>
      </w:tblGrid>
      <w:tr w:rsidR="00690D3B" w:rsidRPr="00690D3B" w14:paraId="2632083A" w14:textId="77777777" w:rsidTr="00690D3B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8693" w14:textId="35E242D8" w:rsidR="00690D3B" w:rsidRPr="00690D3B" w:rsidRDefault="00690D3B" w:rsidP="00690D3B">
            <w:pPr>
              <w:autoSpaceDE/>
              <w:autoSpaceDN w:val="0"/>
              <w:jc w:val="both"/>
              <w:rPr>
                <w:rFonts w:eastAsia="Calibri" w:cs="Calibri"/>
                <w:kern w:val="3"/>
                <w:sz w:val="28"/>
                <w:szCs w:val="28"/>
                <w:lang w:eastAsia="ru-RU"/>
              </w:rPr>
            </w:pPr>
            <w:r w:rsidRPr="00690D3B">
              <w:rPr>
                <w:color w:val="000000"/>
                <w:kern w:val="3"/>
                <w:sz w:val="28"/>
                <w:szCs w:val="24"/>
                <w:lang w:eastAsia="ru-RU"/>
              </w:rPr>
              <w:t>Никитенко Александр Семенович</w:t>
            </w: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85BD" w14:textId="60EC326B" w:rsidR="00690D3B" w:rsidRDefault="00690D3B" w:rsidP="00690D3B">
            <w:pPr>
              <w:autoSpaceDE/>
              <w:autoSpaceDN w:val="0"/>
              <w:jc w:val="both"/>
              <w:rPr>
                <w:color w:val="000000"/>
                <w:kern w:val="3"/>
                <w:sz w:val="28"/>
                <w:szCs w:val="24"/>
                <w:lang w:eastAsia="ru-RU"/>
              </w:rPr>
            </w:pPr>
            <w:r w:rsidRPr="00690D3B">
              <w:rPr>
                <w:color w:val="000000"/>
                <w:kern w:val="3"/>
                <w:sz w:val="28"/>
                <w:szCs w:val="24"/>
                <w:lang w:eastAsia="ru-RU"/>
              </w:rPr>
              <w:t>Депутат Совета Новотитаровского сельского поселения Динского района</w:t>
            </w:r>
            <w:r w:rsidR="00D430C8">
              <w:rPr>
                <w:color w:val="000000"/>
                <w:kern w:val="3"/>
                <w:sz w:val="28"/>
                <w:szCs w:val="24"/>
                <w:lang w:eastAsia="ru-RU"/>
              </w:rPr>
              <w:t>;</w:t>
            </w:r>
          </w:p>
          <w:p w14:paraId="5F8FAECE" w14:textId="5E0E6D92" w:rsidR="00690D3B" w:rsidRPr="00690D3B" w:rsidRDefault="00690D3B" w:rsidP="00690D3B">
            <w:pPr>
              <w:autoSpaceDE/>
              <w:autoSpaceDN w:val="0"/>
              <w:jc w:val="both"/>
              <w:rPr>
                <w:kern w:val="3"/>
                <w:sz w:val="28"/>
                <w:szCs w:val="24"/>
                <w:lang w:eastAsia="ru-RU"/>
              </w:rPr>
            </w:pPr>
          </w:p>
        </w:tc>
      </w:tr>
      <w:tr w:rsidR="00690D3B" w:rsidRPr="00690D3B" w14:paraId="15C63D92" w14:textId="77777777" w:rsidTr="00690D3B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41B7" w14:textId="1F64DB62" w:rsidR="00690D3B" w:rsidRPr="00690D3B" w:rsidRDefault="00690D3B" w:rsidP="00690D3B">
            <w:pPr>
              <w:autoSpaceDE/>
              <w:autoSpaceDN w:val="0"/>
              <w:jc w:val="both"/>
              <w:rPr>
                <w:color w:val="000000"/>
                <w:kern w:val="3"/>
                <w:sz w:val="28"/>
                <w:szCs w:val="24"/>
                <w:lang w:eastAsia="ru-RU"/>
              </w:rPr>
            </w:pPr>
          </w:p>
        </w:tc>
        <w:tc>
          <w:tcPr>
            <w:tcW w:w="6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01F8" w14:textId="2481B761" w:rsidR="00690D3B" w:rsidRPr="00690D3B" w:rsidRDefault="00690D3B" w:rsidP="00690D3B">
            <w:pPr>
              <w:autoSpaceDE/>
              <w:autoSpaceDN w:val="0"/>
              <w:jc w:val="both"/>
              <w:rPr>
                <w:color w:val="000000"/>
                <w:kern w:val="3"/>
                <w:sz w:val="28"/>
                <w:szCs w:val="24"/>
                <w:lang w:eastAsia="ru-RU"/>
              </w:rPr>
            </w:pPr>
          </w:p>
        </w:tc>
      </w:tr>
    </w:tbl>
    <w:p w14:paraId="7134BF89" w14:textId="6FB0F385" w:rsidR="00690D3B" w:rsidRDefault="00690D3B" w:rsidP="00690D3B">
      <w:pPr>
        <w:autoSpaceDE/>
        <w:autoSpaceDN w:val="0"/>
        <w:jc w:val="both"/>
        <w:rPr>
          <w:b/>
          <w:bCs/>
          <w:kern w:val="3"/>
          <w:sz w:val="28"/>
          <w:szCs w:val="24"/>
          <w:lang w:eastAsia="ru-RU"/>
        </w:rPr>
      </w:pPr>
      <w:r w:rsidRPr="00690D3B">
        <w:rPr>
          <w:b/>
          <w:bCs/>
          <w:kern w:val="3"/>
          <w:sz w:val="28"/>
          <w:szCs w:val="24"/>
          <w:lang w:eastAsia="ru-RU"/>
        </w:rPr>
        <w:t xml:space="preserve">Секретарь: </w:t>
      </w:r>
    </w:p>
    <w:p w14:paraId="20BF20C8" w14:textId="556E5F2C" w:rsidR="00690D3B" w:rsidRP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 w:rsidRPr="00690D3B">
        <w:rPr>
          <w:kern w:val="3"/>
          <w:sz w:val="28"/>
          <w:szCs w:val="24"/>
          <w:lang w:eastAsia="ru-RU"/>
        </w:rPr>
        <w:t xml:space="preserve">Шапкун Зинаида </w:t>
      </w:r>
      <w:r>
        <w:rPr>
          <w:kern w:val="3"/>
          <w:sz w:val="28"/>
          <w:szCs w:val="24"/>
          <w:lang w:eastAsia="ru-RU"/>
        </w:rPr>
        <w:t xml:space="preserve">             </w:t>
      </w:r>
      <w:r w:rsidRPr="00690D3B">
        <w:rPr>
          <w:color w:val="000000"/>
          <w:kern w:val="3"/>
          <w:sz w:val="28"/>
          <w:szCs w:val="24"/>
          <w:lang w:eastAsia="ru-RU"/>
        </w:rPr>
        <w:t xml:space="preserve">Депутат Совета Новотитаровского сельского </w:t>
      </w:r>
    </w:p>
    <w:p w14:paraId="1AD15589" w14:textId="4208A69A" w:rsid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 w:rsidRPr="00690D3B">
        <w:rPr>
          <w:kern w:val="3"/>
          <w:sz w:val="28"/>
          <w:szCs w:val="24"/>
          <w:lang w:eastAsia="ru-RU"/>
        </w:rPr>
        <w:t xml:space="preserve">Петровна </w:t>
      </w:r>
      <w:r>
        <w:rPr>
          <w:kern w:val="3"/>
          <w:sz w:val="28"/>
          <w:szCs w:val="24"/>
          <w:lang w:eastAsia="ru-RU"/>
        </w:rPr>
        <w:t xml:space="preserve">                          </w:t>
      </w:r>
      <w:r w:rsidRPr="00690D3B">
        <w:rPr>
          <w:color w:val="000000"/>
          <w:kern w:val="3"/>
          <w:sz w:val="28"/>
          <w:szCs w:val="24"/>
          <w:lang w:eastAsia="ru-RU"/>
        </w:rPr>
        <w:t>поселения Динского района</w:t>
      </w:r>
      <w:r w:rsidR="00D430C8">
        <w:rPr>
          <w:color w:val="000000"/>
          <w:kern w:val="3"/>
          <w:sz w:val="28"/>
          <w:szCs w:val="24"/>
          <w:lang w:eastAsia="ru-RU"/>
        </w:rPr>
        <w:t>;</w:t>
      </w:r>
    </w:p>
    <w:p w14:paraId="2DC6FC40" w14:textId="45C7FE4A" w:rsid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24732AF6" w14:textId="7143DD2E" w:rsid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5389284B" w14:textId="1F1D0A41" w:rsidR="00690D3B" w:rsidRDefault="00690D3B" w:rsidP="00690D3B">
      <w:pPr>
        <w:autoSpaceDE/>
        <w:autoSpaceDN w:val="0"/>
        <w:jc w:val="both"/>
        <w:rPr>
          <w:b/>
          <w:bCs/>
          <w:color w:val="000000"/>
          <w:kern w:val="3"/>
          <w:sz w:val="28"/>
          <w:szCs w:val="24"/>
          <w:lang w:eastAsia="ru-RU"/>
        </w:rPr>
      </w:pPr>
      <w:r w:rsidRPr="00690D3B">
        <w:rPr>
          <w:b/>
          <w:bCs/>
          <w:color w:val="000000"/>
          <w:kern w:val="3"/>
          <w:sz w:val="28"/>
          <w:szCs w:val="24"/>
          <w:lang w:eastAsia="ru-RU"/>
        </w:rPr>
        <w:t xml:space="preserve">Члены Комиссии: </w:t>
      </w:r>
    </w:p>
    <w:p w14:paraId="381F2DFD" w14:textId="2C833EB0" w:rsid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 w:rsidRPr="00690D3B">
        <w:rPr>
          <w:color w:val="000000"/>
          <w:kern w:val="3"/>
          <w:sz w:val="28"/>
          <w:szCs w:val="24"/>
          <w:lang w:eastAsia="ru-RU"/>
        </w:rPr>
        <w:t xml:space="preserve">Ереминский </w:t>
      </w:r>
      <w:r>
        <w:rPr>
          <w:color w:val="000000"/>
          <w:kern w:val="3"/>
          <w:sz w:val="28"/>
          <w:szCs w:val="24"/>
          <w:lang w:eastAsia="ru-RU"/>
        </w:rPr>
        <w:t>Василий        Представитель партии ЛДПР</w:t>
      </w:r>
      <w:r w:rsidR="00D430C8">
        <w:rPr>
          <w:color w:val="000000"/>
          <w:kern w:val="3"/>
          <w:sz w:val="28"/>
          <w:szCs w:val="24"/>
          <w:lang w:eastAsia="ru-RU"/>
        </w:rPr>
        <w:t>;</w:t>
      </w:r>
      <w:r>
        <w:rPr>
          <w:color w:val="000000"/>
          <w:kern w:val="3"/>
          <w:sz w:val="28"/>
          <w:szCs w:val="24"/>
          <w:lang w:eastAsia="ru-RU"/>
        </w:rPr>
        <w:t xml:space="preserve"> </w:t>
      </w:r>
    </w:p>
    <w:p w14:paraId="401104CF" w14:textId="09DC8965" w:rsid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 xml:space="preserve">Александрович </w:t>
      </w:r>
    </w:p>
    <w:p w14:paraId="616BBA7F" w14:textId="7CDE9491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01F6773D" w14:textId="77777777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7ED0910C" w14:textId="6586049C" w:rsid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>Мельников Станислав       Председатель комиссии по законности, правопорядку</w:t>
      </w:r>
    </w:p>
    <w:p w14:paraId="0574E5E7" w14:textId="70A48337" w:rsid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>Александрович                 работе с общественностью, и делам казачества</w:t>
      </w:r>
    </w:p>
    <w:p w14:paraId="5AD0AB34" w14:textId="749252E6" w:rsid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 xml:space="preserve">                                           Совета Новотитаровского сельского поселения</w:t>
      </w:r>
      <w:r w:rsidR="00D430C8">
        <w:rPr>
          <w:color w:val="000000"/>
          <w:kern w:val="3"/>
          <w:sz w:val="28"/>
          <w:szCs w:val="24"/>
          <w:lang w:eastAsia="ru-RU"/>
        </w:rPr>
        <w:t>;</w:t>
      </w:r>
      <w:r>
        <w:rPr>
          <w:color w:val="000000"/>
          <w:kern w:val="3"/>
          <w:sz w:val="28"/>
          <w:szCs w:val="24"/>
          <w:lang w:eastAsia="ru-RU"/>
        </w:rPr>
        <w:t xml:space="preserve"> </w:t>
      </w:r>
    </w:p>
    <w:p w14:paraId="70B3C886" w14:textId="3F1134FA" w:rsidR="00690D3B" w:rsidRDefault="00690D3B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122A3EC7" w14:textId="77777777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4B7FE3F0" w14:textId="460985A9" w:rsidR="00690D3B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 xml:space="preserve">Артамохин Анатолий       </w:t>
      </w:r>
      <w:r w:rsidRPr="00690D3B">
        <w:rPr>
          <w:color w:val="000000"/>
          <w:kern w:val="3"/>
          <w:sz w:val="28"/>
          <w:szCs w:val="24"/>
          <w:lang w:eastAsia="ru-RU"/>
        </w:rPr>
        <w:t>Депутат Совета Новотитаровского сельского</w:t>
      </w:r>
    </w:p>
    <w:p w14:paraId="62281C64" w14:textId="5473ABCA" w:rsidR="00D430C8" w:rsidRPr="00690D3B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 xml:space="preserve">Анатольевич                      </w:t>
      </w:r>
      <w:r w:rsidRPr="00690D3B">
        <w:rPr>
          <w:color w:val="000000"/>
          <w:kern w:val="3"/>
          <w:sz w:val="28"/>
          <w:szCs w:val="24"/>
          <w:lang w:eastAsia="ru-RU"/>
        </w:rPr>
        <w:t>поселения Динского района</w:t>
      </w:r>
      <w:r>
        <w:rPr>
          <w:color w:val="000000"/>
          <w:kern w:val="3"/>
          <w:sz w:val="28"/>
          <w:szCs w:val="24"/>
          <w:lang w:eastAsia="ru-RU"/>
        </w:rPr>
        <w:t>;</w:t>
      </w:r>
    </w:p>
    <w:p w14:paraId="727B318B" w14:textId="79B7179B" w:rsidR="00690D3B" w:rsidRDefault="00690D3B" w:rsidP="00690D3B">
      <w:pPr>
        <w:autoSpaceDE/>
        <w:autoSpaceDN w:val="0"/>
        <w:jc w:val="both"/>
        <w:rPr>
          <w:kern w:val="3"/>
          <w:sz w:val="28"/>
          <w:szCs w:val="24"/>
          <w:lang w:eastAsia="ru-RU"/>
        </w:rPr>
      </w:pPr>
    </w:p>
    <w:p w14:paraId="001181CF" w14:textId="3AAD9646" w:rsidR="00D430C8" w:rsidRDefault="00D430C8" w:rsidP="00690D3B">
      <w:pPr>
        <w:autoSpaceDE/>
        <w:autoSpaceDN w:val="0"/>
        <w:jc w:val="both"/>
        <w:rPr>
          <w:kern w:val="3"/>
          <w:sz w:val="28"/>
          <w:szCs w:val="24"/>
          <w:lang w:eastAsia="ru-RU"/>
        </w:rPr>
      </w:pPr>
    </w:p>
    <w:p w14:paraId="306ADE7D" w14:textId="67DFC053" w:rsidR="00D430C8" w:rsidRDefault="00D430C8" w:rsidP="00690D3B">
      <w:pPr>
        <w:autoSpaceDE/>
        <w:autoSpaceDN w:val="0"/>
        <w:jc w:val="both"/>
        <w:rPr>
          <w:kern w:val="3"/>
          <w:sz w:val="28"/>
          <w:szCs w:val="24"/>
          <w:lang w:eastAsia="ru-RU"/>
        </w:rPr>
      </w:pPr>
      <w:r>
        <w:rPr>
          <w:kern w:val="3"/>
          <w:sz w:val="28"/>
          <w:szCs w:val="24"/>
          <w:lang w:eastAsia="ru-RU"/>
        </w:rPr>
        <w:t xml:space="preserve">Канивец Лариса                </w:t>
      </w:r>
      <w:r w:rsidRPr="00690D3B">
        <w:rPr>
          <w:color w:val="000000"/>
          <w:kern w:val="3"/>
          <w:sz w:val="28"/>
          <w:szCs w:val="24"/>
          <w:lang w:eastAsia="ru-RU"/>
        </w:rPr>
        <w:t>Депутат Совета Новотитаровского сельского</w:t>
      </w:r>
    </w:p>
    <w:p w14:paraId="39BF0A27" w14:textId="644C0BF5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kern w:val="3"/>
          <w:sz w:val="28"/>
          <w:szCs w:val="24"/>
          <w:lang w:eastAsia="ru-RU"/>
        </w:rPr>
        <w:t xml:space="preserve">Сергеевна                          </w:t>
      </w:r>
      <w:r w:rsidRPr="00690D3B">
        <w:rPr>
          <w:color w:val="000000"/>
          <w:kern w:val="3"/>
          <w:sz w:val="28"/>
          <w:szCs w:val="24"/>
          <w:lang w:eastAsia="ru-RU"/>
        </w:rPr>
        <w:t>поселения Динского района</w:t>
      </w:r>
      <w:r>
        <w:rPr>
          <w:color w:val="000000"/>
          <w:kern w:val="3"/>
          <w:sz w:val="28"/>
          <w:szCs w:val="24"/>
          <w:lang w:eastAsia="ru-RU"/>
        </w:rPr>
        <w:t>;</w:t>
      </w:r>
    </w:p>
    <w:p w14:paraId="0BB66428" w14:textId="23147EAA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>Шелудько Таиса               Председатель ТОС;</w:t>
      </w:r>
    </w:p>
    <w:p w14:paraId="05F9CEC2" w14:textId="7ADDF78E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 xml:space="preserve">Михайловна </w:t>
      </w:r>
    </w:p>
    <w:p w14:paraId="306F0A35" w14:textId="2EE76467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7E039264" w14:textId="6A13F166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1A20C5A0" w14:textId="564BD998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 xml:space="preserve">Карабак Нина                   Председатель Совета ветеранов; </w:t>
      </w:r>
    </w:p>
    <w:p w14:paraId="088D2B97" w14:textId="4E27CD9B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 xml:space="preserve">Семеновна </w:t>
      </w:r>
    </w:p>
    <w:p w14:paraId="68078AD3" w14:textId="0465A07D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49CA9B19" w14:textId="7CACF70E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128EC049" w14:textId="6D865436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>Мадгазин Рустам             Главный специалист отдела по вопросам ГО и ЧС</w:t>
      </w:r>
    </w:p>
    <w:p w14:paraId="75F22BAE" w14:textId="339AD78C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>Равильевич                       администрации МО Динской район;</w:t>
      </w:r>
    </w:p>
    <w:p w14:paraId="769EC66F" w14:textId="442F7840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6C2506B0" w14:textId="637E8D2A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08FA6E96" w14:textId="0EBDD6A8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 xml:space="preserve">Лукин Антон                    Старший государственный инспектор дорожного </w:t>
      </w:r>
    </w:p>
    <w:p w14:paraId="09C7C36E" w14:textId="11B1DCB4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>Николаевич                      надзора ОГИБДД ОМВД по Динскому району;</w:t>
      </w:r>
    </w:p>
    <w:p w14:paraId="0D3EB22E" w14:textId="39463A2C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56326AF2" w14:textId="673DB242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44EC80D7" w14:textId="71F7402A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>Купина Людмила             Председатель краевой общественной организации</w:t>
      </w:r>
    </w:p>
    <w:p w14:paraId="592E4867" w14:textId="32850197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>Владимировна                  Всероссийского общества инвалидов Динского района;</w:t>
      </w:r>
    </w:p>
    <w:p w14:paraId="0F52E6EB" w14:textId="77777777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71C8907D" w14:textId="77777777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</w:p>
    <w:p w14:paraId="7AD5624F" w14:textId="472C2782" w:rsidR="00D430C8" w:rsidRDefault="00D430C8" w:rsidP="00690D3B">
      <w:pPr>
        <w:autoSpaceDE/>
        <w:autoSpaceDN w:val="0"/>
        <w:jc w:val="both"/>
        <w:rPr>
          <w:color w:val="000000"/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>Колевников Владислав     Заместитель начальника ПСЧ№63;</w:t>
      </w:r>
    </w:p>
    <w:p w14:paraId="29034F7D" w14:textId="52AE23B5" w:rsidR="00D430C8" w:rsidRPr="00690D3B" w:rsidRDefault="00D430C8" w:rsidP="00690D3B">
      <w:pPr>
        <w:autoSpaceDE/>
        <w:autoSpaceDN w:val="0"/>
        <w:jc w:val="both"/>
        <w:rPr>
          <w:kern w:val="3"/>
          <w:sz w:val="28"/>
          <w:szCs w:val="24"/>
          <w:lang w:eastAsia="ru-RU"/>
        </w:rPr>
      </w:pPr>
      <w:r>
        <w:rPr>
          <w:color w:val="000000"/>
          <w:kern w:val="3"/>
          <w:sz w:val="28"/>
          <w:szCs w:val="24"/>
          <w:lang w:eastAsia="ru-RU"/>
        </w:rPr>
        <w:t xml:space="preserve">Геннадьевич  </w:t>
      </w:r>
    </w:p>
    <w:p w14:paraId="0FA4DF23" w14:textId="3CFC46CE" w:rsidR="00690D3B" w:rsidRDefault="00690D3B" w:rsidP="00690D3B">
      <w:pPr>
        <w:autoSpaceDE/>
        <w:autoSpaceDN w:val="0"/>
        <w:rPr>
          <w:rFonts w:ascii="Calibri" w:eastAsia="Segoe UI" w:hAnsi="Calibri" w:cs="Tahoma"/>
          <w:color w:val="000000"/>
          <w:kern w:val="3"/>
          <w:sz w:val="24"/>
          <w:szCs w:val="24"/>
          <w:lang w:eastAsia="ru-RU"/>
        </w:rPr>
      </w:pPr>
    </w:p>
    <w:p w14:paraId="3535325D" w14:textId="54D9F858" w:rsidR="00D430C8" w:rsidRDefault="00D430C8" w:rsidP="00690D3B">
      <w:pPr>
        <w:autoSpaceDE/>
        <w:autoSpaceDN w:val="0"/>
        <w:rPr>
          <w:rFonts w:ascii="Calibri" w:eastAsia="Segoe UI" w:hAnsi="Calibri" w:cs="Tahoma"/>
          <w:color w:val="000000"/>
          <w:kern w:val="3"/>
          <w:sz w:val="24"/>
          <w:szCs w:val="24"/>
          <w:lang w:eastAsia="ru-RU"/>
        </w:rPr>
      </w:pPr>
    </w:p>
    <w:p w14:paraId="49192AA6" w14:textId="77777777" w:rsidR="00D430C8" w:rsidRPr="00690D3B" w:rsidRDefault="00D430C8" w:rsidP="00690D3B">
      <w:pPr>
        <w:autoSpaceDE/>
        <w:autoSpaceDN w:val="0"/>
        <w:rPr>
          <w:rFonts w:ascii="Calibri" w:eastAsia="Segoe UI" w:hAnsi="Calibri" w:cs="Tahoma"/>
          <w:color w:val="000000"/>
          <w:kern w:val="3"/>
          <w:sz w:val="24"/>
          <w:szCs w:val="24"/>
          <w:lang w:eastAsia="ru-RU"/>
        </w:rPr>
      </w:pPr>
    </w:p>
    <w:p w14:paraId="05BED384" w14:textId="77777777" w:rsidR="003A4030" w:rsidRPr="003A4030" w:rsidRDefault="003A4030" w:rsidP="003A4030">
      <w:pPr>
        <w:widowControl/>
        <w:autoSpaceDE/>
        <w:jc w:val="both"/>
        <w:rPr>
          <w:kern w:val="0"/>
          <w:sz w:val="28"/>
          <w:szCs w:val="28"/>
        </w:rPr>
      </w:pPr>
    </w:p>
    <w:p w14:paraId="3AF305B3" w14:textId="77777777" w:rsidR="00D430C8" w:rsidRPr="00D430C8" w:rsidRDefault="00D430C8" w:rsidP="003A4030">
      <w:pPr>
        <w:widowControl/>
        <w:autoSpaceDE/>
        <w:jc w:val="both"/>
        <w:rPr>
          <w:bCs/>
          <w:color w:val="000000"/>
          <w:spacing w:val="1"/>
          <w:kern w:val="0"/>
          <w:sz w:val="28"/>
          <w:szCs w:val="28"/>
        </w:rPr>
      </w:pPr>
      <w:r w:rsidRPr="00D430C8">
        <w:rPr>
          <w:bCs/>
          <w:color w:val="000000"/>
          <w:spacing w:val="1"/>
          <w:kern w:val="0"/>
          <w:sz w:val="28"/>
          <w:szCs w:val="28"/>
        </w:rPr>
        <w:t xml:space="preserve">Начальник отдела ЖКХ, </w:t>
      </w:r>
    </w:p>
    <w:p w14:paraId="04C511F3" w14:textId="6B51E45D" w:rsidR="003A4030" w:rsidRPr="00D430C8" w:rsidRDefault="00D430C8" w:rsidP="003A4030">
      <w:pPr>
        <w:widowControl/>
        <w:autoSpaceDE/>
        <w:jc w:val="both"/>
        <w:rPr>
          <w:bCs/>
          <w:color w:val="000000"/>
          <w:spacing w:val="1"/>
          <w:kern w:val="0"/>
          <w:sz w:val="28"/>
          <w:szCs w:val="28"/>
        </w:rPr>
      </w:pPr>
      <w:r w:rsidRPr="00D430C8">
        <w:rPr>
          <w:bCs/>
          <w:color w:val="000000"/>
          <w:spacing w:val="1"/>
          <w:kern w:val="0"/>
          <w:sz w:val="28"/>
          <w:szCs w:val="28"/>
        </w:rPr>
        <w:t xml:space="preserve">транспорта, малого и среднего бизнеса </w:t>
      </w:r>
      <w:r>
        <w:rPr>
          <w:bCs/>
          <w:color w:val="000000"/>
          <w:spacing w:val="1"/>
          <w:kern w:val="0"/>
          <w:sz w:val="28"/>
          <w:szCs w:val="28"/>
        </w:rPr>
        <w:t xml:space="preserve">                                  И.А. Капралев </w:t>
      </w:r>
    </w:p>
    <w:bookmarkEnd w:id="1"/>
    <w:p w14:paraId="4EED536F" w14:textId="77777777" w:rsidR="007D479F" w:rsidRDefault="007D479F" w:rsidP="003A4030">
      <w:pPr>
        <w:shd w:val="clear" w:color="auto" w:fill="FFFFFF"/>
        <w:ind w:left="29"/>
      </w:pPr>
    </w:p>
    <w:sectPr w:rsidR="007D479F" w:rsidSect="00D430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C"/>
    <w:rsid w:val="00396241"/>
    <w:rsid w:val="003A4030"/>
    <w:rsid w:val="00690D3B"/>
    <w:rsid w:val="00712F1A"/>
    <w:rsid w:val="00713C1F"/>
    <w:rsid w:val="007B6AC9"/>
    <w:rsid w:val="007D479F"/>
    <w:rsid w:val="00843BC4"/>
    <w:rsid w:val="00A66FBC"/>
    <w:rsid w:val="00BD52F7"/>
    <w:rsid w:val="00C706A4"/>
    <w:rsid w:val="00D430C8"/>
    <w:rsid w:val="00E57F5D"/>
    <w:rsid w:val="00EA22EF"/>
    <w:rsid w:val="00F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5D6F"/>
  <w15:chartTrackingRefBased/>
  <w15:docId w15:val="{759FC8B4-259A-475D-8C8B-6F962B22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6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2F1A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430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C8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ASUS</cp:lastModifiedBy>
  <cp:revision>6</cp:revision>
  <cp:lastPrinted>2021-03-15T12:38:00Z</cp:lastPrinted>
  <dcterms:created xsi:type="dcterms:W3CDTF">2019-02-13T09:56:00Z</dcterms:created>
  <dcterms:modified xsi:type="dcterms:W3CDTF">2021-03-16T06:43:00Z</dcterms:modified>
</cp:coreProperties>
</file>