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532" w:rsidRDefault="007D277E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</w:p>
    <w:p w:rsidR="001B2532" w:rsidRDefault="001B2532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1B2532" w:rsidRDefault="001B2532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Новотитаровского сельского </w:t>
      </w:r>
    </w:p>
    <w:p w:rsidR="001B2532" w:rsidRDefault="001B2532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 Динского района</w:t>
      </w:r>
    </w:p>
    <w:p w:rsidR="001B2532" w:rsidRDefault="001B2532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C9670B">
        <w:rPr>
          <w:rFonts w:ascii="Times New Roman" w:hAnsi="Times New Roman" w:cs="Times New Roman"/>
          <w:sz w:val="28"/>
          <w:szCs w:val="28"/>
        </w:rPr>
        <w:t>04.02.2021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9670B">
        <w:rPr>
          <w:rFonts w:ascii="Times New Roman" w:hAnsi="Times New Roman" w:cs="Times New Roman"/>
          <w:sz w:val="28"/>
          <w:szCs w:val="28"/>
        </w:rPr>
        <w:t>39</w:t>
      </w:r>
    </w:p>
    <w:p w:rsidR="001B2532" w:rsidRDefault="001B2532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532" w:rsidRDefault="001B2532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ACE" w:rsidRDefault="007A6ACE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532" w:rsidRPr="00216F36" w:rsidRDefault="001B2532" w:rsidP="00355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F3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E7D18" w:rsidRDefault="001C6532" w:rsidP="003E7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E7D18" w:rsidRPr="00140BEA">
        <w:rPr>
          <w:rFonts w:ascii="Times New Roman" w:hAnsi="Times New Roman" w:cs="Times New Roman"/>
          <w:b/>
          <w:sz w:val="28"/>
          <w:szCs w:val="28"/>
        </w:rPr>
        <w:t xml:space="preserve"> постоянно действующей комиссии </w:t>
      </w:r>
    </w:p>
    <w:p w:rsidR="003E7D18" w:rsidRPr="00140BEA" w:rsidRDefault="004358E3" w:rsidP="003E7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86BBC">
        <w:rPr>
          <w:rFonts w:ascii="Times New Roman" w:hAnsi="Times New Roman" w:cs="Times New Roman"/>
          <w:b/>
          <w:sz w:val="28"/>
          <w:szCs w:val="28"/>
        </w:rPr>
        <w:t>признании безнадежной к взысканию задолженности по неналоговым платежам в бюджет Новотитаровского сельского поселения Динского района и ее списании (восстановлении)</w:t>
      </w:r>
    </w:p>
    <w:p w:rsidR="00A96DE1" w:rsidRDefault="00A96DE1" w:rsidP="00355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ACE" w:rsidRDefault="007A6ACE" w:rsidP="00355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DE1" w:rsidRPr="00A96DE1" w:rsidRDefault="00A96DE1" w:rsidP="0035563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DE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96DE1" w:rsidRPr="00A76061" w:rsidRDefault="00801F51" w:rsidP="00355633">
      <w:pPr>
        <w:pStyle w:val="a3"/>
        <w:numPr>
          <w:ilvl w:val="1"/>
          <w:numId w:val="3"/>
        </w:num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C27AC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B86BBC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неналоговым платежам в бюджет Новотитаровского сельского поселения Динского района и ее списании (восстановлении) </w:t>
      </w:r>
      <w:r w:rsidR="0078775D" w:rsidRPr="00C27AC8">
        <w:rPr>
          <w:rFonts w:ascii="Times New Roman" w:hAnsi="Times New Roman" w:cs="Times New Roman"/>
          <w:sz w:val="28"/>
          <w:szCs w:val="28"/>
        </w:rPr>
        <w:t xml:space="preserve">(далее-Комиссия) </w:t>
      </w:r>
      <w:r w:rsidR="0078775D" w:rsidRPr="00A76061">
        <w:rPr>
          <w:rFonts w:ascii="Times New Roman" w:hAnsi="Times New Roman" w:cs="Times New Roman"/>
          <w:sz w:val="28"/>
          <w:szCs w:val="28"/>
        </w:rPr>
        <w:t>создана в целях совершенствования</w:t>
      </w:r>
      <w:r w:rsidR="0078775D" w:rsidRPr="00973C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775D" w:rsidRPr="00A76061">
        <w:rPr>
          <w:rFonts w:ascii="Times New Roman" w:hAnsi="Times New Roman" w:cs="Times New Roman"/>
          <w:sz w:val="28"/>
          <w:szCs w:val="28"/>
        </w:rPr>
        <w:t>порядка</w:t>
      </w:r>
      <w:r w:rsidR="0078775D" w:rsidRPr="00973C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6061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неналоговым платежам в бюджет Новотитаровского сельского поселения  Динского района и ее списании (восстановлении)</w:t>
      </w:r>
      <w:r w:rsidR="00A76061" w:rsidRPr="00A76061">
        <w:rPr>
          <w:rFonts w:ascii="Times New Roman" w:hAnsi="Times New Roman" w:cs="Times New Roman"/>
          <w:sz w:val="28"/>
          <w:szCs w:val="28"/>
        </w:rPr>
        <w:t>.</w:t>
      </w:r>
      <w:r w:rsidR="00C27AC8" w:rsidRPr="00A76061">
        <w:rPr>
          <w:rFonts w:ascii="Times New Roman" w:hAnsi="Times New Roman" w:cs="Times New Roman"/>
          <w:sz w:val="28"/>
          <w:szCs w:val="28"/>
        </w:rPr>
        <w:t xml:space="preserve"> Комиссия является постоянно действующим органом.</w:t>
      </w:r>
    </w:p>
    <w:p w:rsidR="00C27AC8" w:rsidRPr="00370266" w:rsidRDefault="00C27AC8" w:rsidP="00355633">
      <w:pPr>
        <w:pStyle w:val="a3"/>
        <w:numPr>
          <w:ilvl w:val="1"/>
          <w:numId w:val="3"/>
        </w:num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A76061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Конституцией Российской Федерации действующим законодательством Российской Федерации, указами Президента Российской Федерации, постановлениями правительства Российской Федерации, действующим законодательством</w:t>
      </w:r>
      <w:r w:rsidR="00A76061" w:rsidRPr="00A76061">
        <w:rPr>
          <w:rFonts w:ascii="Times New Roman" w:hAnsi="Times New Roman" w:cs="Times New Roman"/>
          <w:sz w:val="28"/>
          <w:szCs w:val="28"/>
        </w:rPr>
        <w:t xml:space="preserve"> </w:t>
      </w:r>
      <w:r w:rsidRPr="00A76061">
        <w:rPr>
          <w:rFonts w:ascii="Times New Roman" w:hAnsi="Times New Roman" w:cs="Times New Roman"/>
          <w:sz w:val="28"/>
          <w:szCs w:val="28"/>
        </w:rPr>
        <w:t>Краснодарского края, нормативно-правовыми актами Краснодарского края,</w:t>
      </w:r>
      <w:r w:rsidR="00A760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6061" w:rsidRPr="00A76061">
        <w:rPr>
          <w:rFonts w:ascii="Times New Roman" w:hAnsi="Times New Roman" w:cs="Times New Roman"/>
          <w:sz w:val="28"/>
          <w:szCs w:val="28"/>
        </w:rPr>
        <w:t>Постановлением</w:t>
      </w:r>
      <w:r w:rsidR="00370266">
        <w:rPr>
          <w:rFonts w:ascii="Times New Roman" w:hAnsi="Times New Roman" w:cs="Times New Roman"/>
          <w:sz w:val="28"/>
          <w:szCs w:val="28"/>
        </w:rPr>
        <w:t xml:space="preserve"> от 30.12.2020 № 515 </w:t>
      </w:r>
      <w:r w:rsidR="00BE018B" w:rsidRPr="00A76061">
        <w:rPr>
          <w:rFonts w:ascii="Times New Roman" w:hAnsi="Times New Roman" w:cs="Times New Roman"/>
          <w:sz w:val="28"/>
          <w:szCs w:val="28"/>
        </w:rPr>
        <w:t xml:space="preserve"> </w:t>
      </w:r>
      <w:r w:rsidR="00370266" w:rsidRPr="00370266">
        <w:rPr>
          <w:rFonts w:ascii="Times New Roman" w:hAnsi="Times New Roman" w:cs="Times New Roman"/>
          <w:sz w:val="28"/>
          <w:szCs w:val="28"/>
        </w:rPr>
        <w:t>«Об утверждении Порядка принятия администрацией Новотитаровского сельского поселения Динского района решений о признании безнадежной к взысканию задолженности по неналоговым платежам в бюджет Новотитаровского сельского поселения Динского района и ее списании (восстановлении)»</w:t>
      </w:r>
      <w:r w:rsidR="00BE018B" w:rsidRPr="00370266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объектами муниципальной собственности Новотитаровского сельского поселения Динского района»</w:t>
      </w:r>
      <w:r w:rsidR="00370266" w:rsidRPr="00370266">
        <w:rPr>
          <w:rFonts w:ascii="Times New Roman" w:hAnsi="Times New Roman" w:cs="Times New Roman"/>
          <w:sz w:val="28"/>
          <w:szCs w:val="28"/>
        </w:rPr>
        <w:t>,</w:t>
      </w:r>
      <w:r w:rsidR="00BE018B" w:rsidRPr="00370266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BE018B" w:rsidRDefault="00BE018B" w:rsidP="00355633">
      <w:pPr>
        <w:pStyle w:val="a3"/>
        <w:numPr>
          <w:ilvl w:val="1"/>
          <w:numId w:val="3"/>
        </w:num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370266">
        <w:rPr>
          <w:rFonts w:ascii="Times New Roman" w:hAnsi="Times New Roman" w:cs="Times New Roman"/>
          <w:sz w:val="28"/>
          <w:szCs w:val="28"/>
        </w:rPr>
        <w:t>Персональный состав Комиссии у</w:t>
      </w:r>
      <w:r w:rsidR="00CB587F">
        <w:rPr>
          <w:rFonts w:ascii="Times New Roman" w:hAnsi="Times New Roman" w:cs="Times New Roman"/>
          <w:sz w:val="28"/>
          <w:szCs w:val="28"/>
        </w:rPr>
        <w:t xml:space="preserve">тверждается распоряжением администрации </w:t>
      </w:r>
      <w:r w:rsidRPr="00370266">
        <w:rPr>
          <w:rFonts w:ascii="Times New Roman" w:hAnsi="Times New Roman" w:cs="Times New Roman"/>
          <w:sz w:val="28"/>
          <w:szCs w:val="28"/>
        </w:rPr>
        <w:t>Новотитаровского сельского поселения. В состав Комиссии входят представители администрации Новотитаровского сельского поселения и депутаты Совета Новотитаровского сельского поселения.</w:t>
      </w:r>
    </w:p>
    <w:p w:rsidR="00BE018B" w:rsidRPr="00370266" w:rsidRDefault="00BE018B" w:rsidP="0035563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266">
        <w:rPr>
          <w:rFonts w:ascii="Times New Roman" w:hAnsi="Times New Roman" w:cs="Times New Roman"/>
          <w:b/>
          <w:sz w:val="28"/>
          <w:szCs w:val="28"/>
        </w:rPr>
        <w:t>Основные задачи комиссии</w:t>
      </w:r>
    </w:p>
    <w:p w:rsidR="005520B7" w:rsidRPr="00996A79" w:rsidRDefault="00BE018B" w:rsidP="0035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3C01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B775B3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</w:t>
      </w:r>
      <w:r w:rsidR="00370266" w:rsidRPr="00B775B3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</w:t>
      </w:r>
      <w:r w:rsidR="00B775B3">
        <w:rPr>
          <w:rFonts w:ascii="Times New Roman" w:hAnsi="Times New Roman" w:cs="Times New Roman"/>
          <w:sz w:val="28"/>
          <w:szCs w:val="28"/>
        </w:rPr>
        <w:t xml:space="preserve"> документов и принятием решения</w:t>
      </w:r>
      <w:r w:rsidR="00370266" w:rsidRPr="00B775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неналоговым платежам в бюджет Новотитаровского </w:t>
      </w:r>
      <w:r w:rsidR="00B775B3" w:rsidRPr="00B775B3">
        <w:rPr>
          <w:rFonts w:ascii="Times New Roman" w:hAnsi="Times New Roman" w:cs="Times New Roman"/>
          <w:sz w:val="28"/>
          <w:szCs w:val="28"/>
        </w:rPr>
        <w:t>сельского поселения Динского района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  <w:r w:rsidR="00996A79">
        <w:rPr>
          <w:rFonts w:ascii="Times New Roman" w:hAnsi="Times New Roman" w:cs="Times New Roman"/>
          <w:sz w:val="28"/>
          <w:szCs w:val="28"/>
        </w:rPr>
        <w:tab/>
      </w:r>
      <w:r w:rsidR="00996A79">
        <w:rPr>
          <w:rFonts w:ascii="Times New Roman" w:hAnsi="Times New Roman" w:cs="Times New Roman"/>
          <w:sz w:val="28"/>
          <w:szCs w:val="28"/>
        </w:rPr>
        <w:tab/>
      </w:r>
      <w:r w:rsidR="00996A79">
        <w:rPr>
          <w:rFonts w:ascii="Times New Roman" w:hAnsi="Times New Roman" w:cs="Times New Roman"/>
          <w:sz w:val="28"/>
          <w:szCs w:val="28"/>
        </w:rPr>
        <w:tab/>
      </w:r>
      <w:r w:rsidR="00996A79">
        <w:rPr>
          <w:rFonts w:ascii="Times New Roman" w:hAnsi="Times New Roman" w:cs="Times New Roman"/>
          <w:sz w:val="28"/>
          <w:szCs w:val="28"/>
        </w:rPr>
        <w:tab/>
      </w:r>
      <w:r w:rsidR="00996A79">
        <w:rPr>
          <w:rFonts w:ascii="Times New Roman" w:hAnsi="Times New Roman" w:cs="Times New Roman"/>
          <w:sz w:val="28"/>
          <w:szCs w:val="28"/>
        </w:rPr>
        <w:tab/>
      </w:r>
    </w:p>
    <w:p w:rsidR="005520B7" w:rsidRPr="00B775B3" w:rsidRDefault="00660D1B" w:rsidP="0035563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B3">
        <w:rPr>
          <w:rFonts w:ascii="Times New Roman" w:hAnsi="Times New Roman" w:cs="Times New Roman"/>
          <w:b/>
          <w:sz w:val="28"/>
          <w:szCs w:val="28"/>
        </w:rPr>
        <w:t>Права К</w:t>
      </w:r>
      <w:r w:rsidR="005520B7" w:rsidRPr="00B775B3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5520B7" w:rsidRPr="006A12A6" w:rsidRDefault="005520B7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A6">
        <w:rPr>
          <w:rFonts w:ascii="Times New Roman" w:hAnsi="Times New Roman" w:cs="Times New Roman"/>
          <w:sz w:val="28"/>
          <w:szCs w:val="28"/>
        </w:rPr>
        <w:tab/>
        <w:t>Комиссия в целях реализации возложенных на нее задач</w:t>
      </w:r>
      <w:r w:rsidR="00660D1B" w:rsidRPr="006A12A6">
        <w:rPr>
          <w:rFonts w:ascii="Times New Roman" w:hAnsi="Times New Roman" w:cs="Times New Roman"/>
          <w:sz w:val="28"/>
          <w:szCs w:val="28"/>
        </w:rPr>
        <w:t xml:space="preserve"> </w:t>
      </w:r>
      <w:r w:rsidRPr="006A12A6">
        <w:rPr>
          <w:rFonts w:ascii="Times New Roman" w:hAnsi="Times New Roman" w:cs="Times New Roman"/>
          <w:sz w:val="28"/>
          <w:szCs w:val="28"/>
        </w:rPr>
        <w:t>имеет п</w:t>
      </w:r>
      <w:r w:rsidR="006A12A6" w:rsidRPr="006A12A6">
        <w:rPr>
          <w:rFonts w:ascii="Times New Roman" w:hAnsi="Times New Roman" w:cs="Times New Roman"/>
          <w:sz w:val="28"/>
          <w:szCs w:val="28"/>
        </w:rPr>
        <w:t>раво знакомиться с документами</w:t>
      </w:r>
      <w:r w:rsidR="00660D1B" w:rsidRPr="006A12A6">
        <w:rPr>
          <w:rFonts w:ascii="Times New Roman" w:hAnsi="Times New Roman" w:cs="Times New Roman"/>
          <w:sz w:val="28"/>
          <w:szCs w:val="28"/>
        </w:rPr>
        <w:t>;</w:t>
      </w:r>
    </w:p>
    <w:p w:rsidR="00996A79" w:rsidRPr="00996A79" w:rsidRDefault="00660D1B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A6">
        <w:rPr>
          <w:rFonts w:ascii="Times New Roman" w:hAnsi="Times New Roman" w:cs="Times New Roman"/>
          <w:sz w:val="28"/>
          <w:szCs w:val="28"/>
        </w:rPr>
        <w:tab/>
        <w:t>Запрашивать необходимые документы в отраслевых отделах администрации Новотитаровского сельского поселения,</w:t>
      </w:r>
      <w:r w:rsidR="00D0286D" w:rsidRPr="006A12A6">
        <w:rPr>
          <w:rFonts w:ascii="Times New Roman" w:hAnsi="Times New Roman" w:cs="Times New Roman"/>
          <w:sz w:val="28"/>
          <w:szCs w:val="28"/>
        </w:rPr>
        <w:t xml:space="preserve"> </w:t>
      </w:r>
      <w:r w:rsidRPr="006A12A6">
        <w:rPr>
          <w:rFonts w:ascii="Times New Roman" w:hAnsi="Times New Roman" w:cs="Times New Roman"/>
          <w:sz w:val="28"/>
          <w:szCs w:val="28"/>
        </w:rPr>
        <w:t>муниципальных унитарных предприятиях, муниципальных учреждениях.</w:t>
      </w:r>
    </w:p>
    <w:p w:rsidR="00660D1B" w:rsidRPr="006A12A6" w:rsidRDefault="00660D1B" w:rsidP="0035563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2A6">
        <w:rPr>
          <w:rFonts w:ascii="Times New Roman" w:hAnsi="Times New Roman" w:cs="Times New Roman"/>
          <w:b/>
          <w:sz w:val="28"/>
          <w:szCs w:val="28"/>
        </w:rPr>
        <w:t>Права и обязанности членов Комиссии</w:t>
      </w:r>
    </w:p>
    <w:p w:rsidR="006A12A6" w:rsidRPr="006A12A6" w:rsidRDefault="00660D1B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A6">
        <w:rPr>
          <w:rFonts w:ascii="Times New Roman" w:hAnsi="Times New Roman" w:cs="Times New Roman"/>
          <w:sz w:val="28"/>
          <w:szCs w:val="28"/>
        </w:rPr>
        <w:tab/>
        <w:t>4.1.</w:t>
      </w:r>
      <w:r w:rsidRPr="006A12A6">
        <w:rPr>
          <w:rFonts w:ascii="Times New Roman" w:hAnsi="Times New Roman" w:cs="Times New Roman"/>
          <w:sz w:val="28"/>
          <w:szCs w:val="28"/>
        </w:rPr>
        <w:tab/>
        <w:t xml:space="preserve">Члены Комиссии </w:t>
      </w:r>
      <w:r w:rsidR="006A12A6" w:rsidRPr="006A12A6">
        <w:rPr>
          <w:rFonts w:ascii="Times New Roman" w:hAnsi="Times New Roman" w:cs="Times New Roman"/>
          <w:sz w:val="28"/>
          <w:szCs w:val="28"/>
        </w:rPr>
        <w:t>рассматривают представленные документы, определяют достаточность и допустимость этих документов для принятия решения Комиссии;</w:t>
      </w:r>
    </w:p>
    <w:p w:rsidR="00660D1B" w:rsidRPr="006A12A6" w:rsidRDefault="00660D1B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A6">
        <w:rPr>
          <w:rFonts w:ascii="Times New Roman" w:hAnsi="Times New Roman" w:cs="Times New Roman"/>
          <w:sz w:val="28"/>
          <w:szCs w:val="28"/>
        </w:rPr>
        <w:tab/>
        <w:t>4.2.</w:t>
      </w:r>
      <w:r w:rsidRPr="006A12A6">
        <w:rPr>
          <w:rFonts w:ascii="Times New Roman" w:hAnsi="Times New Roman" w:cs="Times New Roman"/>
          <w:sz w:val="28"/>
          <w:szCs w:val="28"/>
        </w:rPr>
        <w:tab/>
        <w:t>Члены Комиссии обязаны:</w:t>
      </w:r>
    </w:p>
    <w:p w:rsidR="00660D1B" w:rsidRPr="006A12A6" w:rsidRDefault="00660D1B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A6">
        <w:rPr>
          <w:rFonts w:ascii="Times New Roman" w:hAnsi="Times New Roman" w:cs="Times New Roman"/>
          <w:sz w:val="28"/>
          <w:szCs w:val="28"/>
        </w:rPr>
        <w:t>лично участвовать в заседаниях комиссии;</w:t>
      </w:r>
    </w:p>
    <w:p w:rsidR="00660D1B" w:rsidRPr="00996A79" w:rsidRDefault="00660D1B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A6">
        <w:rPr>
          <w:rFonts w:ascii="Times New Roman" w:hAnsi="Times New Roman" w:cs="Times New Roman"/>
          <w:sz w:val="28"/>
          <w:szCs w:val="28"/>
        </w:rPr>
        <w:t>выполнять поручения председателя Комиссии.</w:t>
      </w:r>
    </w:p>
    <w:p w:rsidR="00660D1B" w:rsidRDefault="00660D1B" w:rsidP="00996A7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2A6">
        <w:rPr>
          <w:rFonts w:ascii="Times New Roman" w:hAnsi="Times New Roman" w:cs="Times New Roman"/>
          <w:b/>
          <w:sz w:val="28"/>
          <w:szCs w:val="28"/>
        </w:rPr>
        <w:t>Порядок работы Комиссии</w:t>
      </w:r>
    </w:p>
    <w:p w:rsidR="00660D1B" w:rsidRPr="006A12A6" w:rsidRDefault="006A12A6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A12A6">
        <w:rPr>
          <w:rFonts w:ascii="Times New Roman" w:hAnsi="Times New Roman" w:cs="Times New Roman"/>
          <w:sz w:val="28"/>
          <w:szCs w:val="28"/>
        </w:rPr>
        <w:t>Заседания Комиссии проводя</w:t>
      </w:r>
      <w:r w:rsidR="00660D1B" w:rsidRPr="006A12A6">
        <w:rPr>
          <w:rFonts w:ascii="Times New Roman" w:hAnsi="Times New Roman" w:cs="Times New Roman"/>
          <w:sz w:val="28"/>
          <w:szCs w:val="28"/>
        </w:rPr>
        <w:t>тся по мере необходимости.</w:t>
      </w:r>
    </w:p>
    <w:p w:rsidR="00660D1B" w:rsidRPr="006A12A6" w:rsidRDefault="00660D1B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A6">
        <w:rPr>
          <w:rFonts w:ascii="Times New Roman" w:hAnsi="Times New Roman" w:cs="Times New Roman"/>
          <w:sz w:val="28"/>
          <w:szCs w:val="28"/>
        </w:rPr>
        <w:t>Заседания Комиссии проводит председатель Комиссии.</w:t>
      </w:r>
    </w:p>
    <w:p w:rsidR="00660D1B" w:rsidRPr="006A12A6" w:rsidRDefault="00660D1B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0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A12A6">
        <w:rPr>
          <w:rFonts w:ascii="Times New Roman" w:hAnsi="Times New Roman" w:cs="Times New Roman"/>
          <w:sz w:val="28"/>
          <w:szCs w:val="28"/>
        </w:rPr>
        <w:t>5.2.</w:t>
      </w:r>
      <w:r w:rsidRPr="006A12A6">
        <w:rPr>
          <w:rFonts w:ascii="Times New Roman" w:hAnsi="Times New Roman" w:cs="Times New Roman"/>
          <w:sz w:val="28"/>
          <w:szCs w:val="28"/>
        </w:rPr>
        <w:tab/>
        <w:t>Заседание К</w:t>
      </w:r>
      <w:r w:rsidR="00355633" w:rsidRPr="006A12A6">
        <w:rPr>
          <w:rFonts w:ascii="Times New Roman" w:hAnsi="Times New Roman" w:cs="Times New Roman"/>
          <w:sz w:val="28"/>
          <w:szCs w:val="28"/>
        </w:rPr>
        <w:t>омиссии считается правомочным в</w:t>
      </w:r>
      <w:r w:rsidRPr="006A12A6">
        <w:rPr>
          <w:rFonts w:ascii="Times New Roman" w:hAnsi="Times New Roman" w:cs="Times New Roman"/>
          <w:sz w:val="28"/>
          <w:szCs w:val="28"/>
        </w:rPr>
        <w:t xml:space="preserve"> случае присутствия на нем не менее 2/3 членов Комиссии.</w:t>
      </w:r>
    </w:p>
    <w:p w:rsidR="00660D1B" w:rsidRPr="006A12A6" w:rsidRDefault="00660D1B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0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A12A6">
        <w:rPr>
          <w:rFonts w:ascii="Times New Roman" w:hAnsi="Times New Roman" w:cs="Times New Roman"/>
          <w:sz w:val="28"/>
          <w:szCs w:val="28"/>
        </w:rPr>
        <w:t>5.3.</w:t>
      </w:r>
      <w:r w:rsidRPr="006A12A6">
        <w:rPr>
          <w:rFonts w:ascii="Times New Roman" w:hAnsi="Times New Roman" w:cs="Times New Roman"/>
          <w:sz w:val="28"/>
          <w:szCs w:val="28"/>
        </w:rPr>
        <w:tab/>
        <w:t xml:space="preserve">Решения Комиссии принимаются большинством голосов от </w:t>
      </w:r>
      <w:r w:rsidR="00B46691" w:rsidRPr="006A12A6">
        <w:rPr>
          <w:rFonts w:ascii="Times New Roman" w:hAnsi="Times New Roman" w:cs="Times New Roman"/>
          <w:sz w:val="28"/>
          <w:szCs w:val="28"/>
        </w:rPr>
        <w:t>числа присутствующих на заседании членов Комиссии, в случае равенства голосов</w:t>
      </w:r>
      <w:r w:rsidR="00302FA5" w:rsidRPr="006A12A6">
        <w:rPr>
          <w:rFonts w:ascii="Times New Roman" w:hAnsi="Times New Roman" w:cs="Times New Roman"/>
          <w:sz w:val="28"/>
          <w:szCs w:val="28"/>
        </w:rPr>
        <w:t>, голос председателя Комиссии является решающим.</w:t>
      </w:r>
    </w:p>
    <w:p w:rsidR="00302FA5" w:rsidRPr="00996A79" w:rsidRDefault="00302FA5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0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96A79">
        <w:rPr>
          <w:rFonts w:ascii="Times New Roman" w:hAnsi="Times New Roman" w:cs="Times New Roman"/>
          <w:sz w:val="28"/>
          <w:szCs w:val="28"/>
        </w:rPr>
        <w:t>5.4.</w:t>
      </w:r>
      <w:r w:rsidRPr="00996A79">
        <w:rPr>
          <w:rFonts w:ascii="Times New Roman" w:hAnsi="Times New Roman" w:cs="Times New Roman"/>
          <w:sz w:val="28"/>
          <w:szCs w:val="28"/>
        </w:rPr>
        <w:tab/>
        <w:t>Решения Комиссии подписываются пре</w:t>
      </w:r>
      <w:r w:rsidR="00B37A18" w:rsidRPr="00996A79">
        <w:rPr>
          <w:rFonts w:ascii="Times New Roman" w:hAnsi="Times New Roman" w:cs="Times New Roman"/>
          <w:sz w:val="28"/>
          <w:szCs w:val="28"/>
        </w:rPr>
        <w:t>дседателем Комиссии. В отсутствие председателя Комиссии</w:t>
      </w:r>
      <w:r w:rsidR="00E816CC" w:rsidRPr="00996A79">
        <w:rPr>
          <w:rFonts w:ascii="Times New Roman" w:hAnsi="Times New Roman" w:cs="Times New Roman"/>
          <w:sz w:val="28"/>
          <w:szCs w:val="28"/>
        </w:rPr>
        <w:t>,</w:t>
      </w:r>
      <w:r w:rsidR="00B37A18" w:rsidRPr="00996A79">
        <w:rPr>
          <w:rFonts w:ascii="Times New Roman" w:hAnsi="Times New Roman" w:cs="Times New Roman"/>
          <w:sz w:val="28"/>
          <w:szCs w:val="28"/>
        </w:rPr>
        <w:t xml:space="preserve"> </w:t>
      </w:r>
      <w:r w:rsidR="00E816CC" w:rsidRPr="00996A79">
        <w:rPr>
          <w:rFonts w:ascii="Times New Roman" w:hAnsi="Times New Roman" w:cs="Times New Roman"/>
          <w:sz w:val="28"/>
          <w:szCs w:val="28"/>
        </w:rPr>
        <w:t>решения принимаются и подписываются заместителем председателя Комиссии.</w:t>
      </w:r>
    </w:p>
    <w:p w:rsidR="00302FA5" w:rsidRPr="00996A79" w:rsidRDefault="00996A79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96A79">
        <w:rPr>
          <w:rFonts w:ascii="Times New Roman" w:hAnsi="Times New Roman" w:cs="Times New Roman"/>
          <w:sz w:val="28"/>
          <w:szCs w:val="28"/>
        </w:rPr>
        <w:t>5.5.</w:t>
      </w:r>
      <w:r w:rsidRPr="00996A79">
        <w:rPr>
          <w:rFonts w:ascii="Times New Roman" w:hAnsi="Times New Roman" w:cs="Times New Roman"/>
          <w:sz w:val="28"/>
          <w:szCs w:val="28"/>
        </w:rPr>
        <w:tab/>
        <w:t>З</w:t>
      </w:r>
      <w:r w:rsidR="00302FA5" w:rsidRPr="00996A79">
        <w:rPr>
          <w:rFonts w:ascii="Times New Roman" w:hAnsi="Times New Roman" w:cs="Times New Roman"/>
          <w:sz w:val="28"/>
          <w:szCs w:val="28"/>
        </w:rPr>
        <w:t>аседания Ко</w:t>
      </w:r>
      <w:r w:rsidR="005F4934" w:rsidRPr="00996A79">
        <w:rPr>
          <w:rFonts w:ascii="Times New Roman" w:hAnsi="Times New Roman" w:cs="Times New Roman"/>
          <w:sz w:val="28"/>
          <w:szCs w:val="28"/>
        </w:rPr>
        <w:t>миссии оформляются протоколом, п</w:t>
      </w:r>
      <w:r w:rsidR="00302FA5" w:rsidRPr="00996A79">
        <w:rPr>
          <w:rFonts w:ascii="Times New Roman" w:hAnsi="Times New Roman" w:cs="Times New Roman"/>
          <w:sz w:val="28"/>
          <w:szCs w:val="28"/>
        </w:rPr>
        <w:t>ротоколы заседания Комиссии подлежат хранению в администрации Новотитаровского сельского поселения.</w:t>
      </w:r>
    </w:p>
    <w:p w:rsidR="00302FA5" w:rsidRPr="00996A79" w:rsidRDefault="00302FA5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0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96A79">
        <w:rPr>
          <w:rFonts w:ascii="Times New Roman" w:hAnsi="Times New Roman" w:cs="Times New Roman"/>
          <w:sz w:val="28"/>
          <w:szCs w:val="28"/>
        </w:rPr>
        <w:t>5.6.</w:t>
      </w:r>
      <w:r w:rsidRPr="00996A79">
        <w:rPr>
          <w:rFonts w:ascii="Times New Roman" w:hAnsi="Times New Roman" w:cs="Times New Roman"/>
          <w:sz w:val="28"/>
          <w:szCs w:val="28"/>
        </w:rPr>
        <w:tab/>
        <w:t>Материально-техническое обеспечение деятельности Комиссии осуществляет администрация Новотитаровского сельского пос</w:t>
      </w:r>
      <w:r w:rsidR="006905AB" w:rsidRPr="00996A79">
        <w:rPr>
          <w:rFonts w:ascii="Times New Roman" w:hAnsi="Times New Roman" w:cs="Times New Roman"/>
          <w:sz w:val="28"/>
          <w:szCs w:val="28"/>
        </w:rPr>
        <w:t>еле</w:t>
      </w:r>
      <w:r w:rsidRPr="00996A79">
        <w:rPr>
          <w:rFonts w:ascii="Times New Roman" w:hAnsi="Times New Roman" w:cs="Times New Roman"/>
          <w:sz w:val="28"/>
          <w:szCs w:val="28"/>
        </w:rPr>
        <w:t>ния.</w:t>
      </w:r>
    </w:p>
    <w:p w:rsidR="00996A79" w:rsidRDefault="00996A79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ACE" w:rsidRDefault="007A6ACE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A79" w:rsidRPr="00996A79" w:rsidRDefault="007D6884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F7516">
        <w:rPr>
          <w:rFonts w:ascii="Times New Roman" w:hAnsi="Times New Roman" w:cs="Times New Roman"/>
          <w:sz w:val="28"/>
          <w:szCs w:val="28"/>
        </w:rPr>
        <w:t xml:space="preserve"> </w:t>
      </w:r>
      <w:r w:rsidR="00302FA5" w:rsidRPr="00996A79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</w:p>
    <w:p w:rsidR="00302FA5" w:rsidRPr="00996A79" w:rsidRDefault="00302FA5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7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D6884">
        <w:rPr>
          <w:rFonts w:ascii="Times New Roman" w:hAnsi="Times New Roman" w:cs="Times New Roman"/>
          <w:sz w:val="28"/>
          <w:szCs w:val="28"/>
        </w:rPr>
        <w:t>поселения</w:t>
      </w:r>
      <w:r w:rsidR="007D6884">
        <w:rPr>
          <w:rFonts w:ascii="Times New Roman" w:hAnsi="Times New Roman" w:cs="Times New Roman"/>
          <w:sz w:val="28"/>
          <w:szCs w:val="28"/>
        </w:rPr>
        <w:tab/>
      </w:r>
      <w:r w:rsidR="007D6884">
        <w:rPr>
          <w:rFonts w:ascii="Times New Roman" w:hAnsi="Times New Roman" w:cs="Times New Roman"/>
          <w:sz w:val="28"/>
          <w:szCs w:val="28"/>
        </w:rPr>
        <w:tab/>
      </w:r>
      <w:r w:rsidR="007D6884">
        <w:rPr>
          <w:rFonts w:ascii="Times New Roman" w:hAnsi="Times New Roman" w:cs="Times New Roman"/>
          <w:sz w:val="28"/>
          <w:szCs w:val="28"/>
        </w:rPr>
        <w:tab/>
      </w:r>
      <w:r w:rsidR="007D6884">
        <w:rPr>
          <w:rFonts w:ascii="Times New Roman" w:hAnsi="Times New Roman" w:cs="Times New Roman"/>
          <w:sz w:val="28"/>
          <w:szCs w:val="28"/>
        </w:rPr>
        <w:tab/>
      </w:r>
      <w:r w:rsidR="007D6884">
        <w:rPr>
          <w:rFonts w:ascii="Times New Roman" w:hAnsi="Times New Roman" w:cs="Times New Roman"/>
          <w:sz w:val="28"/>
          <w:szCs w:val="28"/>
        </w:rPr>
        <w:tab/>
      </w:r>
      <w:r w:rsidR="007D6884">
        <w:rPr>
          <w:rFonts w:ascii="Times New Roman" w:hAnsi="Times New Roman" w:cs="Times New Roman"/>
          <w:sz w:val="28"/>
          <w:szCs w:val="28"/>
        </w:rPr>
        <w:tab/>
      </w:r>
      <w:r w:rsidR="007D6884">
        <w:rPr>
          <w:rFonts w:ascii="Times New Roman" w:hAnsi="Times New Roman" w:cs="Times New Roman"/>
          <w:sz w:val="28"/>
          <w:szCs w:val="28"/>
        </w:rPr>
        <w:tab/>
        <w:t>С.К. Кошман</w:t>
      </w:r>
    </w:p>
    <w:sectPr w:rsidR="00302FA5" w:rsidRPr="00996A79" w:rsidSect="007A6ACE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E66" w:rsidRDefault="00510E66" w:rsidP="00AB4973">
      <w:pPr>
        <w:spacing w:after="0" w:line="240" w:lineRule="auto"/>
      </w:pPr>
      <w:r>
        <w:separator/>
      </w:r>
    </w:p>
  </w:endnote>
  <w:endnote w:type="continuationSeparator" w:id="0">
    <w:p w:rsidR="00510E66" w:rsidRDefault="00510E66" w:rsidP="00AB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973" w:rsidRDefault="007B619A">
    <w:pPr>
      <w:pStyle w:val="a6"/>
    </w:pPr>
    <w:r>
      <w:t xml:space="preserve">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973" w:rsidRDefault="00AB4973">
    <w:pPr>
      <w:pStyle w:val="a6"/>
      <w:jc w:val="center"/>
    </w:pPr>
  </w:p>
  <w:p w:rsidR="00AB4973" w:rsidRDefault="00AB4973" w:rsidP="00AB49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E66" w:rsidRDefault="00510E66" w:rsidP="00AB4973">
      <w:pPr>
        <w:spacing w:after="0" w:line="240" w:lineRule="auto"/>
      </w:pPr>
      <w:r>
        <w:separator/>
      </w:r>
    </w:p>
  </w:footnote>
  <w:footnote w:type="continuationSeparator" w:id="0">
    <w:p w:rsidR="00510E66" w:rsidRDefault="00510E66" w:rsidP="00AB4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993799"/>
      <w:docPartObj>
        <w:docPartGallery w:val="Page Numbers (Top of Page)"/>
        <w:docPartUnique/>
      </w:docPartObj>
    </w:sdtPr>
    <w:sdtEndPr/>
    <w:sdtContent>
      <w:p w:rsidR="007A6ACE" w:rsidRDefault="007A6A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532">
          <w:rPr>
            <w:noProof/>
          </w:rPr>
          <w:t>1</w:t>
        </w:r>
        <w:r>
          <w:fldChar w:fldCharType="end"/>
        </w:r>
      </w:p>
    </w:sdtContent>
  </w:sdt>
  <w:p w:rsidR="00BC00BB" w:rsidRDefault="00BC00BB" w:rsidP="0043509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57890"/>
    <w:multiLevelType w:val="hybridMultilevel"/>
    <w:tmpl w:val="C26AF344"/>
    <w:lvl w:ilvl="0" w:tplc="DEE0D95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F145EB5"/>
    <w:multiLevelType w:val="multilevel"/>
    <w:tmpl w:val="53E01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60503120"/>
    <w:multiLevelType w:val="hybridMultilevel"/>
    <w:tmpl w:val="B72C93CC"/>
    <w:lvl w:ilvl="0" w:tplc="63C886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0FA"/>
    <w:rsid w:val="00014AF9"/>
    <w:rsid w:val="0008220C"/>
    <w:rsid w:val="000919E4"/>
    <w:rsid w:val="00092713"/>
    <w:rsid w:val="000F0C0E"/>
    <w:rsid w:val="001049B4"/>
    <w:rsid w:val="0010794D"/>
    <w:rsid w:val="001102A8"/>
    <w:rsid w:val="00127BE1"/>
    <w:rsid w:val="00135459"/>
    <w:rsid w:val="00140BEA"/>
    <w:rsid w:val="001766C5"/>
    <w:rsid w:val="001811E6"/>
    <w:rsid w:val="00196E16"/>
    <w:rsid w:val="001B2532"/>
    <w:rsid w:val="001C6532"/>
    <w:rsid w:val="001E0460"/>
    <w:rsid w:val="001F4A9B"/>
    <w:rsid w:val="00216F36"/>
    <w:rsid w:val="00271680"/>
    <w:rsid w:val="002C59E3"/>
    <w:rsid w:val="00302FA5"/>
    <w:rsid w:val="00310262"/>
    <w:rsid w:val="00355633"/>
    <w:rsid w:val="00370266"/>
    <w:rsid w:val="003E7D18"/>
    <w:rsid w:val="00435093"/>
    <w:rsid w:val="004358E3"/>
    <w:rsid w:val="004A7296"/>
    <w:rsid w:val="00510E66"/>
    <w:rsid w:val="00515DC3"/>
    <w:rsid w:val="00531BC2"/>
    <w:rsid w:val="005520B7"/>
    <w:rsid w:val="0057764B"/>
    <w:rsid w:val="005F4934"/>
    <w:rsid w:val="00652310"/>
    <w:rsid w:val="006537CB"/>
    <w:rsid w:val="00660D1B"/>
    <w:rsid w:val="006905AB"/>
    <w:rsid w:val="006A12A6"/>
    <w:rsid w:val="007030FA"/>
    <w:rsid w:val="00783168"/>
    <w:rsid w:val="0078775D"/>
    <w:rsid w:val="007A6ACE"/>
    <w:rsid w:val="007B619A"/>
    <w:rsid w:val="007D12DC"/>
    <w:rsid w:val="007D277E"/>
    <w:rsid w:val="007D6884"/>
    <w:rsid w:val="00801F51"/>
    <w:rsid w:val="008A4F8F"/>
    <w:rsid w:val="008C3AA3"/>
    <w:rsid w:val="008E5726"/>
    <w:rsid w:val="008F3A0C"/>
    <w:rsid w:val="009230B8"/>
    <w:rsid w:val="00936890"/>
    <w:rsid w:val="00950507"/>
    <w:rsid w:val="009660E4"/>
    <w:rsid w:val="00973C01"/>
    <w:rsid w:val="00990A39"/>
    <w:rsid w:val="00996A79"/>
    <w:rsid w:val="009E5D3F"/>
    <w:rsid w:val="00A73E3D"/>
    <w:rsid w:val="00A76061"/>
    <w:rsid w:val="00A96DE1"/>
    <w:rsid w:val="00AA5F0A"/>
    <w:rsid w:val="00AB4973"/>
    <w:rsid w:val="00B37A18"/>
    <w:rsid w:val="00B46691"/>
    <w:rsid w:val="00B5050F"/>
    <w:rsid w:val="00B54A7A"/>
    <w:rsid w:val="00B775B3"/>
    <w:rsid w:val="00B86BBC"/>
    <w:rsid w:val="00BC00BB"/>
    <w:rsid w:val="00BD1834"/>
    <w:rsid w:val="00BD1F50"/>
    <w:rsid w:val="00BD5FE6"/>
    <w:rsid w:val="00BE018B"/>
    <w:rsid w:val="00BE10EC"/>
    <w:rsid w:val="00C27AC8"/>
    <w:rsid w:val="00C55F82"/>
    <w:rsid w:val="00C9670B"/>
    <w:rsid w:val="00CB587F"/>
    <w:rsid w:val="00D0286D"/>
    <w:rsid w:val="00D06A23"/>
    <w:rsid w:val="00E26FE6"/>
    <w:rsid w:val="00E816CC"/>
    <w:rsid w:val="00E87A0D"/>
    <w:rsid w:val="00EF7516"/>
    <w:rsid w:val="00F42F4A"/>
    <w:rsid w:val="00FA5813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7AB3E"/>
  <w15:docId w15:val="{8A6065D2-70E3-450A-91B5-15FEC8FA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0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973"/>
  </w:style>
  <w:style w:type="paragraph" w:styleId="a6">
    <w:name w:val="footer"/>
    <w:basedOn w:val="a"/>
    <w:link w:val="a7"/>
    <w:uiPriority w:val="99"/>
    <w:unhideWhenUsed/>
    <w:rsid w:val="00AB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973"/>
  </w:style>
  <w:style w:type="paragraph" w:styleId="a8">
    <w:name w:val="Balloon Text"/>
    <w:basedOn w:val="a"/>
    <w:link w:val="a9"/>
    <w:uiPriority w:val="99"/>
    <w:semiHidden/>
    <w:unhideWhenUsed/>
    <w:rsid w:val="00BC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0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8F2DA-12E0-4602-9AE2-F09D4A83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ASUS</cp:lastModifiedBy>
  <cp:revision>36</cp:revision>
  <cp:lastPrinted>2021-02-03T12:25:00Z</cp:lastPrinted>
  <dcterms:created xsi:type="dcterms:W3CDTF">2014-05-21T06:03:00Z</dcterms:created>
  <dcterms:modified xsi:type="dcterms:W3CDTF">2021-02-04T06:40:00Z</dcterms:modified>
</cp:coreProperties>
</file>