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DB95" w14:textId="77777777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D153930" w14:textId="77777777" w:rsid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510FADE" w14:textId="77777777" w:rsidR="006D77DE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81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0766F" w14:textId="4AA8B412" w:rsidR="00346B46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614EF276" w14:textId="59354E9E" w:rsidR="000831ED" w:rsidRPr="00346B46" w:rsidRDefault="00346B46" w:rsidP="006D77DE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от </w:t>
      </w:r>
      <w:r w:rsidR="002300B1">
        <w:rPr>
          <w:rFonts w:ascii="Times New Roman" w:hAnsi="Times New Roman" w:cs="Times New Roman"/>
          <w:sz w:val="28"/>
          <w:szCs w:val="28"/>
        </w:rPr>
        <w:t xml:space="preserve">18.12.2020 </w:t>
      </w:r>
      <w:r w:rsidRPr="00346B46">
        <w:rPr>
          <w:rFonts w:ascii="Times New Roman" w:hAnsi="Times New Roman" w:cs="Times New Roman"/>
          <w:sz w:val="28"/>
          <w:szCs w:val="28"/>
        </w:rPr>
        <w:t>№</w:t>
      </w:r>
      <w:r w:rsidR="002300B1">
        <w:rPr>
          <w:rFonts w:ascii="Times New Roman" w:hAnsi="Times New Roman" w:cs="Times New Roman"/>
          <w:sz w:val="28"/>
          <w:szCs w:val="28"/>
        </w:rPr>
        <w:t xml:space="preserve"> 491</w:t>
      </w:r>
      <w:bookmarkStart w:id="0" w:name="_GoBack"/>
      <w:bookmarkEnd w:id="0"/>
    </w:p>
    <w:p w14:paraId="147EF762" w14:textId="77777777" w:rsidR="00346B46" w:rsidRDefault="00346B46" w:rsidP="0034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32C7B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ЛИМИТЫ</w:t>
      </w:r>
    </w:p>
    <w:p w14:paraId="2F0E66FE" w14:textId="77777777" w:rsidR="00346B46" w:rsidRP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C79FE" w14:textId="77777777" w:rsidR="00D607CC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Потребления природного газа организациям, финансируемым из средств местного бюджета </w:t>
      </w:r>
    </w:p>
    <w:p w14:paraId="27F10A6E" w14:textId="425F390D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14:paraId="306564F9" w14:textId="105538D0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B46">
        <w:rPr>
          <w:rFonts w:ascii="Times New Roman" w:hAnsi="Times New Roman" w:cs="Times New Roman"/>
          <w:sz w:val="28"/>
          <w:szCs w:val="28"/>
        </w:rPr>
        <w:t>Динского района на 20</w:t>
      </w:r>
      <w:r w:rsidR="00EC203D">
        <w:rPr>
          <w:rFonts w:ascii="Times New Roman" w:hAnsi="Times New Roman" w:cs="Times New Roman"/>
          <w:sz w:val="28"/>
          <w:szCs w:val="28"/>
        </w:rPr>
        <w:t>2</w:t>
      </w:r>
      <w:r w:rsidR="00B65CC2">
        <w:rPr>
          <w:rFonts w:ascii="Times New Roman" w:hAnsi="Times New Roman" w:cs="Times New Roman"/>
          <w:sz w:val="28"/>
          <w:szCs w:val="28"/>
        </w:rPr>
        <w:t xml:space="preserve">1 </w:t>
      </w:r>
      <w:r w:rsidRPr="00346B46">
        <w:rPr>
          <w:rFonts w:ascii="Times New Roman" w:hAnsi="Times New Roman" w:cs="Times New Roman"/>
          <w:sz w:val="28"/>
          <w:szCs w:val="28"/>
        </w:rPr>
        <w:t>год</w:t>
      </w:r>
    </w:p>
    <w:p w14:paraId="5E63AF14" w14:textId="31407104" w:rsidR="009A1090" w:rsidRDefault="009A1090" w:rsidP="00346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C610D" w14:textId="02DD8914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Месячные объемы </w:t>
      </w:r>
      <w:r w:rsidR="000F7FE7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>
        <w:rPr>
          <w:rFonts w:ascii="Times New Roman" w:hAnsi="Times New Roman" w:cs="Times New Roman"/>
          <w:sz w:val="28"/>
          <w:szCs w:val="28"/>
        </w:rPr>
        <w:t>газа:</w:t>
      </w:r>
    </w:p>
    <w:p w14:paraId="07E07E1D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312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993"/>
        <w:gridCol w:w="992"/>
        <w:gridCol w:w="992"/>
      </w:tblGrid>
      <w:tr w:rsidR="009A1090" w:rsidRPr="009A1090" w14:paraId="730EC370" w14:textId="77777777" w:rsidTr="009A1090">
        <w:tc>
          <w:tcPr>
            <w:tcW w:w="3256" w:type="dxa"/>
          </w:tcPr>
          <w:p w14:paraId="337A033E" w14:textId="58F774EB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газоиспользующих объектов</w:t>
            </w:r>
          </w:p>
        </w:tc>
        <w:tc>
          <w:tcPr>
            <w:tcW w:w="850" w:type="dxa"/>
          </w:tcPr>
          <w:p w14:paraId="6ADB3EE2" w14:textId="5E4AB85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14:paraId="78084A60" w14:textId="1A63CAFF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</w:tcPr>
          <w:p w14:paraId="711A42D4" w14:textId="084EAC61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14:paraId="1782A5E5" w14:textId="32E2C78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1" w:type="dxa"/>
          </w:tcPr>
          <w:p w14:paraId="0A2304CE" w14:textId="214545EE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</w:tcPr>
          <w:p w14:paraId="7C7C18AA" w14:textId="2F016358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14:paraId="3FCB3D0D" w14:textId="73A07180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14:paraId="72F1E8F9" w14:textId="53C13795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45837CB6" w14:textId="7B10460F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14:paraId="60542D74" w14:textId="625C2891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14:paraId="1860A518" w14:textId="1CE0596D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14:paraId="4EAA370D" w14:textId="6C9CAFD8" w:rsidR="009A1090" w:rsidRPr="009A1090" w:rsidRDefault="009A1090" w:rsidP="001F56E6">
            <w:pPr>
              <w:jc w:val="center"/>
              <w:rPr>
                <w:rFonts w:ascii="Times New Roman" w:hAnsi="Times New Roman" w:cs="Times New Roman"/>
              </w:rPr>
            </w:pPr>
            <w:r w:rsidRPr="009A109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A1090" w:rsidRPr="009A1090" w14:paraId="5848F6E7" w14:textId="77777777" w:rsidTr="009A1090">
        <w:tc>
          <w:tcPr>
            <w:tcW w:w="3256" w:type="dxa"/>
          </w:tcPr>
          <w:p w14:paraId="186C981A" w14:textId="1D01611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850" w:type="dxa"/>
          </w:tcPr>
          <w:p w14:paraId="1913CD07" w14:textId="3DF5C5F5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27382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2" w:type="dxa"/>
          </w:tcPr>
          <w:p w14:paraId="27AD4622" w14:textId="53962D58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1,932</w:t>
            </w:r>
          </w:p>
        </w:tc>
        <w:tc>
          <w:tcPr>
            <w:tcW w:w="851" w:type="dxa"/>
          </w:tcPr>
          <w:p w14:paraId="3D684FDB" w14:textId="5736E932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1,642</w:t>
            </w:r>
          </w:p>
        </w:tc>
        <w:tc>
          <w:tcPr>
            <w:tcW w:w="850" w:type="dxa"/>
          </w:tcPr>
          <w:p w14:paraId="65CC65AA" w14:textId="503A8AA3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0,675</w:t>
            </w:r>
          </w:p>
        </w:tc>
        <w:tc>
          <w:tcPr>
            <w:tcW w:w="851" w:type="dxa"/>
          </w:tcPr>
          <w:p w14:paraId="6D65142E" w14:textId="2B08E50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59C4185A" w14:textId="13A5DF7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</w:tcPr>
          <w:p w14:paraId="52E72769" w14:textId="5D79E91C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</w:tcPr>
          <w:p w14:paraId="08DFC482" w14:textId="364BC46A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14:paraId="0B826F25" w14:textId="6DF6AF92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</w:tcPr>
          <w:p w14:paraId="25EE8F99" w14:textId="4647FA8B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0,480</w:t>
            </w:r>
          </w:p>
        </w:tc>
        <w:tc>
          <w:tcPr>
            <w:tcW w:w="992" w:type="dxa"/>
          </w:tcPr>
          <w:p w14:paraId="4C079A0D" w14:textId="30623BD2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7382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2" w:type="dxa"/>
          </w:tcPr>
          <w:p w14:paraId="5AADCAC6" w14:textId="54F93174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1,705</w:t>
            </w:r>
          </w:p>
        </w:tc>
      </w:tr>
      <w:tr w:rsidR="009A1090" w:rsidRPr="009A1090" w14:paraId="65D7DA4B" w14:textId="77777777" w:rsidTr="009A1090">
        <w:tc>
          <w:tcPr>
            <w:tcW w:w="3256" w:type="dxa"/>
          </w:tcPr>
          <w:p w14:paraId="0234E81E" w14:textId="7778D32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Вечный огонь</w:t>
            </w:r>
          </w:p>
        </w:tc>
        <w:tc>
          <w:tcPr>
            <w:tcW w:w="850" w:type="dxa"/>
          </w:tcPr>
          <w:p w14:paraId="42B98577" w14:textId="3DC7656A" w:rsidR="009A1090" w:rsidRPr="009A1090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3,720</w:t>
            </w:r>
          </w:p>
        </w:tc>
        <w:tc>
          <w:tcPr>
            <w:tcW w:w="992" w:type="dxa"/>
          </w:tcPr>
          <w:p w14:paraId="6241F368" w14:textId="1C00879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14:paraId="1723D113" w14:textId="030A5761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541875C8" w14:textId="332F0405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496B561E" w14:textId="5BDA6A05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35D39C48" w14:textId="506C6560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121F58C4" w14:textId="14B0BF0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579D0C2D" w14:textId="1A0AC0E1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14:paraId="3EE9044C" w14:textId="6DEBDA9E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0C56AB4F" w14:textId="2C2BD533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</w:tcPr>
          <w:p w14:paraId="73F6A50D" w14:textId="01436D9F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5826DC22" w14:textId="276EC638" w:rsidR="009A1090" w:rsidRPr="009A1090" w:rsidRDefault="009A1090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</w:tr>
      <w:tr w:rsidR="000F7FE7" w:rsidRPr="009A1090" w14:paraId="38F76963" w14:textId="77777777" w:rsidTr="009A1090">
        <w:tc>
          <w:tcPr>
            <w:tcW w:w="3256" w:type="dxa"/>
          </w:tcPr>
          <w:p w14:paraId="5BFDA002" w14:textId="7F7324B9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14:paraId="2BF05028" w14:textId="00ED4C9B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8,364</w:t>
            </w:r>
          </w:p>
        </w:tc>
        <w:tc>
          <w:tcPr>
            <w:tcW w:w="992" w:type="dxa"/>
          </w:tcPr>
          <w:p w14:paraId="3D3FE9CB" w14:textId="33129F07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851" w:type="dxa"/>
          </w:tcPr>
          <w:p w14:paraId="57F8F3BA" w14:textId="1CE98CE7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5,362</w:t>
            </w:r>
          </w:p>
        </w:tc>
        <w:tc>
          <w:tcPr>
            <w:tcW w:w="850" w:type="dxa"/>
          </w:tcPr>
          <w:p w14:paraId="04AAFE64" w14:textId="7747ECC6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4,275</w:t>
            </w:r>
          </w:p>
        </w:tc>
        <w:tc>
          <w:tcPr>
            <w:tcW w:w="851" w:type="dxa"/>
          </w:tcPr>
          <w:p w14:paraId="2EEDF14F" w14:textId="6572DAB3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3,720</w:t>
            </w:r>
          </w:p>
        </w:tc>
        <w:tc>
          <w:tcPr>
            <w:tcW w:w="850" w:type="dxa"/>
          </w:tcPr>
          <w:p w14:paraId="794F3944" w14:textId="52257E2F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</w:tcPr>
          <w:p w14:paraId="6F54D02C" w14:textId="57C53811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14:paraId="23C32C89" w14:textId="69B75C4B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7382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14:paraId="119043B0" w14:textId="00950F7B" w:rsidR="000F7FE7" w:rsidRDefault="000F7FE7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27382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66816817" w14:textId="6A823FBB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4,200</w:t>
            </w:r>
          </w:p>
        </w:tc>
        <w:tc>
          <w:tcPr>
            <w:tcW w:w="992" w:type="dxa"/>
          </w:tcPr>
          <w:p w14:paraId="0D831A31" w14:textId="1FDE8D95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5,045</w:t>
            </w:r>
          </w:p>
        </w:tc>
        <w:tc>
          <w:tcPr>
            <w:tcW w:w="992" w:type="dxa"/>
          </w:tcPr>
          <w:p w14:paraId="7990897D" w14:textId="720D6637" w:rsidR="000F7FE7" w:rsidRDefault="0027382A" w:rsidP="009A10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5,425</w:t>
            </w:r>
          </w:p>
        </w:tc>
      </w:tr>
    </w:tbl>
    <w:p w14:paraId="03F87610" w14:textId="1CA46DF1" w:rsidR="009A1090" w:rsidRDefault="009A1090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74D0" w14:textId="53092A7A" w:rsidR="00A16655" w:rsidRDefault="00A16655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7FE7">
        <w:rPr>
          <w:rFonts w:ascii="Times New Roman" w:hAnsi="Times New Roman" w:cs="Times New Roman"/>
          <w:sz w:val="28"/>
          <w:szCs w:val="28"/>
        </w:rPr>
        <w:t>Поквартальные р</w:t>
      </w:r>
      <w:r>
        <w:rPr>
          <w:rFonts w:ascii="Times New Roman" w:hAnsi="Times New Roman" w:cs="Times New Roman"/>
          <w:sz w:val="28"/>
          <w:szCs w:val="28"/>
        </w:rPr>
        <w:t>асходы потреблени</w:t>
      </w:r>
      <w:r w:rsidR="000F7F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газа:</w:t>
      </w:r>
    </w:p>
    <w:p w14:paraId="21AF740C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75"/>
      </w:tblGrid>
      <w:tr w:rsidR="000F7FE7" w:rsidRPr="000F7FE7" w14:paraId="7F1249FB" w14:textId="77777777" w:rsidTr="00633279">
        <w:tc>
          <w:tcPr>
            <w:tcW w:w="562" w:type="dxa"/>
          </w:tcPr>
          <w:p w14:paraId="070A65A4" w14:textId="77777777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9D8A13" w14:textId="5E31EF23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6C6E1EE" w14:textId="003A97CC" w:rsidR="000F7FE7" w:rsidRPr="000F7FE7" w:rsidRDefault="000F7FE7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6D637EF" w14:textId="4C5C194F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9D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432CA8CF" w14:textId="0DA248FE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2354F700" w14:textId="0CAB6694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D9480C3" w14:textId="3A4EF137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151C7071" w14:textId="1675A8AC" w:rsidR="000F7FE7" w:rsidRPr="000F7FE7" w:rsidRDefault="00633279" w:rsidP="001F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0F7FE7" w:rsidRPr="000F7FE7" w14:paraId="77D1B07C" w14:textId="77777777" w:rsidTr="00633279">
        <w:tc>
          <w:tcPr>
            <w:tcW w:w="562" w:type="dxa"/>
          </w:tcPr>
          <w:p w14:paraId="7BAD2574" w14:textId="715BB0EA" w:rsidR="000F7FE7" w:rsidRP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C82DC56" w14:textId="48A2547C" w:rsidR="000F7FE7" w:rsidRPr="00633279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034B9933" w14:textId="448A1D8B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77 262,15</w:t>
            </w:r>
          </w:p>
        </w:tc>
        <w:tc>
          <w:tcPr>
            <w:tcW w:w="1417" w:type="dxa"/>
          </w:tcPr>
          <w:p w14:paraId="0640F7B9" w14:textId="434C847C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50 264,58</w:t>
            </w:r>
          </w:p>
        </w:tc>
        <w:tc>
          <w:tcPr>
            <w:tcW w:w="1276" w:type="dxa"/>
          </w:tcPr>
          <w:p w14:paraId="056C1E8C" w14:textId="42F72009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82A">
              <w:rPr>
                <w:rFonts w:ascii="Times New Roman" w:hAnsi="Times New Roman" w:cs="Times New Roman"/>
                <w:sz w:val="24"/>
                <w:szCs w:val="24"/>
              </w:rPr>
              <w:t> 128,57</w:t>
            </w:r>
          </w:p>
        </w:tc>
        <w:tc>
          <w:tcPr>
            <w:tcW w:w="1418" w:type="dxa"/>
          </w:tcPr>
          <w:p w14:paraId="1FDC9D05" w14:textId="322EF615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D808DED" w14:textId="5963673C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22 869,00</w:t>
            </w:r>
          </w:p>
        </w:tc>
      </w:tr>
      <w:tr w:rsidR="000F7FE7" w:rsidRPr="000F7FE7" w14:paraId="1BC45AC8" w14:textId="77777777" w:rsidTr="00633279">
        <w:tc>
          <w:tcPr>
            <w:tcW w:w="562" w:type="dxa"/>
          </w:tcPr>
          <w:p w14:paraId="426C7AC2" w14:textId="659EEF9A" w:rsidR="000F7FE7" w:rsidRP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56AE4C1A" w14:textId="61F84566" w:rsidR="000F7FE7" w:rsidRPr="00633279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77AA634C" w14:textId="2CD15E47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267 037,20</w:t>
            </w:r>
          </w:p>
        </w:tc>
        <w:tc>
          <w:tcPr>
            <w:tcW w:w="1417" w:type="dxa"/>
          </w:tcPr>
          <w:p w14:paraId="5EB0635A" w14:textId="040E45C0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64 864,80</w:t>
            </w:r>
          </w:p>
        </w:tc>
        <w:tc>
          <w:tcPr>
            <w:tcW w:w="1276" w:type="dxa"/>
          </w:tcPr>
          <w:p w14:paraId="2FE06091" w14:textId="073AF701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65 585,52</w:t>
            </w:r>
          </w:p>
        </w:tc>
        <w:tc>
          <w:tcPr>
            <w:tcW w:w="1418" w:type="dxa"/>
          </w:tcPr>
          <w:p w14:paraId="4DE57198" w14:textId="4BF82CD0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68 293,44</w:t>
            </w:r>
          </w:p>
        </w:tc>
        <w:tc>
          <w:tcPr>
            <w:tcW w:w="1275" w:type="dxa"/>
          </w:tcPr>
          <w:p w14:paraId="7643A2AA" w14:textId="0704909A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68 293,44</w:t>
            </w:r>
          </w:p>
        </w:tc>
      </w:tr>
      <w:tr w:rsidR="000F7FE7" w:rsidRPr="000F7FE7" w14:paraId="7A837019" w14:textId="77777777" w:rsidTr="00633279">
        <w:tc>
          <w:tcPr>
            <w:tcW w:w="562" w:type="dxa"/>
          </w:tcPr>
          <w:p w14:paraId="188F24F9" w14:textId="77777777" w:rsidR="000F7FE7" w:rsidRDefault="000F7FE7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68A2831" w14:textId="701FFC70" w:rsidR="000F7FE7" w:rsidRPr="000F7FE7" w:rsidRDefault="00633279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2573E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222" w:type="dxa"/>
          </w:tcPr>
          <w:p w14:paraId="3D34C16F" w14:textId="3BEE1CB6" w:rsidR="000F7FE7" w:rsidRPr="000F7FE7" w:rsidRDefault="002573E1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8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209DC">
              <w:rPr>
                <w:rFonts w:ascii="Times New Roman" w:hAnsi="Times New Roman" w:cs="Times New Roman"/>
                <w:sz w:val="24"/>
                <w:szCs w:val="24"/>
              </w:rPr>
              <w:t xml:space="preserve"> 299,35</w:t>
            </w:r>
          </w:p>
        </w:tc>
        <w:tc>
          <w:tcPr>
            <w:tcW w:w="1417" w:type="dxa"/>
          </w:tcPr>
          <w:p w14:paraId="2BED8CCD" w14:textId="15DEACDE" w:rsidR="000F7FE7" w:rsidRPr="000F7FE7" w:rsidRDefault="001209DC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115 129,38</w:t>
            </w:r>
          </w:p>
        </w:tc>
        <w:tc>
          <w:tcPr>
            <w:tcW w:w="1276" w:type="dxa"/>
          </w:tcPr>
          <w:p w14:paraId="533F6744" w14:textId="4868777A" w:rsidR="000F7FE7" w:rsidRPr="000F7FE7" w:rsidRDefault="001209DC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69 714,09</w:t>
            </w:r>
          </w:p>
        </w:tc>
        <w:tc>
          <w:tcPr>
            <w:tcW w:w="1418" w:type="dxa"/>
          </w:tcPr>
          <w:p w14:paraId="426990E4" w14:textId="6F75FFF6" w:rsidR="000F7FE7" w:rsidRPr="000F7FE7" w:rsidRDefault="0027382A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68 293,44</w:t>
            </w:r>
          </w:p>
        </w:tc>
        <w:tc>
          <w:tcPr>
            <w:tcW w:w="1275" w:type="dxa"/>
          </w:tcPr>
          <w:p w14:paraId="66E857F6" w14:textId="5022778B" w:rsidR="000F7FE7" w:rsidRPr="000F7FE7" w:rsidRDefault="001209DC" w:rsidP="009A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91 162,44</w:t>
            </w:r>
          </w:p>
        </w:tc>
      </w:tr>
    </w:tbl>
    <w:p w14:paraId="439B257E" w14:textId="77777777" w:rsidR="00B56DAA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54C31" w14:textId="3367383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Поквартальные расходы на снабженческо-сбытовые услуги:</w:t>
      </w:r>
    </w:p>
    <w:p w14:paraId="19E5430C" w14:textId="0B49D065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7E6E689C" w14:textId="77777777" w:rsidTr="00BD20EC">
        <w:tc>
          <w:tcPr>
            <w:tcW w:w="562" w:type="dxa"/>
          </w:tcPr>
          <w:p w14:paraId="7F7AC69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21F2B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5691831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BD1F51A" w14:textId="1090ED08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09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0B4D67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4945BFC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99BAC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669F0AC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7144666A" w14:textId="77777777" w:rsidTr="00BD20EC">
        <w:tc>
          <w:tcPr>
            <w:tcW w:w="562" w:type="dxa"/>
          </w:tcPr>
          <w:p w14:paraId="6CB01876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3AA7675F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43356EC5" w14:textId="6F2CD2C8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3 529,24</w:t>
            </w:r>
          </w:p>
        </w:tc>
        <w:tc>
          <w:tcPr>
            <w:tcW w:w="1417" w:type="dxa"/>
          </w:tcPr>
          <w:p w14:paraId="73E74B70" w14:textId="31CEEB99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2 316,00</w:t>
            </w:r>
          </w:p>
        </w:tc>
        <w:tc>
          <w:tcPr>
            <w:tcW w:w="1276" w:type="dxa"/>
          </w:tcPr>
          <w:p w14:paraId="0B45F9A8" w14:textId="6569CDDF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190,23</w:t>
            </w:r>
          </w:p>
        </w:tc>
        <w:tc>
          <w:tcPr>
            <w:tcW w:w="1418" w:type="dxa"/>
          </w:tcPr>
          <w:p w14:paraId="16876026" w14:textId="0280B1A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2805B88" w14:textId="16F16BD2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1 023,01</w:t>
            </w:r>
          </w:p>
        </w:tc>
      </w:tr>
      <w:tr w:rsidR="002573E1" w:rsidRPr="000F7FE7" w14:paraId="7824A256" w14:textId="77777777" w:rsidTr="00BD20EC">
        <w:tc>
          <w:tcPr>
            <w:tcW w:w="562" w:type="dxa"/>
          </w:tcPr>
          <w:p w14:paraId="6819F3EE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46AFE261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648C72CF" w14:textId="024B21CE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12 343,71</w:t>
            </w:r>
          </w:p>
        </w:tc>
        <w:tc>
          <w:tcPr>
            <w:tcW w:w="1417" w:type="dxa"/>
          </w:tcPr>
          <w:p w14:paraId="7B1D6BA7" w14:textId="264294F7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3 043,66</w:t>
            </w:r>
          </w:p>
        </w:tc>
        <w:tc>
          <w:tcPr>
            <w:tcW w:w="1276" w:type="dxa"/>
          </w:tcPr>
          <w:p w14:paraId="32B7DA8F" w14:textId="41E9D1B9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3 077,47</w:t>
            </w:r>
          </w:p>
        </w:tc>
        <w:tc>
          <w:tcPr>
            <w:tcW w:w="1418" w:type="dxa"/>
          </w:tcPr>
          <w:p w14:paraId="52486136" w14:textId="671F468C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  <w:tc>
          <w:tcPr>
            <w:tcW w:w="1275" w:type="dxa"/>
          </w:tcPr>
          <w:p w14:paraId="3DC63679" w14:textId="5745D8CD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</w:tr>
      <w:tr w:rsidR="002573E1" w:rsidRPr="000F7FE7" w14:paraId="641DF2AC" w14:textId="77777777" w:rsidTr="00BD20EC">
        <w:tc>
          <w:tcPr>
            <w:tcW w:w="562" w:type="dxa"/>
          </w:tcPr>
          <w:p w14:paraId="3074AA0A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06AC1196" w14:textId="505C88EF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122B53B4" w14:textId="29A5B709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15 872,95</w:t>
            </w:r>
          </w:p>
        </w:tc>
        <w:tc>
          <w:tcPr>
            <w:tcW w:w="1417" w:type="dxa"/>
          </w:tcPr>
          <w:p w14:paraId="2336DA50" w14:textId="2E8EBDFD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5 359,66</w:t>
            </w:r>
          </w:p>
        </w:tc>
        <w:tc>
          <w:tcPr>
            <w:tcW w:w="1276" w:type="dxa"/>
          </w:tcPr>
          <w:p w14:paraId="0A61F234" w14:textId="7EAE3109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3 267,77</w:t>
            </w:r>
          </w:p>
        </w:tc>
        <w:tc>
          <w:tcPr>
            <w:tcW w:w="1418" w:type="dxa"/>
          </w:tcPr>
          <w:p w14:paraId="6A955EC6" w14:textId="73EDF3E4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3 111,29</w:t>
            </w:r>
          </w:p>
        </w:tc>
        <w:tc>
          <w:tcPr>
            <w:tcW w:w="1275" w:type="dxa"/>
          </w:tcPr>
          <w:p w14:paraId="7F61C05F" w14:textId="58D729E3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4 134,30</w:t>
            </w:r>
          </w:p>
        </w:tc>
      </w:tr>
    </w:tbl>
    <w:p w14:paraId="29CC6C8A" w14:textId="13E9C1B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922D0" w14:textId="1F7C33DE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Поквартальные расходы на услуги ГРО по транспортировке газа:</w:t>
      </w:r>
    </w:p>
    <w:p w14:paraId="7859D4C8" w14:textId="77777777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7DACB871" w14:textId="77777777" w:rsidTr="00BD20EC">
        <w:tc>
          <w:tcPr>
            <w:tcW w:w="562" w:type="dxa"/>
          </w:tcPr>
          <w:p w14:paraId="6176770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12355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44753AE9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6061DDFA" w14:textId="438E17D8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C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258D97C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404DD4D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9AAA04D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71D46ED4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1FE2A647" w14:textId="77777777" w:rsidTr="00BD20EC">
        <w:tc>
          <w:tcPr>
            <w:tcW w:w="562" w:type="dxa"/>
          </w:tcPr>
          <w:p w14:paraId="662CC9F3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5F4C55B4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0E80BFD9" w14:textId="4CAD41E7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12 332,53</w:t>
            </w:r>
          </w:p>
        </w:tc>
        <w:tc>
          <w:tcPr>
            <w:tcW w:w="1417" w:type="dxa"/>
          </w:tcPr>
          <w:p w14:paraId="7C4C990E" w14:textId="011A57BB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8 007,13</w:t>
            </w:r>
          </w:p>
        </w:tc>
        <w:tc>
          <w:tcPr>
            <w:tcW w:w="1276" w:type="dxa"/>
          </w:tcPr>
          <w:p w14:paraId="2198BB41" w14:textId="7E007AA5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657,68</w:t>
            </w:r>
          </w:p>
        </w:tc>
        <w:tc>
          <w:tcPr>
            <w:tcW w:w="1418" w:type="dxa"/>
          </w:tcPr>
          <w:p w14:paraId="7B54682E" w14:textId="62A14820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02D960F" w14:textId="34C43435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3 667,72</w:t>
            </w:r>
          </w:p>
        </w:tc>
      </w:tr>
      <w:tr w:rsidR="002573E1" w:rsidRPr="000F7FE7" w14:paraId="1104E69F" w14:textId="77777777" w:rsidTr="00BD20EC">
        <w:tc>
          <w:tcPr>
            <w:tcW w:w="562" w:type="dxa"/>
          </w:tcPr>
          <w:p w14:paraId="5511A9C3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21AA91FB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27AF127E" w14:textId="6F84710D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43 472,08</w:t>
            </w:r>
          </w:p>
        </w:tc>
        <w:tc>
          <w:tcPr>
            <w:tcW w:w="1417" w:type="dxa"/>
          </w:tcPr>
          <w:p w14:paraId="02652A1E" w14:textId="3C5D1B3E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10 522,87</w:t>
            </w:r>
          </w:p>
        </w:tc>
        <w:tc>
          <w:tcPr>
            <w:tcW w:w="1276" w:type="dxa"/>
          </w:tcPr>
          <w:p w14:paraId="7E0D792B" w14:textId="7B0EFDF1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10 639,79</w:t>
            </w:r>
          </w:p>
        </w:tc>
        <w:tc>
          <w:tcPr>
            <w:tcW w:w="1418" w:type="dxa"/>
          </w:tcPr>
          <w:p w14:paraId="65EE5045" w14:textId="2A8D5286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11 154,71</w:t>
            </w:r>
          </w:p>
        </w:tc>
        <w:tc>
          <w:tcPr>
            <w:tcW w:w="1275" w:type="dxa"/>
          </w:tcPr>
          <w:p w14:paraId="028A5C55" w14:textId="3B2EBA95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11 154,71</w:t>
            </w:r>
          </w:p>
        </w:tc>
      </w:tr>
      <w:tr w:rsidR="002573E1" w:rsidRPr="000F7FE7" w14:paraId="00428B61" w14:textId="77777777" w:rsidTr="00BD20EC">
        <w:tc>
          <w:tcPr>
            <w:tcW w:w="562" w:type="dxa"/>
          </w:tcPr>
          <w:p w14:paraId="04102F05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BE88158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21B70575" w14:textId="3CEB4579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55 804,61</w:t>
            </w:r>
          </w:p>
        </w:tc>
        <w:tc>
          <w:tcPr>
            <w:tcW w:w="1417" w:type="dxa"/>
          </w:tcPr>
          <w:p w14:paraId="05590FFB" w14:textId="04E3E7AB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18 530,00</w:t>
            </w:r>
          </w:p>
        </w:tc>
        <w:tc>
          <w:tcPr>
            <w:tcW w:w="1276" w:type="dxa"/>
          </w:tcPr>
          <w:p w14:paraId="44C6C5AF" w14:textId="6434BD31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11 297,47</w:t>
            </w:r>
          </w:p>
        </w:tc>
        <w:tc>
          <w:tcPr>
            <w:tcW w:w="1418" w:type="dxa"/>
          </w:tcPr>
          <w:p w14:paraId="189A9894" w14:textId="18AE3DB6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11 154,71</w:t>
            </w:r>
          </w:p>
        </w:tc>
        <w:tc>
          <w:tcPr>
            <w:tcW w:w="1275" w:type="dxa"/>
          </w:tcPr>
          <w:p w14:paraId="7DDC1C9C" w14:textId="1C3746E7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14 822,43</w:t>
            </w:r>
          </w:p>
        </w:tc>
      </w:tr>
    </w:tbl>
    <w:p w14:paraId="5213ECF6" w14:textId="294504F4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BC7B3" w14:textId="4C6E99A1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70D9">
        <w:rPr>
          <w:rFonts w:ascii="Times New Roman" w:hAnsi="Times New Roman" w:cs="Times New Roman"/>
          <w:sz w:val="28"/>
          <w:szCs w:val="28"/>
        </w:rPr>
        <w:t xml:space="preserve"> Поквартальные расходы на специальную надбавку ГРО:</w:t>
      </w:r>
    </w:p>
    <w:p w14:paraId="0738ADF2" w14:textId="2475CD52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22"/>
        <w:gridCol w:w="1417"/>
        <w:gridCol w:w="1276"/>
        <w:gridCol w:w="1418"/>
        <w:gridCol w:w="1275"/>
      </w:tblGrid>
      <w:tr w:rsidR="002573E1" w:rsidRPr="000F7FE7" w14:paraId="08CDB4E3" w14:textId="77777777" w:rsidTr="00BD20EC">
        <w:tc>
          <w:tcPr>
            <w:tcW w:w="562" w:type="dxa"/>
          </w:tcPr>
          <w:p w14:paraId="368409E0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7B953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5A192E35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30E9A6D" w14:textId="4C1EC6D6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3246F2AF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6D8E80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2A4B620A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28FCE443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74D90140" w14:textId="77777777" w:rsidTr="00BD20EC">
        <w:tc>
          <w:tcPr>
            <w:tcW w:w="562" w:type="dxa"/>
          </w:tcPr>
          <w:p w14:paraId="56A11412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7C8BEBCC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1EE1FB94" w14:textId="5286B09F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994,33</w:t>
            </w:r>
          </w:p>
        </w:tc>
        <w:tc>
          <w:tcPr>
            <w:tcW w:w="1417" w:type="dxa"/>
          </w:tcPr>
          <w:p w14:paraId="5E7D2A04" w14:textId="4DE0ED2B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652,51</w:t>
            </w:r>
          </w:p>
        </w:tc>
        <w:tc>
          <w:tcPr>
            <w:tcW w:w="1276" w:type="dxa"/>
          </w:tcPr>
          <w:p w14:paraId="02C1BFB6" w14:textId="4D9A1516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53,60</w:t>
            </w:r>
          </w:p>
        </w:tc>
        <w:tc>
          <w:tcPr>
            <w:tcW w:w="1418" w:type="dxa"/>
          </w:tcPr>
          <w:p w14:paraId="5DE45DF1" w14:textId="658FB226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288,22</w:t>
            </w:r>
          </w:p>
        </w:tc>
        <w:tc>
          <w:tcPr>
            <w:tcW w:w="1275" w:type="dxa"/>
          </w:tcPr>
          <w:p w14:paraId="1CF4C291" w14:textId="47A0CBBA" w:rsidR="002573E1" w:rsidRPr="000F7FE7" w:rsidRDefault="00A770D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9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9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73E1" w:rsidRPr="000F7FE7" w14:paraId="398A2361" w14:textId="77777777" w:rsidTr="00BD20EC">
        <w:tc>
          <w:tcPr>
            <w:tcW w:w="562" w:type="dxa"/>
          </w:tcPr>
          <w:p w14:paraId="4411E684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7DC52FF0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10CD102A" w14:textId="7174848E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3 477,73</w:t>
            </w:r>
          </w:p>
        </w:tc>
        <w:tc>
          <w:tcPr>
            <w:tcW w:w="1417" w:type="dxa"/>
          </w:tcPr>
          <w:p w14:paraId="25F1C60B" w14:textId="23958B3B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857,52</w:t>
            </w:r>
          </w:p>
        </w:tc>
        <w:tc>
          <w:tcPr>
            <w:tcW w:w="1276" w:type="dxa"/>
          </w:tcPr>
          <w:p w14:paraId="474762F8" w14:textId="1DC8011F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867,05</w:t>
            </w:r>
          </w:p>
        </w:tc>
        <w:tc>
          <w:tcPr>
            <w:tcW w:w="1418" w:type="dxa"/>
          </w:tcPr>
          <w:p w14:paraId="18ACAF2B" w14:textId="34A2504A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876,58</w:t>
            </w:r>
          </w:p>
        </w:tc>
        <w:tc>
          <w:tcPr>
            <w:tcW w:w="1275" w:type="dxa"/>
          </w:tcPr>
          <w:p w14:paraId="33C8CDC1" w14:textId="376821D1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876,58</w:t>
            </w:r>
          </w:p>
        </w:tc>
      </w:tr>
      <w:tr w:rsidR="002573E1" w:rsidRPr="000F7FE7" w14:paraId="08F0BA10" w14:textId="77777777" w:rsidTr="00BD20EC">
        <w:tc>
          <w:tcPr>
            <w:tcW w:w="562" w:type="dxa"/>
          </w:tcPr>
          <w:p w14:paraId="037C17E9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4AADE6B0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0C77CBC0" w14:textId="2EA32C80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4 472,06</w:t>
            </w:r>
          </w:p>
        </w:tc>
        <w:tc>
          <w:tcPr>
            <w:tcW w:w="1417" w:type="dxa"/>
          </w:tcPr>
          <w:p w14:paraId="6AD0481C" w14:textId="730A7EBF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1 510,03</w:t>
            </w:r>
          </w:p>
        </w:tc>
        <w:tc>
          <w:tcPr>
            <w:tcW w:w="1276" w:type="dxa"/>
          </w:tcPr>
          <w:p w14:paraId="536B3F53" w14:textId="68081497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920,65</w:t>
            </w:r>
          </w:p>
        </w:tc>
        <w:tc>
          <w:tcPr>
            <w:tcW w:w="1418" w:type="dxa"/>
          </w:tcPr>
          <w:p w14:paraId="54693562" w14:textId="60D0D955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1 164,8</w:t>
            </w:r>
          </w:p>
        </w:tc>
        <w:tc>
          <w:tcPr>
            <w:tcW w:w="1275" w:type="dxa"/>
          </w:tcPr>
          <w:p w14:paraId="6331CF75" w14:textId="0F974ECA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1 164,8</w:t>
            </w:r>
          </w:p>
        </w:tc>
      </w:tr>
    </w:tbl>
    <w:p w14:paraId="5652834D" w14:textId="161EA346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A7565" w14:textId="718B9D88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3717">
        <w:rPr>
          <w:rFonts w:ascii="Times New Roman" w:hAnsi="Times New Roman" w:cs="Times New Roman"/>
          <w:sz w:val="28"/>
          <w:szCs w:val="28"/>
        </w:rPr>
        <w:t>Г</w:t>
      </w:r>
      <w:r w:rsidR="00FD349B">
        <w:rPr>
          <w:rFonts w:ascii="Times New Roman" w:hAnsi="Times New Roman" w:cs="Times New Roman"/>
          <w:sz w:val="28"/>
          <w:szCs w:val="28"/>
        </w:rPr>
        <w:t>одовой расход на потребление газа, снабженческо-сбытовые услуги, услуги по транспортировке газа и специальной надбавки поквартально:</w:t>
      </w:r>
    </w:p>
    <w:p w14:paraId="320CDBB5" w14:textId="325583CC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1296"/>
        <w:gridCol w:w="1417"/>
        <w:gridCol w:w="1276"/>
        <w:gridCol w:w="1418"/>
        <w:gridCol w:w="1296"/>
      </w:tblGrid>
      <w:tr w:rsidR="002573E1" w:rsidRPr="000F7FE7" w14:paraId="27CA58CA" w14:textId="77777777" w:rsidTr="00BD20EC">
        <w:tc>
          <w:tcPr>
            <w:tcW w:w="562" w:type="dxa"/>
          </w:tcPr>
          <w:p w14:paraId="50A28B37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C39998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</w:tcPr>
          <w:p w14:paraId="18E8232E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объектов (точек подключения)</w:t>
            </w:r>
          </w:p>
        </w:tc>
        <w:tc>
          <w:tcPr>
            <w:tcW w:w="1222" w:type="dxa"/>
          </w:tcPr>
          <w:p w14:paraId="1C9A4FB7" w14:textId="5B188186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66F0D534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0300ECC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14:paraId="0EB478F6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275" w:type="dxa"/>
          </w:tcPr>
          <w:p w14:paraId="3C912878" w14:textId="77777777" w:rsidR="002573E1" w:rsidRPr="000F7FE7" w:rsidRDefault="002573E1" w:rsidP="00BD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2573E1" w:rsidRPr="000F7FE7" w14:paraId="393F67A4" w14:textId="77777777" w:rsidTr="00BD20EC">
        <w:tc>
          <w:tcPr>
            <w:tcW w:w="562" w:type="dxa"/>
          </w:tcPr>
          <w:p w14:paraId="18BD0504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267636CF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20215A33" w14:textId="25DAE6B4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94 118,25</w:t>
            </w:r>
          </w:p>
        </w:tc>
        <w:tc>
          <w:tcPr>
            <w:tcW w:w="1417" w:type="dxa"/>
          </w:tcPr>
          <w:p w14:paraId="3A8E1671" w14:textId="487DFFCA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61 240,22</w:t>
            </w:r>
          </w:p>
        </w:tc>
        <w:tc>
          <w:tcPr>
            <w:tcW w:w="1276" w:type="dxa"/>
          </w:tcPr>
          <w:p w14:paraId="77FFC490" w14:textId="7FB26412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5 030,08</w:t>
            </w:r>
          </w:p>
        </w:tc>
        <w:tc>
          <w:tcPr>
            <w:tcW w:w="1418" w:type="dxa"/>
          </w:tcPr>
          <w:p w14:paraId="2A24CE83" w14:textId="2F72F72F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113375A" w14:textId="08E7C866" w:rsidR="002573E1" w:rsidRPr="000F7FE7" w:rsidRDefault="001209DC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27 847,95</w:t>
            </w:r>
          </w:p>
        </w:tc>
      </w:tr>
      <w:tr w:rsidR="002573E1" w:rsidRPr="000F7FE7" w14:paraId="5E5671F1" w14:textId="77777777" w:rsidTr="00BD20EC">
        <w:tc>
          <w:tcPr>
            <w:tcW w:w="562" w:type="dxa"/>
          </w:tcPr>
          <w:p w14:paraId="5077C04A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14:paraId="1D18BC30" w14:textId="77777777" w:rsidR="002573E1" w:rsidRPr="00633279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279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</w:tc>
        <w:tc>
          <w:tcPr>
            <w:tcW w:w="1222" w:type="dxa"/>
          </w:tcPr>
          <w:p w14:paraId="58F84717" w14:textId="2EC0699C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313 403,70</w:t>
            </w:r>
          </w:p>
        </w:tc>
        <w:tc>
          <w:tcPr>
            <w:tcW w:w="1417" w:type="dxa"/>
          </w:tcPr>
          <w:p w14:paraId="47CC2C66" w14:textId="20257BC6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77 342,78</w:t>
            </w:r>
          </w:p>
        </w:tc>
        <w:tc>
          <w:tcPr>
            <w:tcW w:w="1276" w:type="dxa"/>
          </w:tcPr>
          <w:p w14:paraId="7ED0263C" w14:textId="765CCF0C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77 089,82</w:t>
            </w:r>
          </w:p>
        </w:tc>
        <w:tc>
          <w:tcPr>
            <w:tcW w:w="1418" w:type="dxa"/>
          </w:tcPr>
          <w:p w14:paraId="1257BC31" w14:textId="086810DF" w:rsidR="002573E1" w:rsidRPr="000F7FE7" w:rsidRDefault="00BF4DC0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79 485,55</w:t>
            </w:r>
          </w:p>
        </w:tc>
        <w:tc>
          <w:tcPr>
            <w:tcW w:w="1275" w:type="dxa"/>
          </w:tcPr>
          <w:p w14:paraId="4ADB68F6" w14:textId="6E9E4E11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83 436,02</w:t>
            </w:r>
          </w:p>
        </w:tc>
      </w:tr>
      <w:tr w:rsidR="002573E1" w:rsidRPr="000F7FE7" w14:paraId="109871EA" w14:textId="77777777" w:rsidTr="00BD20EC">
        <w:tc>
          <w:tcPr>
            <w:tcW w:w="562" w:type="dxa"/>
          </w:tcPr>
          <w:p w14:paraId="355E1CD1" w14:textId="77777777" w:rsidR="002573E1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68457D6" w14:textId="77777777" w:rsidR="002573E1" w:rsidRPr="000F7FE7" w:rsidRDefault="002573E1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222" w:type="dxa"/>
          </w:tcPr>
          <w:p w14:paraId="4E2AABBF" w14:textId="76025CD1" w:rsidR="002573E1" w:rsidRPr="000F7FE7" w:rsidRDefault="002B1B0D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407 521,95</w:t>
            </w:r>
          </w:p>
        </w:tc>
        <w:tc>
          <w:tcPr>
            <w:tcW w:w="1417" w:type="dxa"/>
          </w:tcPr>
          <w:p w14:paraId="560B93BB" w14:textId="6B69C159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B65CC2">
              <w:rPr>
                <w:rFonts w:ascii="Times New Roman" w:hAnsi="Times New Roman" w:cs="Times New Roman"/>
                <w:sz w:val="24"/>
                <w:szCs w:val="24"/>
              </w:rPr>
              <w:t> 583,00</w:t>
            </w:r>
          </w:p>
        </w:tc>
        <w:tc>
          <w:tcPr>
            <w:tcW w:w="1276" w:type="dxa"/>
          </w:tcPr>
          <w:p w14:paraId="152F4281" w14:textId="527D3886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65CC2">
              <w:rPr>
                <w:rFonts w:ascii="Times New Roman" w:hAnsi="Times New Roman" w:cs="Times New Roman"/>
                <w:sz w:val="24"/>
                <w:szCs w:val="24"/>
              </w:rPr>
              <w:t> 119,9</w:t>
            </w:r>
          </w:p>
        </w:tc>
        <w:tc>
          <w:tcPr>
            <w:tcW w:w="1418" w:type="dxa"/>
          </w:tcPr>
          <w:p w14:paraId="511712F9" w14:textId="0743A95E" w:rsidR="002573E1" w:rsidRPr="000F7FE7" w:rsidRDefault="00905659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79 485,55</w:t>
            </w:r>
          </w:p>
        </w:tc>
        <w:tc>
          <w:tcPr>
            <w:tcW w:w="1275" w:type="dxa"/>
          </w:tcPr>
          <w:p w14:paraId="7D3FB890" w14:textId="4EE39F05" w:rsidR="00905659" w:rsidRPr="000F7FE7" w:rsidRDefault="00B65CC2" w:rsidP="00BD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111 283,97</w:t>
            </w:r>
          </w:p>
        </w:tc>
      </w:tr>
    </w:tbl>
    <w:p w14:paraId="15AE092C" w14:textId="7FAC7EBD" w:rsidR="002573E1" w:rsidRDefault="002573E1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71CE9" w14:textId="356CE10D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2715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9AA1C" w14:textId="77777777" w:rsidR="00EC203D" w:rsidRDefault="00EC203D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B56DA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6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D107" w14:textId="11879303" w:rsidR="00B56DAA" w:rsidRPr="00346B46" w:rsidRDefault="00B56DAA" w:rsidP="009A1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ЖКХ, транспорта, малого и среднего бизнеса                            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</w:t>
      </w:r>
      <w:r w:rsidR="00EC2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33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03D">
        <w:rPr>
          <w:rFonts w:ascii="Times New Roman" w:hAnsi="Times New Roman" w:cs="Times New Roman"/>
          <w:sz w:val="28"/>
          <w:szCs w:val="28"/>
        </w:rPr>
        <w:t>Т.О.</w:t>
      </w:r>
      <w:r w:rsidR="00B65CC2">
        <w:rPr>
          <w:rFonts w:ascii="Times New Roman" w:hAnsi="Times New Roman" w:cs="Times New Roman"/>
          <w:sz w:val="28"/>
          <w:szCs w:val="28"/>
        </w:rPr>
        <w:t xml:space="preserve"> Вторушина</w:t>
      </w:r>
    </w:p>
    <w:sectPr w:rsidR="00B56DAA" w:rsidRPr="00346B46" w:rsidSect="00B65CC2">
      <w:headerReference w:type="default" r:id="rId6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027C" w14:textId="77777777" w:rsidR="000203D1" w:rsidRDefault="000203D1" w:rsidP="00346B46">
      <w:pPr>
        <w:spacing w:after="0" w:line="240" w:lineRule="auto"/>
      </w:pPr>
      <w:r>
        <w:separator/>
      </w:r>
    </w:p>
  </w:endnote>
  <w:endnote w:type="continuationSeparator" w:id="0">
    <w:p w14:paraId="1B5A286A" w14:textId="77777777" w:rsidR="000203D1" w:rsidRDefault="000203D1" w:rsidP="0034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86748" w14:textId="77777777" w:rsidR="000203D1" w:rsidRDefault="000203D1" w:rsidP="00346B46">
      <w:pPr>
        <w:spacing w:after="0" w:line="240" w:lineRule="auto"/>
      </w:pPr>
      <w:r>
        <w:separator/>
      </w:r>
    </w:p>
  </w:footnote>
  <w:footnote w:type="continuationSeparator" w:id="0">
    <w:p w14:paraId="440FED75" w14:textId="77777777" w:rsidR="000203D1" w:rsidRDefault="000203D1" w:rsidP="0034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661040"/>
      <w:docPartObj>
        <w:docPartGallery w:val="Page Numbers (Top of Page)"/>
        <w:docPartUnique/>
      </w:docPartObj>
    </w:sdtPr>
    <w:sdtEndPr/>
    <w:sdtContent>
      <w:p w14:paraId="346F83A1" w14:textId="3147F0EC" w:rsidR="00B65CC2" w:rsidRDefault="00B65C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FBCC1" w14:textId="77777777" w:rsidR="00B65CC2" w:rsidRDefault="00B65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61"/>
    <w:rsid w:val="000203D1"/>
    <w:rsid w:val="000831ED"/>
    <w:rsid w:val="000956E6"/>
    <w:rsid w:val="000F7FE7"/>
    <w:rsid w:val="001209DC"/>
    <w:rsid w:val="001E4A71"/>
    <w:rsid w:val="001F56E6"/>
    <w:rsid w:val="002300B1"/>
    <w:rsid w:val="002573E1"/>
    <w:rsid w:val="0027382A"/>
    <w:rsid w:val="002B1B0D"/>
    <w:rsid w:val="00346B46"/>
    <w:rsid w:val="004818B0"/>
    <w:rsid w:val="004C4597"/>
    <w:rsid w:val="00633279"/>
    <w:rsid w:val="006D77DE"/>
    <w:rsid w:val="007716EE"/>
    <w:rsid w:val="00905659"/>
    <w:rsid w:val="009A1090"/>
    <w:rsid w:val="00A16655"/>
    <w:rsid w:val="00A46433"/>
    <w:rsid w:val="00A770D9"/>
    <w:rsid w:val="00B56DAA"/>
    <w:rsid w:val="00B616B5"/>
    <w:rsid w:val="00B65CC2"/>
    <w:rsid w:val="00B84061"/>
    <w:rsid w:val="00BF4DC0"/>
    <w:rsid w:val="00D03717"/>
    <w:rsid w:val="00D607CC"/>
    <w:rsid w:val="00DB139F"/>
    <w:rsid w:val="00E14382"/>
    <w:rsid w:val="00E23361"/>
    <w:rsid w:val="00EA74B6"/>
    <w:rsid w:val="00EC203D"/>
    <w:rsid w:val="00F13D7A"/>
    <w:rsid w:val="00F709B6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A79E"/>
  <w15:chartTrackingRefBased/>
  <w15:docId w15:val="{67E29ACC-A48E-4558-8297-047AE14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B46"/>
  </w:style>
  <w:style w:type="paragraph" w:styleId="a5">
    <w:name w:val="footer"/>
    <w:basedOn w:val="a"/>
    <w:link w:val="a6"/>
    <w:uiPriority w:val="99"/>
    <w:unhideWhenUsed/>
    <w:rsid w:val="0034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B46"/>
  </w:style>
  <w:style w:type="paragraph" w:styleId="a7">
    <w:name w:val="List Paragraph"/>
    <w:basedOn w:val="a"/>
    <w:uiPriority w:val="34"/>
    <w:qFormat/>
    <w:rsid w:val="009A1090"/>
    <w:pPr>
      <w:ind w:left="720"/>
      <w:contextualSpacing/>
    </w:pPr>
  </w:style>
  <w:style w:type="table" w:styleId="a8">
    <w:name w:val="Table Grid"/>
    <w:basedOn w:val="a1"/>
    <w:uiPriority w:val="39"/>
    <w:rsid w:val="009A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25</cp:revision>
  <cp:lastPrinted>2020-12-17T07:10:00Z</cp:lastPrinted>
  <dcterms:created xsi:type="dcterms:W3CDTF">2019-01-11T06:17:00Z</dcterms:created>
  <dcterms:modified xsi:type="dcterms:W3CDTF">2020-12-18T08:08:00Z</dcterms:modified>
</cp:coreProperties>
</file>