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proofErr w:type="spellStart"/>
      <w:r w:rsidRPr="00500B05">
        <w:rPr>
          <w:sz w:val="28"/>
          <w:szCs w:val="28"/>
        </w:rPr>
        <w:t>Новотитаровского</w:t>
      </w:r>
      <w:proofErr w:type="spellEnd"/>
      <w:r w:rsidRPr="00500B05">
        <w:rPr>
          <w:sz w:val="28"/>
          <w:szCs w:val="28"/>
        </w:rPr>
        <w:t xml:space="preserve">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бюджета </w:t>
      </w:r>
      <w:proofErr w:type="spellStart"/>
      <w:r w:rsidRPr="00500B05">
        <w:rPr>
          <w:b w:val="0"/>
          <w:sz w:val="28"/>
          <w:szCs w:val="28"/>
        </w:rPr>
        <w:t>Новотитаровского</w:t>
      </w:r>
      <w:proofErr w:type="spellEnd"/>
      <w:r w:rsidRPr="00500B05">
        <w:rPr>
          <w:b w:val="0"/>
          <w:sz w:val="28"/>
          <w:szCs w:val="28"/>
        </w:rPr>
        <w:t xml:space="preserve">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</w:t>
      </w:r>
      <w:r w:rsidR="003341EF">
        <w:rPr>
          <w:b w:val="0"/>
          <w:sz w:val="28"/>
          <w:szCs w:val="28"/>
        </w:rPr>
        <w:t>9 месяцев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20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</w:t>
      </w:r>
      <w:r w:rsidR="003341EF">
        <w:rPr>
          <w:b/>
          <w:sz w:val="28"/>
          <w:szCs w:val="28"/>
        </w:rPr>
        <w:t>9 месяцев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20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tbl>
      <w:tblPr>
        <w:tblW w:w="1006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1417"/>
        <w:gridCol w:w="567"/>
        <w:gridCol w:w="991"/>
        <w:gridCol w:w="991"/>
        <w:gridCol w:w="992"/>
      </w:tblGrid>
      <w:tr w:rsidR="000E1968" w:rsidTr="000E1968">
        <w:trPr>
          <w:trHeight w:val="144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 в бюджете на 2020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9 месяцев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snapToGrid w:val="0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0E1968" w:rsidTr="000E1968">
        <w:trPr>
          <w:trHeight w:val="161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ind w:left="5" w:right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965,3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965,3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965,3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50 1 00 00190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965,3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16 067,1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10 199,1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16 067,1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10 199,1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12 850,1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8 698,0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67,68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1 271,5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51 1 00 00190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Административные комиссии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51 2 00 60190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75 9 00 00190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51 5 00 20590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1 706,8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63,33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1 706,8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63,33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2 243,8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51 6 00 00590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6 893,6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5 383,0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6 893,6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5 383,0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r>
              <w:rPr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51 8 00 00590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3 307,9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2 291,8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69,28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3 568,2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3 085,2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51 8 00 00590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34,28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52 1 00 10390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 проведении работ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уточнению записей в </w:t>
            </w:r>
            <w:proofErr w:type="spellStart"/>
            <w:r>
              <w:rPr>
                <w:sz w:val="22"/>
                <w:szCs w:val="22"/>
              </w:rPr>
              <w:t>похозяйственных</w:t>
            </w:r>
            <w:proofErr w:type="spellEnd"/>
            <w:r>
              <w:rPr>
                <w:sz w:val="22"/>
                <w:szCs w:val="22"/>
              </w:rPr>
              <w:t xml:space="preserve"> книгах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рабочего места и подключение к ГИС «</w:t>
            </w:r>
            <w:proofErr w:type="spellStart"/>
            <w:r>
              <w:rPr>
                <w:sz w:val="22"/>
                <w:szCs w:val="22"/>
              </w:rPr>
              <w:t>Похозяйственная</w:t>
            </w:r>
            <w:proofErr w:type="spellEnd"/>
            <w:r>
              <w:rPr>
                <w:sz w:val="22"/>
                <w:szCs w:val="22"/>
              </w:rPr>
              <w:t xml:space="preserve"> книга»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</w:tcPr>
          <w:p w:rsidR="000E1968" w:rsidRDefault="000E1968">
            <w:pPr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  <w:p w:rsidR="000E1968" w:rsidRDefault="000E1968">
            <w:pPr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95 1 00 00540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«Противодействие </w:t>
            </w:r>
            <w:r>
              <w:rPr>
                <w:sz w:val="22"/>
                <w:szCs w:val="22"/>
              </w:rPr>
              <w:lastRenderedPageBreak/>
              <w:t xml:space="preserve">коррупции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 Динского района»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1 458,7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62,06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1 458,7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62,06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55 2 00 51180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</w:pPr>
            <w:r>
              <w:rPr>
                <w:bCs/>
                <w:sz w:val="22"/>
                <w:szCs w:val="22"/>
              </w:rPr>
              <w:t>1 458,7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905,3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62,06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«Осуществление мероприятий по обеспечению безопасности людей на водных объектах, расположенных на территории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«Комплексное развитие систем транспортной инфраструктуры и дорожного хозяйства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Новотитаровское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38 455,4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9 311,5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24,21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19 789,8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19 789,8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19 789,8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1 445,0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1 445,0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1 445,0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сети автомобильных дорог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16 735,6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развитию сети автомобильных дорог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(ГП </w:t>
            </w:r>
            <w:proofErr w:type="spellStart"/>
            <w:r>
              <w:rPr>
                <w:sz w:val="22"/>
                <w:szCs w:val="22"/>
              </w:rPr>
              <w:t>Кр.кр</w:t>
            </w:r>
            <w:proofErr w:type="spellEnd"/>
            <w:r>
              <w:rPr>
                <w:sz w:val="22"/>
                <w:szCs w:val="22"/>
              </w:rPr>
              <w:t xml:space="preserve">. «Развитие сети автомобильных дорог Краснодарского края»)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10 3 00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16 735,6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10 3 00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2440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16 735,6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«Поддержка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«Комплексное развитие систем инженерно-коммунальной инфраструктуры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Новотитаровское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26 783,9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4 045,7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теплоснабжения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1 880,2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1 880,2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1 880,2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11 1 01 09990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1 880,2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газоснабжения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7 895,8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7 895,8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муниципальных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11 2 00 09990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5 345,8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5,83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водоснабжения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16 988,1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1 853,8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10,91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1 853,8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22,61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8 114,0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1 853,8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22,84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обеспечению комплексного развития сельских территорий (Строительство водопроводной сети от ул. Луначарского через реку Понура по ул. Выгонная до дома № 266)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11 3 00 </w:t>
            </w:r>
            <w:r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11 3 00 </w:t>
            </w:r>
            <w:r>
              <w:rPr>
                <w:sz w:val="22"/>
                <w:szCs w:val="22"/>
                <w:lang w:val="en-US"/>
              </w:rPr>
              <w:t>L5763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7 869,7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развитию водоснабжения на сельских территориях в рамках комплексного развития сельских территорий (Строительство водопроводной сети от ул. Луначарского через реку Понура по ул. Выгонная до дома № 266)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С5763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918,4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«Комплексное развитие систем благоустройства и энергосбережения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Новотитаровское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23 283,1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11 390,6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14 167,0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4 800,1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33,88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14 167,0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4 800,1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33,88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14 167,0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4 800,1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33,88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энергосбережению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70,37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содержанию мемориала «Вечный огонь»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инвентаризации захоронений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12 5 00 60390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12 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 00 </w:t>
            </w:r>
            <w:r>
              <w:rPr>
                <w:bCs/>
                <w:sz w:val="22"/>
                <w:szCs w:val="22"/>
              </w:rPr>
              <w:t>60390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«Формирование комфортной городской среды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13 371,8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10 181,2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76,13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12 371,8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9 949,6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благоустройству общественных территорий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с/п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2 965,3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2 965,3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15 2 </w:t>
            </w:r>
            <w:r>
              <w:rPr>
                <w:sz w:val="22"/>
                <w:szCs w:val="22"/>
                <w:lang w:val="en-US"/>
              </w:rPr>
              <w:t>F2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9 406,5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9 236,5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благоустройству общественной территории (пересечение </w:t>
            </w:r>
            <w:proofErr w:type="spellStart"/>
            <w:r>
              <w:rPr>
                <w:sz w:val="22"/>
                <w:szCs w:val="22"/>
              </w:rPr>
              <w:t>ул.Октябрьской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ул.Первомайской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  <w:lang w:val="en-US"/>
              </w:rPr>
              <w:t>2 F2</w:t>
            </w:r>
            <w:r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9 406,5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9 236,5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  <w:lang w:val="en-US"/>
              </w:rPr>
              <w:t>2 F2</w:t>
            </w:r>
            <w:r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9 406,5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9 236,5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98,19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vAlign w:val="bottom"/>
            <w:hideMark/>
          </w:tcPr>
          <w:p w:rsidR="000E1968" w:rsidRDefault="000E1968">
            <w:pPr>
              <w:pStyle w:val="a1"/>
              <w:shd w:val="clear" w:color="auto" w:fill="FFFFFF"/>
              <w:snapToGri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«Молодежь»</w:t>
            </w:r>
          </w:p>
        </w:tc>
        <w:tc>
          <w:tcPr>
            <w:tcW w:w="1417" w:type="dxa"/>
            <w:vAlign w:val="bottom"/>
            <w:hideMark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171,8</w:t>
            </w:r>
          </w:p>
        </w:tc>
        <w:tc>
          <w:tcPr>
            <w:tcW w:w="992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vAlign w:val="bottom"/>
            <w:hideMark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171,8</w:t>
            </w:r>
          </w:p>
        </w:tc>
        <w:tc>
          <w:tcPr>
            <w:tcW w:w="992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vAlign w:val="bottom"/>
            <w:hideMark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vAlign w:val="bottom"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171,8</w:t>
            </w:r>
          </w:p>
        </w:tc>
        <w:tc>
          <w:tcPr>
            <w:tcW w:w="992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vAlign w:val="bottom"/>
            <w:hideMark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08 1 00 09990</w:t>
            </w:r>
          </w:p>
        </w:tc>
        <w:tc>
          <w:tcPr>
            <w:tcW w:w="567" w:type="dxa"/>
            <w:vAlign w:val="bottom"/>
            <w:hideMark/>
          </w:tcPr>
          <w:p w:rsidR="000E1968" w:rsidRDefault="000E1968">
            <w:pPr>
              <w:shd w:val="clear" w:color="auto" w:fill="FFFFFF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</w:t>
            </w:r>
          </w:p>
        </w:tc>
        <w:tc>
          <w:tcPr>
            <w:tcW w:w="991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171,8</w:t>
            </w:r>
          </w:p>
        </w:tc>
        <w:tc>
          <w:tcPr>
            <w:tcW w:w="992" w:type="dxa"/>
            <w:vAlign w:val="bottom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12 119,9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8 924,3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73,63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8 495,5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6 244,2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73,50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8 478,5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6 227,2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8 478,5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6 227,2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73,45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07 1 00 11390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3 624,4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2 680,1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73,94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3 607,4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3 607,4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2 663,1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2 00 11390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E1968" w:rsidTr="000E1968">
        <w:trPr>
          <w:trHeight w:val="788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07 2 00 11390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41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ind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vAlign w:val="center"/>
            <w:hideMark/>
          </w:tcPr>
          <w:p w:rsidR="000E1968" w:rsidRDefault="000E1968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восстановлению (ремонту, благоустройству) воинских захоронений на территории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ind w:right="-5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02 1 00 </w:t>
            </w:r>
            <w:r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ind w:right="-5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02 1 00 </w:t>
            </w:r>
            <w:r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300,1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95,92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пенсия в соответствии с положением о муниципальной пенсии за выслугу лет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98 1 00 10010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322,5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66,67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41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6,80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6,80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Доплата в соответствии с положением о звании «Почетный гражданин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Динского района»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6,80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выплаты Почетным гражданам </w:t>
            </w:r>
            <w:proofErr w:type="spellStart"/>
            <w:r>
              <w:rPr>
                <w:sz w:val="22"/>
                <w:szCs w:val="22"/>
              </w:rPr>
              <w:t>Новотитаровского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6,80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97 1 00 10020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6,80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Новотитаровском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71,32</w:t>
            </w:r>
          </w:p>
        </w:tc>
      </w:tr>
      <w:tr w:rsidR="000E1968" w:rsidTr="000E1968">
        <w:trPr>
          <w:trHeight w:val="336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5 228,2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71,32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на возмещение </w:t>
            </w:r>
            <w:r>
              <w:rPr>
                <w:sz w:val="22"/>
                <w:szCs w:val="22"/>
              </w:rPr>
              <w:lastRenderedPageBreak/>
              <w:t>нормативных затрат, связанных с оказанием ими муниципальных услуг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09 1 00 00590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71,32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09 1 00 00590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5 228,2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3 728,6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71,32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Реализация мероприятий подпрограммы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0E1968" w:rsidTr="000E1968">
        <w:trPr>
          <w:trHeight w:val="144"/>
        </w:trPr>
        <w:tc>
          <w:tcPr>
            <w:tcW w:w="5104" w:type="dxa"/>
            <w:hideMark/>
          </w:tcPr>
          <w:p w:rsidR="000E1968" w:rsidRDefault="000E1968">
            <w:pPr>
              <w:snapToGrid w:val="0"/>
              <w:spacing w:line="25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04 1 00 09990</w:t>
            </w:r>
          </w:p>
        </w:tc>
        <w:tc>
          <w:tcPr>
            <w:tcW w:w="567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91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  <w:tc>
          <w:tcPr>
            <w:tcW w:w="992" w:type="dxa"/>
            <w:hideMark/>
          </w:tcPr>
          <w:p w:rsidR="000E1968" w:rsidRDefault="000E1968">
            <w:pPr>
              <w:pStyle w:val="a6"/>
              <w:snapToGrid w:val="0"/>
              <w:spacing w:line="25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</w:tbl>
    <w:p w:rsidR="000E1968" w:rsidRDefault="000E1968" w:rsidP="00735C57">
      <w:pPr>
        <w:jc w:val="center"/>
        <w:rPr>
          <w:b/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bookmarkStart w:id="0" w:name="_GoBack"/>
      <w:bookmarkEnd w:id="0"/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62" w:rsidRDefault="00D32862" w:rsidP="008B1775">
      <w:r>
        <w:separator/>
      </w:r>
    </w:p>
  </w:endnote>
  <w:endnote w:type="continuationSeparator" w:id="0">
    <w:p w:rsidR="00D32862" w:rsidRDefault="00D32862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62" w:rsidRDefault="00D32862" w:rsidP="008B1775">
      <w:r>
        <w:separator/>
      </w:r>
    </w:p>
  </w:footnote>
  <w:footnote w:type="continuationSeparator" w:id="0">
    <w:p w:rsidR="00D32862" w:rsidRDefault="00D32862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Content>
      <w:p w:rsidR="000E1968" w:rsidRDefault="000E196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E1968" w:rsidRDefault="000E196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D6040"/>
    <w:rsid w:val="000E1968"/>
    <w:rsid w:val="000F6C85"/>
    <w:rsid w:val="00105574"/>
    <w:rsid w:val="001135C5"/>
    <w:rsid w:val="001B6410"/>
    <w:rsid w:val="001C5276"/>
    <w:rsid w:val="003341EF"/>
    <w:rsid w:val="003D0B0B"/>
    <w:rsid w:val="004239EA"/>
    <w:rsid w:val="00454355"/>
    <w:rsid w:val="00491195"/>
    <w:rsid w:val="004F5FC1"/>
    <w:rsid w:val="00500B05"/>
    <w:rsid w:val="0072323E"/>
    <w:rsid w:val="00727B73"/>
    <w:rsid w:val="00735C57"/>
    <w:rsid w:val="00743A2D"/>
    <w:rsid w:val="00780903"/>
    <w:rsid w:val="007F2C0A"/>
    <w:rsid w:val="00815202"/>
    <w:rsid w:val="008B1775"/>
    <w:rsid w:val="00A801AB"/>
    <w:rsid w:val="00A87041"/>
    <w:rsid w:val="00AD509F"/>
    <w:rsid w:val="00B11EB7"/>
    <w:rsid w:val="00B617F8"/>
    <w:rsid w:val="00B70BA4"/>
    <w:rsid w:val="00BB41E5"/>
    <w:rsid w:val="00C0473D"/>
    <w:rsid w:val="00D31A84"/>
    <w:rsid w:val="00D32862"/>
    <w:rsid w:val="00D56AA4"/>
    <w:rsid w:val="00D826FE"/>
    <w:rsid w:val="00DC40FC"/>
    <w:rsid w:val="00E15217"/>
    <w:rsid w:val="00E524B8"/>
    <w:rsid w:val="00EC59C1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DB39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ANNA</cp:lastModifiedBy>
  <cp:revision>27</cp:revision>
  <cp:lastPrinted>2020-07-09T12:44:00Z</cp:lastPrinted>
  <dcterms:created xsi:type="dcterms:W3CDTF">2016-04-28T11:34:00Z</dcterms:created>
  <dcterms:modified xsi:type="dcterms:W3CDTF">2020-10-12T08:08:00Z</dcterms:modified>
</cp:coreProperties>
</file>