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E0" w:rsidRDefault="00E8553F">
      <w:pPr>
        <w:jc w:val="center"/>
      </w:pPr>
      <w:r>
        <w:object w:dxaOrig="735" w:dyaOrig="900" w14:anchorId="23AF8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5pt;visibility:visible;mso-wrap-style:square" o:ole="">
            <v:imagedata r:id="rId5" o:title=""/>
          </v:shape>
          <o:OLEObject Type="Embed" ProgID="StaticMetafile" ShapeID="_x0000_i1025" DrawAspect="Content" ObjectID="_1660117952" r:id="rId6"/>
        </w:object>
      </w:r>
    </w:p>
    <w:p w:rsidR="009C29E0" w:rsidRPr="00EE7483" w:rsidRDefault="00E8553F" w:rsidP="00EE7483">
      <w:pPr>
        <w:jc w:val="center"/>
        <w:rPr>
          <w:rFonts w:ascii="Times New Roman" w:hAnsi="Times New Roman" w:cs="Times New Roman"/>
        </w:rPr>
      </w:pPr>
      <w:r w:rsidRPr="00EE7483"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9C29E0" w:rsidRPr="00EE7483" w:rsidRDefault="00E8553F" w:rsidP="00EE7483">
      <w:pPr>
        <w:jc w:val="center"/>
        <w:rPr>
          <w:rFonts w:ascii="Times New Roman" w:hAnsi="Times New Roman" w:cs="Times New Roman"/>
        </w:rPr>
      </w:pPr>
      <w:r w:rsidRPr="00EE7483"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EE7483" w:rsidRDefault="00EE7483" w:rsidP="00EE7483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C29E0" w:rsidRPr="00EE7483" w:rsidRDefault="00E8553F" w:rsidP="00EE7483">
      <w:pPr>
        <w:jc w:val="center"/>
        <w:rPr>
          <w:rFonts w:ascii="Times New Roman" w:hAnsi="Times New Roman" w:cs="Times New Roman"/>
        </w:rPr>
      </w:pPr>
      <w:r w:rsidRPr="00EE7483"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9C29E0" w:rsidRPr="00EE7483" w:rsidRDefault="00E8553F" w:rsidP="00EE7483">
      <w:pPr>
        <w:rPr>
          <w:rFonts w:ascii="Times New Roman" w:hAnsi="Times New Roman" w:cs="Times New Roman"/>
          <w:sz w:val="24"/>
        </w:rPr>
      </w:pPr>
      <w:r w:rsidRPr="00EE7483">
        <w:rPr>
          <w:rFonts w:ascii="Times New Roman" w:eastAsia="Times New Roman" w:hAnsi="Times New Roman" w:cs="Times New Roman"/>
          <w:sz w:val="28"/>
        </w:rPr>
        <w:t xml:space="preserve">от 20.07.2020                        </w:t>
      </w:r>
      <w:r w:rsidRPr="00EE748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№ 242</w:t>
      </w:r>
    </w:p>
    <w:p w:rsidR="009C29E0" w:rsidRPr="00EE7483" w:rsidRDefault="00EE7483" w:rsidP="00EE7483">
      <w:pPr>
        <w:ind w:left="70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станица </w:t>
      </w:r>
      <w:r w:rsidR="00E8553F" w:rsidRPr="00EE7483">
        <w:rPr>
          <w:rFonts w:ascii="Times New Roman" w:eastAsia="Calibri" w:hAnsi="Times New Roman" w:cs="Times New Roman"/>
          <w:sz w:val="28"/>
        </w:rPr>
        <w:t>Новотитаровская</w:t>
      </w:r>
    </w:p>
    <w:p w:rsidR="009C29E0" w:rsidRDefault="009C29E0">
      <w:pPr>
        <w:ind w:left="705"/>
        <w:jc w:val="center"/>
        <w:rPr>
          <w:sz w:val="28"/>
        </w:rPr>
      </w:pPr>
    </w:p>
    <w:p w:rsidR="00EE7483" w:rsidRPr="00EE7483" w:rsidRDefault="00EE7483">
      <w:pPr>
        <w:ind w:left="705"/>
        <w:jc w:val="center"/>
        <w:rPr>
          <w:sz w:val="28"/>
        </w:rPr>
      </w:pPr>
    </w:p>
    <w:p w:rsidR="009C29E0" w:rsidRDefault="00E8553F">
      <w:pPr>
        <w:tabs>
          <w:tab w:val="left" w:pos="805"/>
        </w:tabs>
        <w:ind w:left="24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 утверждении проектной документации</w:t>
      </w:r>
    </w:p>
    <w:p w:rsidR="009C29E0" w:rsidRDefault="009C29E0">
      <w:pPr>
        <w:tabs>
          <w:tab w:val="left" w:pos="805"/>
        </w:tabs>
        <w:ind w:left="24"/>
        <w:jc w:val="center"/>
      </w:pPr>
    </w:p>
    <w:p w:rsidR="009C29E0" w:rsidRDefault="009C29E0">
      <w:pPr>
        <w:tabs>
          <w:tab w:val="left" w:pos="781"/>
        </w:tabs>
        <w:ind w:firstLine="585"/>
        <w:jc w:val="center"/>
      </w:pPr>
    </w:p>
    <w:p w:rsidR="009C29E0" w:rsidRDefault="00E8553F" w:rsidP="00EE7483">
      <w:pPr>
        <w:tabs>
          <w:tab w:val="left" w:pos="993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Государственной программы Краснодарского края «Развитие сети автомобильных дорог Краснодарского края», улучшения инвестиционного климата на территории Динского района и транспортно-эксплуатационных характеристик существующей улично-дорожной сети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</w:rPr>
        <w:t>н о в л я ю:</w:t>
      </w:r>
    </w:p>
    <w:p w:rsidR="009C29E0" w:rsidRDefault="00E8553F" w:rsidP="00EE7483">
      <w:pPr>
        <w:tabs>
          <w:tab w:val="left" w:pos="0"/>
        </w:tabs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1. Утвердить проектную документацию на реализацию мероприятий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</w:t>
      </w:r>
      <w:r>
        <w:rPr>
          <w:rFonts w:ascii="Times New Roman" w:eastAsia="Times New Roman" w:hAnsi="Times New Roman" w:cs="Times New Roman"/>
          <w:color w:val="000000"/>
          <w:sz w:val="28"/>
        </w:rPr>
        <w:t>граммы Краснодарского края «Развитие сети автомобильных дорог Краснодарского края» с учетом НДС 20 % в сумме  16 772 018,40 рублей в ценах на 3 квартал 2020 года:</w:t>
      </w:r>
    </w:p>
    <w:p w:rsidR="009C29E0" w:rsidRDefault="00E8553F" w:rsidP="00EE7483">
      <w:pPr>
        <w:tabs>
          <w:tab w:val="left" w:pos="969"/>
        </w:tabs>
        <w:ind w:left="-2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ремонт автомобильной дороги по ул. Ленина от ул. Широкой (ПК</w:t>
      </w:r>
      <w:proofErr w:type="gramStart"/>
      <w:r>
        <w:rPr>
          <w:rFonts w:ascii="Times New Roman" w:eastAsia="Times New Roman" w:hAnsi="Times New Roman" w:cs="Times New Roman"/>
          <w:sz w:val="28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</w:rPr>
        <w:t>+00) до ул. При</w:t>
      </w:r>
      <w:r>
        <w:rPr>
          <w:rFonts w:ascii="Times New Roman" w:eastAsia="Times New Roman" w:hAnsi="Times New Roman" w:cs="Times New Roman"/>
          <w:sz w:val="28"/>
        </w:rPr>
        <w:t>вокзальной (ПК5+70) в ст. Новотитаровской Динского района Краснодарского края – 6 960 639,00 рублей протяженностью 0,570км., вид покрытия - асфальтобетон;</w:t>
      </w:r>
    </w:p>
    <w:p w:rsidR="009C29E0" w:rsidRDefault="00E8553F" w:rsidP="00EE7483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2) ремонт автомобильной дороги по ул. Коммунаров от ул. Луначарского  (ПК+00) до ул. Дзерж</w:t>
      </w:r>
      <w:r>
        <w:rPr>
          <w:rFonts w:ascii="Times New Roman" w:eastAsia="Times New Roman" w:hAnsi="Times New Roman" w:cs="Times New Roman"/>
          <w:color w:val="00000A"/>
          <w:sz w:val="28"/>
        </w:rPr>
        <w:t>инского (ПК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+45) в ст. Новотитаровской Динского района Краснодарского края – 6 980 160,00 рублей протяженностью 0,645 км.,</w:t>
      </w:r>
      <w:r w:rsidR="00EE7483">
        <w:rPr>
          <w:rFonts w:ascii="Times New Roman" w:eastAsia="Times New Roman" w:hAnsi="Times New Roman" w:cs="Times New Roman"/>
          <w:color w:val="00000A"/>
          <w:sz w:val="28"/>
        </w:rPr>
        <w:t xml:space="preserve"> вид покрытия - асфальтобетон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; </w:t>
      </w:r>
    </w:p>
    <w:p w:rsidR="009C29E0" w:rsidRDefault="00E8553F" w:rsidP="00EE7483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3) ремо</w:t>
      </w:r>
      <w:r>
        <w:rPr>
          <w:rFonts w:ascii="Times New Roman" w:eastAsia="Times New Roman" w:hAnsi="Times New Roman" w:cs="Times New Roman"/>
          <w:color w:val="00000A"/>
          <w:sz w:val="28"/>
        </w:rPr>
        <w:t>нт автомобильной дороги по пер. Новотитаровский от дома №</w:t>
      </w:r>
      <w:r w:rsidR="00EE748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9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(ПК 0+00) до ул. Ленина (ПК </w:t>
      </w:r>
      <w:r>
        <w:rPr>
          <w:rFonts w:ascii="Times New Roman" w:eastAsia="Times New Roman" w:hAnsi="Times New Roman" w:cs="Times New Roman"/>
          <w:sz w:val="28"/>
        </w:rPr>
        <w:t>2+38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) в ст. Новотитаровской Динского района Краснодарского края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</w:rPr>
        <w:t>1 861 654,</w:t>
      </w:r>
      <w:r>
        <w:rPr>
          <w:rFonts w:ascii="Times New Roman" w:eastAsia="Times New Roman" w:hAnsi="Times New Roman" w:cs="Times New Roman"/>
          <w:sz w:val="28"/>
        </w:rPr>
        <w:t>00 рублей протяженностью 0,238км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вид покрытия </w:t>
      </w:r>
      <w:r w:rsidR="00EE7483">
        <w:rPr>
          <w:rFonts w:ascii="Times New Roman" w:eastAsia="Times New Roman" w:hAnsi="Times New Roman" w:cs="Times New Roman"/>
          <w:color w:val="00000A"/>
          <w:sz w:val="28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асфальтобетон.</w:t>
      </w:r>
    </w:p>
    <w:p w:rsidR="009C29E0" w:rsidRDefault="00E8553F" w:rsidP="00EE7483">
      <w:pPr>
        <w:tabs>
          <w:tab w:val="left" w:pos="993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возложить на начальника отдела ЖКХ, транспорта, малого и среднего бизнеса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Капралёва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Игоря Анатольевича.</w:t>
      </w:r>
    </w:p>
    <w:p w:rsidR="009C29E0" w:rsidRDefault="00E8553F" w:rsidP="00EE7483">
      <w:pPr>
        <w:tabs>
          <w:tab w:val="left" w:pos="993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3. Постановление вступает в силу со дня его подписания.</w:t>
      </w:r>
    </w:p>
    <w:p w:rsidR="009C29E0" w:rsidRDefault="009C29E0">
      <w:pPr>
        <w:tabs>
          <w:tab w:val="left" w:pos="993"/>
        </w:tabs>
        <w:ind w:firstLine="585"/>
        <w:jc w:val="both"/>
      </w:pPr>
    </w:p>
    <w:p w:rsidR="00EE7483" w:rsidRDefault="00EE7483">
      <w:pPr>
        <w:tabs>
          <w:tab w:val="left" w:pos="993"/>
        </w:tabs>
        <w:ind w:firstLine="585"/>
        <w:jc w:val="both"/>
      </w:pPr>
    </w:p>
    <w:p w:rsidR="009C29E0" w:rsidRDefault="00E8553F">
      <w:pPr>
        <w:tabs>
          <w:tab w:val="left" w:pos="993"/>
        </w:tabs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Глава Новотитаровского</w:t>
      </w:r>
    </w:p>
    <w:p w:rsidR="009C29E0" w:rsidRDefault="00E8553F">
      <w:pPr>
        <w:tabs>
          <w:tab w:val="left" w:pos="993"/>
        </w:tabs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EE7483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EE7483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9C29E0" w:rsidSect="00EE74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9C29E0"/>
    <w:rsid w:val="009C29E0"/>
    <w:rsid w:val="00E8553F"/>
    <w:rsid w:val="00E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2</cp:revision>
  <dcterms:created xsi:type="dcterms:W3CDTF">2020-08-28T08:06:00Z</dcterms:created>
  <dcterms:modified xsi:type="dcterms:W3CDTF">2020-08-28T08:06:00Z</dcterms:modified>
</cp:coreProperties>
</file>