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E2D" w:rsidRDefault="001B7E2D" w:rsidP="00832F9F">
      <w:pPr>
        <w:ind w:firstLine="0"/>
        <w:jc w:val="center"/>
        <w:rPr>
          <w:rFonts w:ascii="Liberation Serif" w:eastAsia="Calibri" w:hAnsi="Liberation Serif" w:cs="Lohit Hindi"/>
          <w:kern w:val="2"/>
          <w:szCs w:val="28"/>
          <w:lang w:eastAsia="zh-CN" w:bidi="hi-IN"/>
        </w:rPr>
      </w:pPr>
      <w:r>
        <w:rPr>
          <w:noProof/>
        </w:rPr>
        <w:drawing>
          <wp:inline distT="0" distB="0" distL="0" distR="0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E2D" w:rsidRDefault="001B7E2D" w:rsidP="00832F9F">
      <w:pPr>
        <w:ind w:firstLine="0"/>
        <w:jc w:val="center"/>
        <w:rPr>
          <w:rFonts w:eastAsia="Times New Roman"/>
          <w:b/>
          <w:bCs/>
          <w:color w:val="000000"/>
          <w:sz w:val="32"/>
          <w:szCs w:val="32"/>
          <w:lang w:eastAsia="hi-IN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1B7E2D" w:rsidRDefault="001B7E2D" w:rsidP="00832F9F">
      <w:pPr>
        <w:ind w:firstLine="0"/>
        <w:jc w:val="center"/>
        <w:rPr>
          <w:rFonts w:eastAsia="WenQuanYi Micro Hei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1B7E2D" w:rsidRDefault="001B7E2D" w:rsidP="00832F9F">
      <w:pPr>
        <w:ind w:firstLine="0"/>
        <w:jc w:val="center"/>
        <w:rPr>
          <w:b/>
          <w:bCs/>
          <w:sz w:val="32"/>
          <w:szCs w:val="32"/>
        </w:rPr>
      </w:pPr>
    </w:p>
    <w:p w:rsidR="001B7E2D" w:rsidRDefault="001B7E2D" w:rsidP="00832F9F">
      <w:pPr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1B7E2D" w:rsidRDefault="001B7E2D" w:rsidP="00832F9F">
      <w:pPr>
        <w:shd w:val="clear" w:color="auto" w:fill="FFFFFF"/>
        <w:spacing w:line="326" w:lineRule="exact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03.08.2020                      </w:t>
      </w:r>
      <w:r w:rsidR="00832F9F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№ 288</w:t>
      </w:r>
    </w:p>
    <w:p w:rsidR="001B7E2D" w:rsidRDefault="001B7E2D" w:rsidP="00832F9F">
      <w:pPr>
        <w:shd w:val="clear" w:color="auto" w:fill="FFFFFF"/>
        <w:spacing w:line="326" w:lineRule="exact"/>
        <w:ind w:firstLine="0"/>
        <w:jc w:val="center"/>
        <w:rPr>
          <w:rFonts w:ascii="Liberation Serif" w:hAnsi="Liberation Serif" w:cs="Lohit Hindi"/>
          <w:bCs/>
          <w:sz w:val="28"/>
          <w:szCs w:val="28"/>
        </w:rPr>
      </w:pPr>
      <w:r>
        <w:rPr>
          <w:bCs/>
          <w:sz w:val="28"/>
          <w:szCs w:val="28"/>
        </w:rPr>
        <w:t>станица Новотитаровская</w:t>
      </w:r>
    </w:p>
    <w:p w:rsidR="000571C4" w:rsidRPr="000571C4" w:rsidRDefault="000571C4" w:rsidP="00832F9F">
      <w:pPr>
        <w:pStyle w:val="ab"/>
        <w:ind w:firstLine="0"/>
        <w:rPr>
          <w:sz w:val="28"/>
          <w:szCs w:val="28"/>
        </w:rPr>
      </w:pPr>
    </w:p>
    <w:p w:rsidR="00AF5EB5" w:rsidRPr="000571C4" w:rsidRDefault="001B7E2D" w:rsidP="00ED0794">
      <w:pPr>
        <w:pStyle w:val="1"/>
        <w:ind w:left="567" w:right="56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</w:t>
      </w:r>
      <w:r w:rsidR="00DA5611" w:rsidRPr="000571C4">
        <w:rPr>
          <w:rFonts w:ascii="Times New Roman" w:hAnsi="Times New Roman" w:cs="Times New Roman"/>
          <w:sz w:val="28"/>
          <w:szCs w:val="28"/>
        </w:rPr>
        <w:t xml:space="preserve">б утверждении порядка осуществления заимствований муниципальными унитарными предприятиями подведомственными администрации </w:t>
      </w:r>
      <w:r w:rsidR="000571C4" w:rsidRPr="000571C4">
        <w:rPr>
          <w:rFonts w:ascii="Times New Roman" w:hAnsi="Times New Roman" w:cs="Times New Roman"/>
          <w:sz w:val="28"/>
          <w:szCs w:val="28"/>
        </w:rPr>
        <w:t>Новотитаровского</w:t>
      </w:r>
      <w:r w:rsidR="00DA5611" w:rsidRPr="000571C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571C4" w:rsidRPr="000571C4">
        <w:rPr>
          <w:rFonts w:ascii="Times New Roman" w:hAnsi="Times New Roman" w:cs="Times New Roman"/>
          <w:sz w:val="28"/>
          <w:szCs w:val="28"/>
        </w:rPr>
        <w:t>Динского района</w:t>
      </w:r>
    </w:p>
    <w:bookmarkEnd w:id="0"/>
    <w:p w:rsidR="000571C4" w:rsidRPr="000571C4" w:rsidRDefault="000571C4">
      <w:pPr>
        <w:ind w:firstLine="559"/>
        <w:rPr>
          <w:rFonts w:ascii="Times New Roman" w:hAnsi="Times New Roman" w:cs="Times New Roman"/>
          <w:sz w:val="28"/>
          <w:szCs w:val="28"/>
        </w:rPr>
      </w:pPr>
    </w:p>
    <w:p w:rsidR="000571C4" w:rsidRPr="000571C4" w:rsidRDefault="000571C4">
      <w:pPr>
        <w:ind w:firstLine="559"/>
        <w:rPr>
          <w:rFonts w:ascii="Times New Roman" w:hAnsi="Times New Roman" w:cs="Times New Roman"/>
          <w:sz w:val="28"/>
          <w:szCs w:val="28"/>
        </w:rPr>
      </w:pPr>
    </w:p>
    <w:p w:rsidR="001622E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0571C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0571C4">
        <w:rPr>
          <w:rFonts w:ascii="Times New Roman" w:hAnsi="Times New Roman" w:cs="Times New Roman"/>
          <w:sz w:val="28"/>
          <w:szCs w:val="28"/>
        </w:rPr>
        <w:t xml:space="preserve"> от 14.11.2002 </w:t>
      </w:r>
      <w:r w:rsidR="000571C4">
        <w:rPr>
          <w:rFonts w:ascii="Times New Roman" w:hAnsi="Times New Roman" w:cs="Times New Roman"/>
          <w:sz w:val="28"/>
          <w:szCs w:val="28"/>
        </w:rPr>
        <w:t xml:space="preserve">№ </w:t>
      </w:r>
      <w:r w:rsidRPr="000571C4">
        <w:rPr>
          <w:rFonts w:ascii="Times New Roman" w:hAnsi="Times New Roman" w:cs="Times New Roman"/>
          <w:sz w:val="28"/>
          <w:szCs w:val="28"/>
        </w:rPr>
        <w:t xml:space="preserve">161-ФЗ </w:t>
      </w:r>
      <w:r w:rsidR="001622E4">
        <w:rPr>
          <w:rFonts w:ascii="Times New Roman" w:hAnsi="Times New Roman" w:cs="Times New Roman"/>
          <w:sz w:val="28"/>
          <w:szCs w:val="28"/>
        </w:rPr>
        <w:t>«</w:t>
      </w:r>
      <w:r w:rsidRPr="000571C4">
        <w:rPr>
          <w:rFonts w:ascii="Times New Roman" w:hAnsi="Times New Roman" w:cs="Times New Roman"/>
          <w:sz w:val="28"/>
          <w:szCs w:val="28"/>
        </w:rPr>
        <w:t>О государственных и муниципальных унитарных предприятиях</w:t>
      </w:r>
      <w:r w:rsidR="001622E4">
        <w:rPr>
          <w:rFonts w:ascii="Times New Roman" w:hAnsi="Times New Roman" w:cs="Times New Roman"/>
          <w:sz w:val="28"/>
          <w:szCs w:val="28"/>
        </w:rPr>
        <w:t>»</w:t>
      </w:r>
      <w:r w:rsidRPr="000571C4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1622E4">
        <w:rPr>
          <w:rFonts w:ascii="Times New Roman" w:hAnsi="Times New Roman" w:cs="Times New Roman"/>
          <w:sz w:val="28"/>
          <w:szCs w:val="28"/>
        </w:rPr>
        <w:t xml:space="preserve">ст. 59 </w:t>
      </w:r>
      <w:r w:rsidRPr="000571C4">
        <w:rPr>
          <w:rFonts w:ascii="Times New Roman" w:hAnsi="Times New Roman" w:cs="Times New Roman"/>
          <w:sz w:val="28"/>
          <w:szCs w:val="28"/>
        </w:rPr>
        <w:t>Устав</w:t>
      </w:r>
      <w:r w:rsidR="001622E4">
        <w:rPr>
          <w:rFonts w:ascii="Times New Roman" w:hAnsi="Times New Roman" w:cs="Times New Roman"/>
          <w:sz w:val="28"/>
          <w:szCs w:val="28"/>
        </w:rPr>
        <w:t>а</w:t>
      </w:r>
      <w:r w:rsidRPr="000571C4">
        <w:rPr>
          <w:rFonts w:ascii="Times New Roman" w:hAnsi="Times New Roman" w:cs="Times New Roman"/>
          <w:sz w:val="28"/>
          <w:szCs w:val="28"/>
        </w:rPr>
        <w:t xml:space="preserve"> </w:t>
      </w:r>
      <w:r w:rsidR="000571C4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0571C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571C4">
        <w:rPr>
          <w:rFonts w:ascii="Times New Roman" w:hAnsi="Times New Roman" w:cs="Times New Roman"/>
          <w:sz w:val="28"/>
          <w:szCs w:val="28"/>
        </w:rPr>
        <w:t>Динского</w:t>
      </w:r>
      <w:r w:rsidRPr="000571C4">
        <w:rPr>
          <w:rFonts w:ascii="Times New Roman" w:hAnsi="Times New Roman" w:cs="Times New Roman"/>
          <w:sz w:val="28"/>
          <w:szCs w:val="28"/>
        </w:rPr>
        <w:t xml:space="preserve"> района, </w:t>
      </w:r>
    </w:p>
    <w:p w:rsidR="00AF5EB5" w:rsidRPr="000571C4" w:rsidRDefault="00DA5611" w:rsidP="001622E4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0571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571C4">
        <w:rPr>
          <w:rFonts w:ascii="Times New Roman" w:hAnsi="Times New Roman" w:cs="Times New Roman"/>
          <w:sz w:val="28"/>
          <w:szCs w:val="28"/>
        </w:rPr>
        <w:t xml:space="preserve"> </w:t>
      </w:r>
      <w:r w:rsidRPr="000571C4">
        <w:rPr>
          <w:rFonts w:ascii="Times New Roman" w:hAnsi="Times New Roman" w:cs="Times New Roman"/>
          <w:sz w:val="28"/>
          <w:szCs w:val="28"/>
        </w:rPr>
        <w:t>о</w:t>
      </w:r>
      <w:r w:rsidR="000571C4">
        <w:rPr>
          <w:rFonts w:ascii="Times New Roman" w:hAnsi="Times New Roman" w:cs="Times New Roman"/>
          <w:sz w:val="28"/>
          <w:szCs w:val="28"/>
        </w:rPr>
        <w:t xml:space="preserve"> </w:t>
      </w:r>
      <w:r w:rsidRPr="000571C4">
        <w:rPr>
          <w:rFonts w:ascii="Times New Roman" w:hAnsi="Times New Roman" w:cs="Times New Roman"/>
          <w:sz w:val="28"/>
          <w:szCs w:val="28"/>
        </w:rPr>
        <w:t>с</w:t>
      </w:r>
      <w:r w:rsidR="000571C4">
        <w:rPr>
          <w:rFonts w:ascii="Times New Roman" w:hAnsi="Times New Roman" w:cs="Times New Roman"/>
          <w:sz w:val="28"/>
          <w:szCs w:val="28"/>
        </w:rPr>
        <w:t xml:space="preserve"> </w:t>
      </w:r>
      <w:r w:rsidRPr="000571C4">
        <w:rPr>
          <w:rFonts w:ascii="Times New Roman" w:hAnsi="Times New Roman" w:cs="Times New Roman"/>
          <w:sz w:val="28"/>
          <w:szCs w:val="28"/>
        </w:rPr>
        <w:t>т</w:t>
      </w:r>
      <w:r w:rsidR="000571C4">
        <w:rPr>
          <w:rFonts w:ascii="Times New Roman" w:hAnsi="Times New Roman" w:cs="Times New Roman"/>
          <w:sz w:val="28"/>
          <w:szCs w:val="28"/>
        </w:rPr>
        <w:t xml:space="preserve"> </w:t>
      </w:r>
      <w:r w:rsidRPr="000571C4">
        <w:rPr>
          <w:rFonts w:ascii="Times New Roman" w:hAnsi="Times New Roman" w:cs="Times New Roman"/>
          <w:sz w:val="28"/>
          <w:szCs w:val="28"/>
        </w:rPr>
        <w:t>а</w:t>
      </w:r>
      <w:r w:rsidR="000571C4">
        <w:rPr>
          <w:rFonts w:ascii="Times New Roman" w:hAnsi="Times New Roman" w:cs="Times New Roman"/>
          <w:sz w:val="28"/>
          <w:szCs w:val="28"/>
        </w:rPr>
        <w:t xml:space="preserve"> </w:t>
      </w:r>
      <w:r w:rsidRPr="000571C4">
        <w:rPr>
          <w:rFonts w:ascii="Times New Roman" w:hAnsi="Times New Roman" w:cs="Times New Roman"/>
          <w:sz w:val="28"/>
          <w:szCs w:val="28"/>
        </w:rPr>
        <w:t>н</w:t>
      </w:r>
      <w:r w:rsidR="000571C4">
        <w:rPr>
          <w:rFonts w:ascii="Times New Roman" w:hAnsi="Times New Roman" w:cs="Times New Roman"/>
          <w:sz w:val="28"/>
          <w:szCs w:val="28"/>
        </w:rPr>
        <w:t xml:space="preserve"> </w:t>
      </w:r>
      <w:r w:rsidRPr="000571C4">
        <w:rPr>
          <w:rFonts w:ascii="Times New Roman" w:hAnsi="Times New Roman" w:cs="Times New Roman"/>
          <w:sz w:val="28"/>
          <w:szCs w:val="28"/>
        </w:rPr>
        <w:t>о</w:t>
      </w:r>
      <w:r w:rsidR="000571C4">
        <w:rPr>
          <w:rFonts w:ascii="Times New Roman" w:hAnsi="Times New Roman" w:cs="Times New Roman"/>
          <w:sz w:val="28"/>
          <w:szCs w:val="28"/>
        </w:rPr>
        <w:t xml:space="preserve"> </w:t>
      </w:r>
      <w:r w:rsidRPr="000571C4">
        <w:rPr>
          <w:rFonts w:ascii="Times New Roman" w:hAnsi="Times New Roman" w:cs="Times New Roman"/>
          <w:sz w:val="28"/>
          <w:szCs w:val="28"/>
        </w:rPr>
        <w:t>в</w:t>
      </w:r>
      <w:r w:rsidR="000571C4">
        <w:rPr>
          <w:rFonts w:ascii="Times New Roman" w:hAnsi="Times New Roman" w:cs="Times New Roman"/>
          <w:sz w:val="28"/>
          <w:szCs w:val="28"/>
        </w:rPr>
        <w:t xml:space="preserve"> </w:t>
      </w:r>
      <w:r w:rsidRPr="000571C4">
        <w:rPr>
          <w:rFonts w:ascii="Times New Roman" w:hAnsi="Times New Roman" w:cs="Times New Roman"/>
          <w:sz w:val="28"/>
          <w:szCs w:val="28"/>
        </w:rPr>
        <w:t>л</w:t>
      </w:r>
      <w:r w:rsidR="000571C4">
        <w:rPr>
          <w:rFonts w:ascii="Times New Roman" w:hAnsi="Times New Roman" w:cs="Times New Roman"/>
          <w:sz w:val="28"/>
          <w:szCs w:val="28"/>
        </w:rPr>
        <w:t xml:space="preserve"> </w:t>
      </w:r>
      <w:r w:rsidRPr="000571C4">
        <w:rPr>
          <w:rFonts w:ascii="Times New Roman" w:hAnsi="Times New Roman" w:cs="Times New Roman"/>
          <w:sz w:val="28"/>
          <w:szCs w:val="28"/>
        </w:rPr>
        <w:t>я</w:t>
      </w:r>
      <w:r w:rsidR="000571C4">
        <w:rPr>
          <w:rFonts w:ascii="Times New Roman" w:hAnsi="Times New Roman" w:cs="Times New Roman"/>
          <w:sz w:val="28"/>
          <w:szCs w:val="28"/>
        </w:rPr>
        <w:t xml:space="preserve"> </w:t>
      </w:r>
      <w:r w:rsidRPr="000571C4">
        <w:rPr>
          <w:rFonts w:ascii="Times New Roman" w:hAnsi="Times New Roman" w:cs="Times New Roman"/>
          <w:sz w:val="28"/>
          <w:szCs w:val="28"/>
        </w:rPr>
        <w:t>ю: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 xml:space="preserve">1. Утвердить Порядок осуществления заимствований муниципальными унитарными предприятиями подведомственными администрации </w:t>
      </w:r>
      <w:r w:rsidR="000571C4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0571C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571C4">
        <w:rPr>
          <w:rFonts w:ascii="Times New Roman" w:hAnsi="Times New Roman" w:cs="Times New Roman"/>
          <w:sz w:val="28"/>
          <w:szCs w:val="28"/>
        </w:rPr>
        <w:t>Динского</w:t>
      </w:r>
      <w:r w:rsidRPr="000571C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97E71" w:rsidRDefault="00DA5611">
      <w:pPr>
        <w:ind w:firstLine="559"/>
        <w:rPr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>2. </w:t>
      </w:r>
      <w:bookmarkStart w:id="1" w:name="_Hlk45713441"/>
      <w:r w:rsidR="000571C4">
        <w:rPr>
          <w:sz w:val="28"/>
          <w:szCs w:val="28"/>
        </w:rPr>
        <w:t>Начальнику отдела по общим и правовым вопросам</w:t>
      </w:r>
      <w:r w:rsidR="000571C4" w:rsidRPr="005044DD">
        <w:rPr>
          <w:sz w:val="28"/>
          <w:szCs w:val="28"/>
        </w:rPr>
        <w:t xml:space="preserve"> администрации Новотитаровского сельского поселения Динского района</w:t>
      </w:r>
      <w:r w:rsidR="000571C4">
        <w:rPr>
          <w:sz w:val="28"/>
          <w:szCs w:val="28"/>
        </w:rPr>
        <w:t xml:space="preserve"> (Омельченко)</w:t>
      </w:r>
      <w:r w:rsidR="000571C4" w:rsidRPr="005044DD">
        <w:rPr>
          <w:sz w:val="28"/>
          <w:szCs w:val="28"/>
        </w:rPr>
        <w:t xml:space="preserve"> обнародовать настоящее постановление в установленном порядке и разместить на официальном сайте Новотитаровского сельского поселения Динского района </w:t>
      </w:r>
      <w:hyperlink r:id="rId11" w:history="1">
        <w:r w:rsidR="00597E71" w:rsidRPr="00273932">
          <w:rPr>
            <w:rStyle w:val="ac"/>
            <w:sz w:val="28"/>
            <w:szCs w:val="28"/>
          </w:rPr>
          <w:t>http://www.novotitarovskaya.info</w:t>
        </w:r>
      </w:hyperlink>
      <w:r w:rsidR="000571C4" w:rsidRPr="0087096F">
        <w:rPr>
          <w:sz w:val="28"/>
          <w:szCs w:val="28"/>
        </w:rPr>
        <w:t>.</w:t>
      </w:r>
      <w:bookmarkEnd w:id="1"/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0571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71C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>4. Постановление вступает в силу со дня его официального обнародования.</w:t>
      </w:r>
    </w:p>
    <w:p w:rsidR="00AF5EB5" w:rsidRPr="000571C4" w:rsidRDefault="00AF5EB5">
      <w:pPr>
        <w:rPr>
          <w:rFonts w:ascii="Times New Roman" w:hAnsi="Times New Roman" w:cs="Times New Roman"/>
          <w:sz w:val="28"/>
          <w:szCs w:val="28"/>
        </w:rPr>
      </w:pPr>
    </w:p>
    <w:p w:rsidR="00AF5EB5" w:rsidRDefault="00AF5EB5">
      <w:pPr>
        <w:rPr>
          <w:rFonts w:ascii="Times New Roman" w:hAnsi="Times New Roman" w:cs="Times New Roman"/>
          <w:sz w:val="28"/>
          <w:szCs w:val="28"/>
        </w:rPr>
      </w:pPr>
    </w:p>
    <w:p w:rsidR="000571C4" w:rsidRDefault="000571C4">
      <w:pPr>
        <w:rPr>
          <w:rFonts w:ascii="Times New Roman" w:hAnsi="Times New Roman" w:cs="Times New Roman"/>
          <w:sz w:val="28"/>
          <w:szCs w:val="28"/>
        </w:rPr>
      </w:pPr>
    </w:p>
    <w:p w:rsidR="000571C4" w:rsidRPr="00833C78" w:rsidRDefault="000571C4" w:rsidP="00ED0794">
      <w:pPr>
        <w:ind w:firstLine="0"/>
        <w:rPr>
          <w:sz w:val="28"/>
          <w:szCs w:val="28"/>
        </w:rPr>
      </w:pPr>
      <w:bookmarkStart w:id="2" w:name="_Hlk45713466"/>
      <w:r w:rsidRPr="00833C78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Новотитаровского </w:t>
      </w:r>
    </w:p>
    <w:p w:rsidR="000571C4" w:rsidRPr="00833C78" w:rsidRDefault="000571C4" w:rsidP="00ED0794">
      <w:pPr>
        <w:ind w:firstLine="0"/>
        <w:rPr>
          <w:sz w:val="28"/>
          <w:szCs w:val="28"/>
        </w:rPr>
      </w:pPr>
      <w:r w:rsidRPr="00833C78">
        <w:rPr>
          <w:sz w:val="28"/>
          <w:szCs w:val="28"/>
        </w:rPr>
        <w:t>сельского поселения</w:t>
      </w:r>
      <w:r w:rsidRPr="00833C78">
        <w:rPr>
          <w:sz w:val="28"/>
          <w:szCs w:val="28"/>
        </w:rPr>
        <w:tab/>
      </w:r>
      <w:r w:rsidRPr="00833C78">
        <w:rPr>
          <w:sz w:val="28"/>
          <w:szCs w:val="28"/>
        </w:rPr>
        <w:tab/>
      </w:r>
      <w:r w:rsidRPr="00833C78">
        <w:rPr>
          <w:sz w:val="28"/>
          <w:szCs w:val="28"/>
        </w:rPr>
        <w:tab/>
      </w:r>
      <w:r w:rsidRPr="00833C78">
        <w:rPr>
          <w:sz w:val="28"/>
          <w:szCs w:val="28"/>
        </w:rPr>
        <w:tab/>
      </w:r>
      <w:r w:rsidRPr="00833C78">
        <w:rPr>
          <w:sz w:val="28"/>
          <w:szCs w:val="28"/>
        </w:rPr>
        <w:tab/>
      </w:r>
      <w:r w:rsidRPr="00833C78">
        <w:rPr>
          <w:sz w:val="28"/>
          <w:szCs w:val="28"/>
        </w:rPr>
        <w:tab/>
      </w:r>
      <w:r w:rsidRPr="00833C78">
        <w:rPr>
          <w:sz w:val="28"/>
          <w:szCs w:val="28"/>
        </w:rPr>
        <w:tab/>
      </w:r>
      <w:r w:rsidR="00ED079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С.К. </w:t>
      </w:r>
      <w:proofErr w:type="spellStart"/>
      <w:r>
        <w:rPr>
          <w:sz w:val="28"/>
          <w:szCs w:val="28"/>
        </w:rPr>
        <w:t>Кошман</w:t>
      </w:r>
      <w:proofErr w:type="spellEnd"/>
    </w:p>
    <w:p w:rsidR="000571C4" w:rsidRDefault="000571C4">
      <w:pPr>
        <w:rPr>
          <w:rFonts w:ascii="Times New Roman" w:hAnsi="Times New Roman" w:cs="Times New Roman"/>
          <w:sz w:val="28"/>
          <w:szCs w:val="28"/>
        </w:rPr>
      </w:pPr>
    </w:p>
    <w:bookmarkEnd w:id="2"/>
    <w:p w:rsidR="000571C4" w:rsidRDefault="000571C4">
      <w:pPr>
        <w:rPr>
          <w:rFonts w:ascii="Times New Roman" w:hAnsi="Times New Roman" w:cs="Times New Roman"/>
          <w:sz w:val="28"/>
          <w:szCs w:val="28"/>
        </w:rPr>
      </w:pPr>
    </w:p>
    <w:p w:rsidR="000571C4" w:rsidRDefault="000571C4">
      <w:pPr>
        <w:rPr>
          <w:rFonts w:ascii="Times New Roman" w:hAnsi="Times New Roman" w:cs="Times New Roman"/>
          <w:sz w:val="28"/>
          <w:szCs w:val="28"/>
        </w:rPr>
      </w:pPr>
    </w:p>
    <w:p w:rsidR="000571C4" w:rsidRDefault="000571C4">
      <w:pPr>
        <w:rPr>
          <w:rFonts w:ascii="Times New Roman" w:hAnsi="Times New Roman" w:cs="Times New Roman"/>
          <w:sz w:val="28"/>
          <w:szCs w:val="28"/>
        </w:rPr>
      </w:pPr>
    </w:p>
    <w:p w:rsidR="000571C4" w:rsidRDefault="000571C4">
      <w:pPr>
        <w:rPr>
          <w:rFonts w:ascii="Times New Roman" w:hAnsi="Times New Roman" w:cs="Times New Roman"/>
          <w:sz w:val="28"/>
          <w:szCs w:val="28"/>
        </w:rPr>
      </w:pPr>
    </w:p>
    <w:p w:rsidR="000571C4" w:rsidRDefault="000571C4">
      <w:pPr>
        <w:rPr>
          <w:rFonts w:ascii="Times New Roman" w:hAnsi="Times New Roman" w:cs="Times New Roman"/>
          <w:sz w:val="28"/>
          <w:szCs w:val="28"/>
        </w:rPr>
      </w:pPr>
    </w:p>
    <w:p w:rsidR="006531ED" w:rsidRDefault="006531ED">
      <w:pPr>
        <w:rPr>
          <w:rFonts w:ascii="Times New Roman" w:hAnsi="Times New Roman" w:cs="Times New Roman"/>
          <w:sz w:val="28"/>
          <w:szCs w:val="28"/>
        </w:rPr>
      </w:pPr>
    </w:p>
    <w:p w:rsidR="006531ED" w:rsidRDefault="006531ED">
      <w:pPr>
        <w:rPr>
          <w:rFonts w:ascii="Times New Roman" w:hAnsi="Times New Roman" w:cs="Times New Roman"/>
          <w:sz w:val="28"/>
          <w:szCs w:val="28"/>
        </w:rPr>
      </w:pPr>
    </w:p>
    <w:p w:rsidR="00ED0794" w:rsidRDefault="00ED0794">
      <w:pPr>
        <w:rPr>
          <w:rFonts w:ascii="Times New Roman" w:hAnsi="Times New Roman" w:cs="Times New Roman"/>
          <w:sz w:val="28"/>
          <w:szCs w:val="28"/>
        </w:rPr>
      </w:pPr>
    </w:p>
    <w:p w:rsidR="00ED0794" w:rsidRDefault="00ED0794">
      <w:pPr>
        <w:rPr>
          <w:rFonts w:ascii="Times New Roman" w:hAnsi="Times New Roman" w:cs="Times New Roman"/>
          <w:sz w:val="28"/>
          <w:szCs w:val="28"/>
        </w:rPr>
      </w:pPr>
    </w:p>
    <w:p w:rsidR="000571C4" w:rsidRDefault="000571C4" w:rsidP="006531ED">
      <w:pPr>
        <w:ind w:left="5103" w:firstLine="0"/>
        <w:jc w:val="center"/>
        <w:rPr>
          <w:sz w:val="28"/>
          <w:szCs w:val="28"/>
        </w:rPr>
      </w:pPr>
      <w:bookmarkStart w:id="3" w:name="_Hlk45713775"/>
      <w:r>
        <w:rPr>
          <w:sz w:val="28"/>
          <w:szCs w:val="28"/>
        </w:rPr>
        <w:lastRenderedPageBreak/>
        <w:t>ПРИЛОЖЕНИЕ</w:t>
      </w:r>
    </w:p>
    <w:p w:rsidR="000571C4" w:rsidRPr="006F4E4B" w:rsidRDefault="000571C4" w:rsidP="006531ED">
      <w:pPr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6531ED">
        <w:rPr>
          <w:sz w:val="28"/>
          <w:szCs w:val="28"/>
        </w:rPr>
        <w:t>а</w:t>
      </w:r>
      <w:r w:rsidRPr="006F4E4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Новотитаровского </w:t>
      </w:r>
      <w:r w:rsidRPr="006F4E4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Динского района</w:t>
      </w:r>
    </w:p>
    <w:p w:rsidR="000571C4" w:rsidRDefault="000571C4" w:rsidP="006531ED">
      <w:pPr>
        <w:ind w:left="5103" w:firstLine="0"/>
        <w:jc w:val="center"/>
        <w:rPr>
          <w:sz w:val="28"/>
          <w:szCs w:val="28"/>
        </w:rPr>
      </w:pPr>
      <w:r w:rsidRPr="006F4E4B">
        <w:rPr>
          <w:sz w:val="28"/>
          <w:szCs w:val="28"/>
        </w:rPr>
        <w:t>от</w:t>
      </w:r>
      <w:r w:rsidR="001B7E2D">
        <w:rPr>
          <w:sz w:val="28"/>
          <w:szCs w:val="28"/>
        </w:rPr>
        <w:t xml:space="preserve"> 03.08.2020 </w:t>
      </w:r>
      <w:r w:rsidRPr="006F4E4B">
        <w:rPr>
          <w:sz w:val="28"/>
          <w:szCs w:val="28"/>
        </w:rPr>
        <w:t xml:space="preserve">№ </w:t>
      </w:r>
      <w:r w:rsidR="001B7E2D">
        <w:rPr>
          <w:sz w:val="28"/>
          <w:szCs w:val="28"/>
        </w:rPr>
        <w:t>288</w:t>
      </w:r>
    </w:p>
    <w:bookmarkEnd w:id="3"/>
    <w:p w:rsidR="00AF5EB5" w:rsidRDefault="00AF5EB5" w:rsidP="006531E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571C4" w:rsidRDefault="000571C4">
      <w:pPr>
        <w:rPr>
          <w:rFonts w:ascii="Times New Roman" w:hAnsi="Times New Roman" w:cs="Times New Roman"/>
          <w:sz w:val="28"/>
          <w:szCs w:val="28"/>
        </w:rPr>
      </w:pPr>
    </w:p>
    <w:p w:rsidR="000571C4" w:rsidRPr="000571C4" w:rsidRDefault="000571C4">
      <w:pPr>
        <w:rPr>
          <w:rFonts w:ascii="Times New Roman" w:hAnsi="Times New Roman" w:cs="Times New Roman"/>
          <w:sz w:val="28"/>
          <w:szCs w:val="28"/>
        </w:rPr>
      </w:pPr>
    </w:p>
    <w:p w:rsidR="00AF5EB5" w:rsidRPr="000571C4" w:rsidRDefault="00DA5611" w:rsidP="000571C4">
      <w:pPr>
        <w:pStyle w:val="ab"/>
        <w:jc w:val="center"/>
        <w:rPr>
          <w:b/>
          <w:bCs/>
          <w:sz w:val="28"/>
          <w:szCs w:val="28"/>
        </w:rPr>
      </w:pPr>
      <w:r w:rsidRPr="000571C4">
        <w:rPr>
          <w:b/>
          <w:bCs/>
          <w:sz w:val="28"/>
          <w:szCs w:val="28"/>
        </w:rPr>
        <w:t>ПОРЯДОК</w:t>
      </w:r>
    </w:p>
    <w:p w:rsidR="00AF5EB5" w:rsidRPr="000571C4" w:rsidRDefault="00DA5611" w:rsidP="000571C4">
      <w:pPr>
        <w:pStyle w:val="ab"/>
        <w:jc w:val="center"/>
        <w:rPr>
          <w:b/>
          <w:bCs/>
          <w:sz w:val="28"/>
          <w:szCs w:val="28"/>
        </w:rPr>
      </w:pPr>
      <w:r w:rsidRPr="000571C4">
        <w:rPr>
          <w:b/>
          <w:bCs/>
          <w:sz w:val="28"/>
          <w:szCs w:val="28"/>
        </w:rPr>
        <w:t xml:space="preserve">осуществления заимствований </w:t>
      </w:r>
      <w:proofErr w:type="gramStart"/>
      <w:r w:rsidRPr="000571C4">
        <w:rPr>
          <w:b/>
          <w:bCs/>
          <w:sz w:val="28"/>
          <w:szCs w:val="28"/>
        </w:rPr>
        <w:t>муниципальными</w:t>
      </w:r>
      <w:proofErr w:type="gramEnd"/>
      <w:r w:rsidRPr="000571C4">
        <w:rPr>
          <w:b/>
          <w:bCs/>
          <w:sz w:val="28"/>
          <w:szCs w:val="28"/>
        </w:rPr>
        <w:t xml:space="preserve"> унитарными</w:t>
      </w:r>
    </w:p>
    <w:p w:rsidR="00AF5EB5" w:rsidRPr="000571C4" w:rsidRDefault="00DA5611" w:rsidP="000571C4">
      <w:pPr>
        <w:pStyle w:val="ab"/>
        <w:jc w:val="center"/>
        <w:rPr>
          <w:b/>
          <w:bCs/>
          <w:sz w:val="28"/>
          <w:szCs w:val="28"/>
        </w:rPr>
      </w:pPr>
      <w:r w:rsidRPr="000571C4">
        <w:rPr>
          <w:b/>
          <w:bCs/>
          <w:sz w:val="28"/>
          <w:szCs w:val="28"/>
        </w:rPr>
        <w:t xml:space="preserve">предприятиями подведомственными администрации </w:t>
      </w:r>
      <w:r w:rsidR="000571C4">
        <w:rPr>
          <w:b/>
          <w:bCs/>
          <w:sz w:val="28"/>
          <w:szCs w:val="28"/>
        </w:rPr>
        <w:t>Новотитаровского</w:t>
      </w:r>
      <w:r w:rsidRPr="000571C4">
        <w:rPr>
          <w:b/>
          <w:bCs/>
          <w:sz w:val="28"/>
          <w:szCs w:val="28"/>
        </w:rPr>
        <w:t xml:space="preserve"> сельского поселения </w:t>
      </w:r>
      <w:r w:rsidR="00A10813">
        <w:rPr>
          <w:b/>
          <w:bCs/>
          <w:sz w:val="28"/>
          <w:szCs w:val="28"/>
        </w:rPr>
        <w:t>Динского</w:t>
      </w:r>
      <w:r w:rsidRPr="000571C4">
        <w:rPr>
          <w:b/>
          <w:bCs/>
          <w:sz w:val="28"/>
          <w:szCs w:val="28"/>
        </w:rPr>
        <w:t xml:space="preserve"> района</w:t>
      </w:r>
    </w:p>
    <w:p w:rsidR="00AF5EB5" w:rsidRDefault="00AF5EB5">
      <w:pPr>
        <w:rPr>
          <w:rFonts w:ascii="Times New Roman" w:hAnsi="Times New Roman" w:cs="Times New Roman"/>
          <w:sz w:val="28"/>
          <w:szCs w:val="28"/>
        </w:rPr>
      </w:pPr>
    </w:p>
    <w:p w:rsidR="000571C4" w:rsidRDefault="000571C4">
      <w:pPr>
        <w:rPr>
          <w:rFonts w:ascii="Times New Roman" w:hAnsi="Times New Roman" w:cs="Times New Roman"/>
          <w:sz w:val="28"/>
          <w:szCs w:val="28"/>
        </w:rPr>
      </w:pPr>
    </w:p>
    <w:p w:rsidR="000571C4" w:rsidRPr="000571C4" w:rsidRDefault="000571C4">
      <w:pPr>
        <w:rPr>
          <w:rFonts w:ascii="Times New Roman" w:hAnsi="Times New Roman" w:cs="Times New Roman"/>
          <w:sz w:val="28"/>
          <w:szCs w:val="28"/>
        </w:rPr>
      </w:pP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 xml:space="preserve">1. Настоящий порядок определяет процедуру осуществления муниципальными унитарными предприятиями подведомственными администрации </w:t>
      </w:r>
      <w:r w:rsidR="00A10813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0571C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10813">
        <w:rPr>
          <w:rFonts w:ascii="Times New Roman" w:hAnsi="Times New Roman" w:cs="Times New Roman"/>
          <w:sz w:val="28"/>
          <w:szCs w:val="28"/>
        </w:rPr>
        <w:t>Динского</w:t>
      </w:r>
      <w:r w:rsidRPr="000571C4">
        <w:rPr>
          <w:rFonts w:ascii="Times New Roman" w:hAnsi="Times New Roman" w:cs="Times New Roman"/>
          <w:sz w:val="28"/>
          <w:szCs w:val="28"/>
        </w:rPr>
        <w:t xml:space="preserve"> района (далее - предприятия) заимствований у третьих лиц, осуществляемых в следующих формах: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>кредиты по договорам с кредитными организациями;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>бюджетные кредиты, предоставляемые на условиях и в пределах лимитов, которые предусмотрены бюджетным законодательством Российской Федерации;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>заимствования, осуществляемые путем размещения облигаций;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>заимствования, осуществляемые путем выдачи векселей.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>2. Предприятия вправе осуществлять заимствования только по согласованию с собственником муниципального имущества объема и направлений использования привлекаемых средств.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>3. В целях получения согласования на осуществление заимствования предприятие направляет в адрес собственника муниципального имущества заявление, составленное в произвольной форме и подписанное руководителем и главным бухгалтером предприятия.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>наименование юридического лица - заявителя;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>предполагаемый объем заемных средств с обоснованием необходимости и направлений использования привлекаемых средств;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>предполагаемый размер процентной ставки за пользование заемными средствами;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>предполагаемый период заимствования;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>способ и размер обеспечения исполнения обязательств по возврату заемных средств, если заимствование осуществляется с обеспечением.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>4. К заявлению прилагаются следующие документы: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 xml:space="preserve">технико-экономическое обоснование, отражающее необходимость, </w:t>
      </w:r>
      <w:r w:rsidRPr="000571C4">
        <w:rPr>
          <w:rFonts w:ascii="Times New Roman" w:hAnsi="Times New Roman" w:cs="Times New Roman"/>
          <w:sz w:val="28"/>
          <w:szCs w:val="28"/>
        </w:rPr>
        <w:lastRenderedPageBreak/>
        <w:t>техническую и экономическую целесообразность и эффективность привлечения заемных средств, а также возможность в предполагаемые сроки обеспечить их возврат;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>копии бухгалтерской отчетности предприятия за предыдущий год и за последний отчетный период (с отметкой налогового органа);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>справки об имеющейся на дату обращения сумме задолженности по ранее осуществленным заимствованиям (с расшифровкой по формам заимствований) и о сумме просроченной задолженности;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>справка из налогового органа о сумме просроченной задолженности перед бюджетами и государственными внебюджетными фондами;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>проект договора займа (кредита);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>проект решения о выпуске (дополнительном выпуске) облигаций;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 xml:space="preserve">заключение администрации </w:t>
      </w:r>
      <w:r w:rsidR="00A10813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0571C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 xml:space="preserve">Заключение администрации </w:t>
      </w:r>
      <w:r w:rsidR="00A10813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0571C4">
        <w:rPr>
          <w:rFonts w:ascii="Times New Roman" w:hAnsi="Times New Roman" w:cs="Times New Roman"/>
          <w:sz w:val="28"/>
          <w:szCs w:val="28"/>
        </w:rPr>
        <w:t xml:space="preserve"> сельского поселения, предоставляется в части целесообразности осуществления заимствования и должно содержать анализ источников погашения данного заимствования и его эффективности.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 xml:space="preserve">5. Заявление и прилагаемые к нему документы регистрируются в администрации </w:t>
      </w:r>
      <w:r w:rsidR="00A10813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0571C4">
        <w:rPr>
          <w:rFonts w:ascii="Times New Roman" w:hAnsi="Times New Roman" w:cs="Times New Roman"/>
          <w:sz w:val="28"/>
          <w:szCs w:val="28"/>
        </w:rPr>
        <w:t xml:space="preserve"> сельского поселения, в день их поступления.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 xml:space="preserve">6. Администрация </w:t>
      </w:r>
      <w:r w:rsidR="00A10813">
        <w:rPr>
          <w:rFonts w:ascii="Times New Roman" w:hAnsi="Times New Roman" w:cs="Times New Roman"/>
          <w:sz w:val="28"/>
          <w:szCs w:val="28"/>
        </w:rPr>
        <w:t>Новот</w:t>
      </w:r>
      <w:r w:rsidR="00442B9D">
        <w:rPr>
          <w:rFonts w:ascii="Times New Roman" w:hAnsi="Times New Roman" w:cs="Times New Roman"/>
          <w:sz w:val="28"/>
          <w:szCs w:val="28"/>
        </w:rPr>
        <w:t>итаровского</w:t>
      </w:r>
      <w:r w:rsidRPr="000571C4">
        <w:rPr>
          <w:rFonts w:ascii="Times New Roman" w:hAnsi="Times New Roman" w:cs="Times New Roman"/>
          <w:sz w:val="28"/>
          <w:szCs w:val="28"/>
        </w:rPr>
        <w:t xml:space="preserve"> сельского поселения в целях проверки достоверности и полноты представляемых сведений, вправе запросить у предприятия иные документы в соответствии с действующим законодательством.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документы, не отвечающие требованиям пунктов 3 и 4 настоящего порядка, подлежат возврату предприятию.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>Согласование или мотивированный отказ в согласовании осуществления заимствования дается собственником муниципального имущества в письменном виде в срок не более 15 рабочих дней со дня поступления заявления и прилагаемых к нему документов и регистрируется в установленном порядке.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>Решение собственника о согласовании заимствования принимается в форме постановления администрации, которое в обязательном порядке должно содержать следующую информацию: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>размер и форма заимствования;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>размер процентов по указанному кредиту (займу);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>срок заимствования;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>цели заимствования;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>направление использования привлекаемых средств.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>В случае принятия решения об отказе в согласовании осуществления заимствования муниципальным унитарным предприятием собственник муниципального имущества уведомляет его в письменной форме о принятом решении.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>7. Основаниями для отказа в согласовании заимствования являются: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>представление предприятием недостоверных сведений;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>нахождение предприятия в стадии ликвидации;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lastRenderedPageBreak/>
        <w:t>возбуждение в отношении предприятия Арбитражным судом дела о несостоятельности (банкротстве);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>наличие просроченной задолженности по платежам в бюджеты и государственные внебюджетные фонды;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>несоответствие направлений заимствования видам деятельности, предусмотренным уставом предприятия;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>мотивированное отрицательное заключение администрации;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>несоответствие представление предприятием документов пунктам 3, 4 настоящего Порядка.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 xml:space="preserve">8. Предприятия, осуществившие заимствования, в рамках </w:t>
      </w:r>
      <w:hyperlink r:id="rId12" w:history="1">
        <w:r w:rsidRPr="00442B9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Федерального закона</w:t>
        </w:r>
      </w:hyperlink>
      <w:r w:rsidRPr="000571C4">
        <w:rPr>
          <w:rFonts w:ascii="Times New Roman" w:hAnsi="Times New Roman" w:cs="Times New Roman"/>
          <w:sz w:val="28"/>
          <w:szCs w:val="28"/>
        </w:rPr>
        <w:t xml:space="preserve"> от 05.04.2013 </w:t>
      </w:r>
      <w:r w:rsidR="00442B9D">
        <w:rPr>
          <w:rFonts w:ascii="Times New Roman" w:hAnsi="Times New Roman" w:cs="Times New Roman"/>
          <w:sz w:val="28"/>
          <w:szCs w:val="28"/>
        </w:rPr>
        <w:t>№</w:t>
      </w:r>
      <w:r w:rsidRPr="000571C4">
        <w:rPr>
          <w:rFonts w:ascii="Times New Roman" w:hAnsi="Times New Roman" w:cs="Times New Roman"/>
          <w:sz w:val="28"/>
          <w:szCs w:val="28"/>
        </w:rPr>
        <w:t> 44-ФЗ "О контрактной системе в сфере закупок товаров, работ услуг для обеспечения государственных и муниципальных нужд" (с изменениями) в течение трех рабочих дней со дня осуществления заимствования у третьих лиц, обязаны зарегистрировать свои заимствования.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>Информация, предоставляемая предприятиями и необходимая для регистрации заимствований, должна содержать следующие сведения: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>реквизиты договора или иного документа, на основании которого осуществляется заимствование;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>форма и условия заимствования (размер основной суммы и процентов по кредиту (займу), срок заимствования, условия погашения основной суммы кредита (займа) и процентов по нему);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>полное наименование и местонахождение заемщика и кредитора.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 xml:space="preserve">9. Администрация </w:t>
      </w:r>
      <w:r w:rsidR="00442B9D">
        <w:rPr>
          <w:rFonts w:ascii="Times New Roman" w:hAnsi="Times New Roman" w:cs="Times New Roman"/>
          <w:sz w:val="28"/>
          <w:szCs w:val="28"/>
        </w:rPr>
        <w:t xml:space="preserve">Новотитаровского </w:t>
      </w:r>
      <w:r w:rsidRPr="000571C4">
        <w:rPr>
          <w:rFonts w:ascii="Times New Roman" w:hAnsi="Times New Roman" w:cs="Times New Roman"/>
          <w:sz w:val="28"/>
          <w:szCs w:val="28"/>
        </w:rPr>
        <w:t xml:space="preserve">сельского поселения ведет реестр задолженности муниципальных унитарных предприятий подведомственных администрации </w:t>
      </w:r>
      <w:r w:rsidR="00442B9D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0571C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C0EF0">
        <w:rPr>
          <w:rFonts w:ascii="Times New Roman" w:hAnsi="Times New Roman" w:cs="Times New Roman"/>
          <w:sz w:val="28"/>
          <w:szCs w:val="28"/>
        </w:rPr>
        <w:t>Динского</w:t>
      </w:r>
      <w:r w:rsidRPr="000571C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>Информация о задолженности предприятий отражается в указанном реестре, оформленном в виде журнала, который содержит следующие графы: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>порядковый номер;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>дата регистрации заимствования;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>полное наименование заемщика;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>полное наименование кредитора</w:t>
      </w:r>
      <w:proofErr w:type="gramStart"/>
      <w:r w:rsidRPr="000571C4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0571C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571C4">
        <w:rPr>
          <w:rFonts w:ascii="Times New Roman" w:hAnsi="Times New Roman" w:cs="Times New Roman"/>
          <w:sz w:val="28"/>
          <w:szCs w:val="28"/>
        </w:rPr>
        <w:t>);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>дата, номер и наименование документа, которым оформлено заимствование;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>наличие согласования собственника муниципального имущества и реквизиты соответствующего документа о согласовании;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>размер заимствования;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>дата возникновения заемного обязательства;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>дата погашения заемного обязательства;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>способ обеспечения обязательств;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>отметки о выполнении заемных обязательств.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 xml:space="preserve">10. Предприятие ежеквартально направляет администрации отчеты об использовании заемных средств, платежах в погашении заемных обязательств и процентов по ним, исполнении своих обязательств и представляет подтверждающие документы. Отчеты подписываются руководителем и главным </w:t>
      </w:r>
      <w:r w:rsidRPr="000571C4">
        <w:rPr>
          <w:rFonts w:ascii="Times New Roman" w:hAnsi="Times New Roman" w:cs="Times New Roman"/>
          <w:sz w:val="28"/>
          <w:szCs w:val="28"/>
        </w:rPr>
        <w:lastRenderedPageBreak/>
        <w:t>бухгалтером предприятия и заверяются печатью предприятия. Отчеты должны быть представлены в сроки, установленные для сдачи квартальной бухгалтерской отчетности.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 xml:space="preserve">11. Администрация на основании полученных отчетов предприятий ежеквартально вносит данные об изменении размера задолженности предприятий в реестр задолженности муниципальных унитарных подведомственных администрации </w:t>
      </w:r>
      <w:r w:rsidR="00442B9D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0571C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42B9D">
        <w:rPr>
          <w:rFonts w:ascii="Times New Roman" w:hAnsi="Times New Roman" w:cs="Times New Roman"/>
          <w:sz w:val="28"/>
          <w:szCs w:val="28"/>
        </w:rPr>
        <w:t>Динского</w:t>
      </w:r>
      <w:r w:rsidRPr="000571C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>12. Заемщик, исполнивший свои обязательства, обязан незамедлительно известить об этом собственника муниципального имущества с приложением подтверждающих документов.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 xml:space="preserve">13. Администрация на основании документов о прекращении заемного обязательства вносит в реестр задолженности муниципальных унитарных предприятий подведомственных администрации </w:t>
      </w:r>
      <w:r w:rsidR="00442B9D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0571C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42B9D">
        <w:rPr>
          <w:rFonts w:ascii="Times New Roman" w:hAnsi="Times New Roman" w:cs="Times New Roman"/>
          <w:sz w:val="28"/>
          <w:szCs w:val="28"/>
        </w:rPr>
        <w:t>Динского</w:t>
      </w:r>
      <w:r w:rsidRPr="000571C4">
        <w:rPr>
          <w:rFonts w:ascii="Times New Roman" w:hAnsi="Times New Roman" w:cs="Times New Roman"/>
          <w:sz w:val="28"/>
          <w:szCs w:val="28"/>
        </w:rPr>
        <w:t xml:space="preserve"> района отметку о выполнении заемных обязательств.</w:t>
      </w:r>
    </w:p>
    <w:p w:rsidR="00AF5EB5" w:rsidRPr="000571C4" w:rsidRDefault="00DA561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>14. Руководители и должностные лица предприятия несут ответственность за нарушение или ненадлежащее исполнение требований настоящего Порядка в соответствии с законодательством.</w:t>
      </w:r>
    </w:p>
    <w:p w:rsidR="00AF5EB5" w:rsidRDefault="00AF5EB5">
      <w:pPr>
        <w:rPr>
          <w:rFonts w:ascii="Times New Roman" w:hAnsi="Times New Roman" w:cs="Times New Roman"/>
          <w:sz w:val="28"/>
          <w:szCs w:val="28"/>
        </w:rPr>
      </w:pPr>
    </w:p>
    <w:p w:rsidR="00442B9D" w:rsidRDefault="00442B9D">
      <w:pPr>
        <w:rPr>
          <w:rFonts w:ascii="Times New Roman" w:hAnsi="Times New Roman" w:cs="Times New Roman"/>
          <w:sz w:val="28"/>
          <w:szCs w:val="28"/>
        </w:rPr>
      </w:pPr>
    </w:p>
    <w:p w:rsidR="00C97DD2" w:rsidRDefault="00C97DD2">
      <w:pPr>
        <w:rPr>
          <w:rFonts w:ascii="Times New Roman" w:hAnsi="Times New Roman" w:cs="Times New Roman"/>
          <w:sz w:val="28"/>
          <w:szCs w:val="28"/>
        </w:rPr>
      </w:pPr>
    </w:p>
    <w:p w:rsidR="001622E4" w:rsidRDefault="001622E4" w:rsidP="001622E4">
      <w:pPr>
        <w:pStyle w:val="ad"/>
        <w:rPr>
          <w:sz w:val="28"/>
          <w:szCs w:val="28"/>
        </w:rPr>
      </w:pPr>
      <w:bookmarkStart w:id="4" w:name="_Hlk45714564"/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1622E4" w:rsidRDefault="001622E4" w:rsidP="001622E4">
      <w:pPr>
        <w:pStyle w:val="ad"/>
        <w:rPr>
          <w:sz w:val="28"/>
          <w:szCs w:val="28"/>
        </w:rPr>
      </w:pPr>
      <w:r>
        <w:rPr>
          <w:sz w:val="28"/>
          <w:szCs w:val="28"/>
        </w:rPr>
        <w:t>н</w:t>
      </w:r>
      <w:r w:rsidRPr="00206DAF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206DAF">
        <w:rPr>
          <w:sz w:val="28"/>
          <w:szCs w:val="28"/>
        </w:rPr>
        <w:t xml:space="preserve"> финансово</w:t>
      </w:r>
      <w:r>
        <w:rPr>
          <w:sz w:val="28"/>
          <w:szCs w:val="28"/>
        </w:rPr>
        <w:t>-</w:t>
      </w:r>
    </w:p>
    <w:p w:rsidR="001622E4" w:rsidRPr="00206DAF" w:rsidRDefault="001622E4" w:rsidP="001622E4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</w:t>
      </w:r>
      <w:r w:rsidRPr="00206DAF">
        <w:rPr>
          <w:sz w:val="28"/>
          <w:szCs w:val="28"/>
        </w:rPr>
        <w:t>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Е.П. Карпухина</w:t>
      </w:r>
    </w:p>
    <w:bookmarkEnd w:id="4"/>
    <w:p w:rsidR="001622E4" w:rsidRPr="00206DAF" w:rsidRDefault="001622E4" w:rsidP="001622E4">
      <w:pPr>
        <w:ind w:firstLine="0"/>
        <w:rPr>
          <w:sz w:val="28"/>
          <w:szCs w:val="28"/>
        </w:rPr>
      </w:pPr>
    </w:p>
    <w:p w:rsidR="00442B9D" w:rsidRDefault="00442B9D">
      <w:pPr>
        <w:rPr>
          <w:rFonts w:ascii="Times New Roman" w:hAnsi="Times New Roman" w:cs="Times New Roman"/>
          <w:sz w:val="28"/>
          <w:szCs w:val="28"/>
        </w:rPr>
      </w:pPr>
    </w:p>
    <w:p w:rsidR="00442B9D" w:rsidRDefault="00442B9D">
      <w:pPr>
        <w:rPr>
          <w:rFonts w:ascii="Times New Roman" w:hAnsi="Times New Roman" w:cs="Times New Roman"/>
          <w:sz w:val="28"/>
          <w:szCs w:val="28"/>
        </w:rPr>
      </w:pPr>
    </w:p>
    <w:p w:rsidR="00442B9D" w:rsidRDefault="00442B9D">
      <w:pPr>
        <w:rPr>
          <w:rFonts w:ascii="Times New Roman" w:hAnsi="Times New Roman" w:cs="Times New Roman"/>
          <w:sz w:val="28"/>
          <w:szCs w:val="28"/>
        </w:rPr>
      </w:pPr>
    </w:p>
    <w:p w:rsidR="006531ED" w:rsidRDefault="006531ED">
      <w:pPr>
        <w:rPr>
          <w:rFonts w:ascii="Times New Roman" w:hAnsi="Times New Roman" w:cs="Times New Roman"/>
          <w:sz w:val="28"/>
          <w:szCs w:val="28"/>
        </w:rPr>
      </w:pPr>
    </w:p>
    <w:p w:rsidR="006531ED" w:rsidRDefault="006531ED">
      <w:pPr>
        <w:rPr>
          <w:rFonts w:ascii="Times New Roman" w:hAnsi="Times New Roman" w:cs="Times New Roman"/>
          <w:sz w:val="28"/>
          <w:szCs w:val="28"/>
        </w:rPr>
      </w:pPr>
    </w:p>
    <w:p w:rsidR="006531ED" w:rsidRDefault="006531ED">
      <w:pPr>
        <w:rPr>
          <w:rFonts w:ascii="Times New Roman" w:hAnsi="Times New Roman" w:cs="Times New Roman"/>
          <w:sz w:val="28"/>
          <w:szCs w:val="28"/>
        </w:rPr>
      </w:pPr>
    </w:p>
    <w:p w:rsidR="006531ED" w:rsidRDefault="006531ED">
      <w:pPr>
        <w:rPr>
          <w:rFonts w:ascii="Times New Roman" w:hAnsi="Times New Roman" w:cs="Times New Roman"/>
          <w:sz w:val="28"/>
          <w:szCs w:val="28"/>
        </w:rPr>
      </w:pPr>
    </w:p>
    <w:p w:rsidR="006531ED" w:rsidRDefault="006531ED">
      <w:pPr>
        <w:rPr>
          <w:rFonts w:ascii="Times New Roman" w:hAnsi="Times New Roman" w:cs="Times New Roman"/>
          <w:sz w:val="28"/>
          <w:szCs w:val="28"/>
        </w:rPr>
      </w:pPr>
    </w:p>
    <w:p w:rsidR="006531ED" w:rsidRDefault="006531ED">
      <w:pPr>
        <w:rPr>
          <w:rFonts w:ascii="Times New Roman" w:hAnsi="Times New Roman" w:cs="Times New Roman"/>
          <w:sz w:val="28"/>
          <w:szCs w:val="28"/>
        </w:rPr>
      </w:pPr>
    </w:p>
    <w:p w:rsidR="006531ED" w:rsidRDefault="006531ED">
      <w:pPr>
        <w:rPr>
          <w:rFonts w:ascii="Times New Roman" w:hAnsi="Times New Roman" w:cs="Times New Roman"/>
          <w:sz w:val="28"/>
          <w:szCs w:val="28"/>
        </w:rPr>
      </w:pPr>
    </w:p>
    <w:p w:rsidR="006531ED" w:rsidRDefault="006531ED">
      <w:pPr>
        <w:rPr>
          <w:rFonts w:ascii="Times New Roman" w:hAnsi="Times New Roman" w:cs="Times New Roman"/>
          <w:sz w:val="28"/>
          <w:szCs w:val="28"/>
        </w:rPr>
      </w:pPr>
    </w:p>
    <w:p w:rsidR="006531ED" w:rsidRDefault="006531ED">
      <w:pPr>
        <w:rPr>
          <w:rFonts w:ascii="Times New Roman" w:hAnsi="Times New Roman" w:cs="Times New Roman"/>
          <w:sz w:val="28"/>
          <w:szCs w:val="28"/>
        </w:rPr>
      </w:pPr>
    </w:p>
    <w:p w:rsidR="006531ED" w:rsidRDefault="006531ED">
      <w:pPr>
        <w:rPr>
          <w:rFonts w:ascii="Times New Roman" w:hAnsi="Times New Roman" w:cs="Times New Roman"/>
          <w:sz w:val="28"/>
          <w:szCs w:val="28"/>
        </w:rPr>
      </w:pPr>
    </w:p>
    <w:p w:rsidR="006531ED" w:rsidRDefault="006531ED">
      <w:pPr>
        <w:rPr>
          <w:rFonts w:ascii="Times New Roman" w:hAnsi="Times New Roman" w:cs="Times New Roman"/>
          <w:sz w:val="28"/>
          <w:szCs w:val="28"/>
        </w:rPr>
      </w:pPr>
    </w:p>
    <w:p w:rsidR="006531ED" w:rsidRDefault="006531ED">
      <w:pPr>
        <w:rPr>
          <w:rFonts w:ascii="Times New Roman" w:hAnsi="Times New Roman" w:cs="Times New Roman"/>
          <w:sz w:val="28"/>
          <w:szCs w:val="28"/>
        </w:rPr>
      </w:pPr>
    </w:p>
    <w:p w:rsidR="006531ED" w:rsidRDefault="006531ED">
      <w:pPr>
        <w:rPr>
          <w:rFonts w:ascii="Times New Roman" w:hAnsi="Times New Roman" w:cs="Times New Roman"/>
          <w:sz w:val="28"/>
          <w:szCs w:val="28"/>
        </w:rPr>
      </w:pPr>
    </w:p>
    <w:p w:rsidR="006531ED" w:rsidRDefault="006531ED">
      <w:pPr>
        <w:rPr>
          <w:rFonts w:ascii="Times New Roman" w:hAnsi="Times New Roman" w:cs="Times New Roman"/>
          <w:sz w:val="28"/>
          <w:szCs w:val="28"/>
        </w:rPr>
      </w:pPr>
    </w:p>
    <w:p w:rsidR="006531ED" w:rsidRDefault="006531ED">
      <w:pPr>
        <w:rPr>
          <w:rFonts w:ascii="Times New Roman" w:hAnsi="Times New Roman" w:cs="Times New Roman"/>
          <w:sz w:val="28"/>
          <w:szCs w:val="28"/>
        </w:rPr>
      </w:pPr>
    </w:p>
    <w:p w:rsidR="006531ED" w:rsidRDefault="006531ED">
      <w:pPr>
        <w:rPr>
          <w:rFonts w:ascii="Times New Roman" w:hAnsi="Times New Roman" w:cs="Times New Roman"/>
          <w:sz w:val="28"/>
          <w:szCs w:val="28"/>
        </w:rPr>
      </w:pPr>
    </w:p>
    <w:p w:rsidR="00AF5EB5" w:rsidRPr="000571C4" w:rsidRDefault="00DA5611" w:rsidP="006531ED">
      <w:pPr>
        <w:ind w:left="368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F5EB5" w:rsidRPr="000571C4" w:rsidRDefault="00DA5611" w:rsidP="006531ED">
      <w:pPr>
        <w:ind w:left="368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>к порядку осуществления заимствований</w:t>
      </w:r>
    </w:p>
    <w:p w:rsidR="00AF5EB5" w:rsidRPr="000571C4" w:rsidRDefault="00DA5611" w:rsidP="006531ED">
      <w:pPr>
        <w:ind w:left="368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571C4">
        <w:rPr>
          <w:rFonts w:ascii="Times New Roman" w:hAnsi="Times New Roman" w:cs="Times New Roman"/>
          <w:sz w:val="28"/>
          <w:szCs w:val="28"/>
        </w:rPr>
        <w:t>муниципальными унитарными предприятиями</w:t>
      </w:r>
    </w:p>
    <w:p w:rsidR="00AF5EB5" w:rsidRPr="000571C4" w:rsidRDefault="00DA5611" w:rsidP="006531ED">
      <w:pPr>
        <w:ind w:left="3686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571C4">
        <w:rPr>
          <w:rFonts w:ascii="Times New Roman" w:hAnsi="Times New Roman" w:cs="Times New Roman"/>
          <w:sz w:val="28"/>
          <w:szCs w:val="28"/>
        </w:rPr>
        <w:t>подведомственными</w:t>
      </w:r>
      <w:proofErr w:type="gramEnd"/>
      <w:r w:rsidRPr="000571C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F5EB5" w:rsidRPr="000571C4" w:rsidRDefault="006531ED" w:rsidP="006531ED">
      <w:pPr>
        <w:ind w:left="368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</w:t>
      </w:r>
      <w:r w:rsidR="00DA5611" w:rsidRPr="000571C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F5EB5" w:rsidRPr="000571C4" w:rsidRDefault="006531ED" w:rsidP="006531ED">
      <w:pPr>
        <w:ind w:left="368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Динского</w:t>
      </w:r>
      <w:r w:rsidR="00DA5611" w:rsidRPr="000571C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F5EB5" w:rsidRDefault="00AF5EB5">
      <w:pPr>
        <w:rPr>
          <w:rFonts w:ascii="Times New Roman" w:hAnsi="Times New Roman" w:cs="Times New Roman"/>
          <w:sz w:val="28"/>
          <w:szCs w:val="28"/>
        </w:rPr>
      </w:pPr>
    </w:p>
    <w:p w:rsidR="006531ED" w:rsidRDefault="006531ED">
      <w:pPr>
        <w:rPr>
          <w:rFonts w:ascii="Times New Roman" w:hAnsi="Times New Roman" w:cs="Times New Roman"/>
          <w:sz w:val="28"/>
          <w:szCs w:val="28"/>
        </w:rPr>
      </w:pPr>
    </w:p>
    <w:p w:rsidR="006531ED" w:rsidRPr="000571C4" w:rsidRDefault="006531ED">
      <w:pPr>
        <w:rPr>
          <w:rFonts w:ascii="Times New Roman" w:hAnsi="Times New Roman" w:cs="Times New Roman"/>
          <w:sz w:val="28"/>
          <w:szCs w:val="28"/>
        </w:rPr>
      </w:pPr>
    </w:p>
    <w:p w:rsidR="00AF5EB5" w:rsidRPr="006531ED" w:rsidRDefault="00DA5611" w:rsidP="006531ED">
      <w:pPr>
        <w:pStyle w:val="ab"/>
        <w:jc w:val="center"/>
        <w:rPr>
          <w:sz w:val="28"/>
          <w:szCs w:val="28"/>
        </w:rPr>
      </w:pPr>
      <w:r w:rsidRPr="006531ED">
        <w:rPr>
          <w:sz w:val="28"/>
          <w:szCs w:val="28"/>
        </w:rPr>
        <w:t>РЕЕСТР</w:t>
      </w:r>
    </w:p>
    <w:p w:rsidR="00AF5EB5" w:rsidRPr="006531ED" w:rsidRDefault="00DA5611" w:rsidP="006531ED">
      <w:pPr>
        <w:pStyle w:val="ab"/>
        <w:jc w:val="center"/>
        <w:rPr>
          <w:sz w:val="28"/>
          <w:szCs w:val="28"/>
        </w:rPr>
      </w:pPr>
      <w:r w:rsidRPr="006531ED">
        <w:rPr>
          <w:sz w:val="28"/>
          <w:szCs w:val="28"/>
        </w:rPr>
        <w:t>заимствований муниципальных унитарных предприятий</w:t>
      </w:r>
    </w:p>
    <w:p w:rsidR="00AF5EB5" w:rsidRPr="006531ED" w:rsidRDefault="006531ED" w:rsidP="006531ED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A5611" w:rsidRPr="006531ED">
        <w:rPr>
          <w:sz w:val="28"/>
          <w:szCs w:val="28"/>
        </w:rPr>
        <w:t>бязательства по кредитам</w:t>
      </w:r>
    </w:p>
    <w:p w:rsidR="00AF5EB5" w:rsidRDefault="00AF5EB5">
      <w:pPr>
        <w:rPr>
          <w:rFonts w:ascii="Times New Roman" w:hAnsi="Times New Roman" w:cs="Times New Roman"/>
          <w:sz w:val="28"/>
          <w:szCs w:val="28"/>
        </w:rPr>
      </w:pPr>
    </w:p>
    <w:p w:rsidR="006531ED" w:rsidRDefault="006531ED">
      <w:pPr>
        <w:rPr>
          <w:rFonts w:ascii="Times New Roman" w:hAnsi="Times New Roman" w:cs="Times New Roman"/>
          <w:sz w:val="28"/>
          <w:szCs w:val="28"/>
        </w:rPr>
      </w:pPr>
    </w:p>
    <w:p w:rsidR="006531ED" w:rsidRPr="000571C4" w:rsidRDefault="006531E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735"/>
        <w:gridCol w:w="992"/>
        <w:gridCol w:w="992"/>
        <w:gridCol w:w="850"/>
        <w:gridCol w:w="709"/>
        <w:gridCol w:w="851"/>
        <w:gridCol w:w="1134"/>
        <w:gridCol w:w="992"/>
        <w:gridCol w:w="851"/>
        <w:gridCol w:w="850"/>
      </w:tblGrid>
      <w:tr w:rsidR="00AF5EB5" w:rsidRPr="00442B9D" w:rsidTr="006531ED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B5" w:rsidRPr="00442B9D" w:rsidRDefault="00DA5611">
            <w:pPr>
              <w:pStyle w:val="a5"/>
              <w:ind w:firstLine="559"/>
              <w:rPr>
                <w:rFonts w:ascii="Times New Roman" w:hAnsi="Times New Roman" w:cs="Times New Roman"/>
              </w:rPr>
            </w:pPr>
            <w:r w:rsidRPr="00442B9D">
              <w:rPr>
                <w:rFonts w:ascii="Times New Roman" w:hAnsi="Times New Roman" w:cs="Times New Roman"/>
              </w:rPr>
              <w:t>N</w:t>
            </w:r>
          </w:p>
          <w:p w:rsidR="00AF5EB5" w:rsidRPr="00442B9D" w:rsidRDefault="00DA5611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442B9D">
              <w:rPr>
                <w:rFonts w:ascii="Times New Roman" w:hAnsi="Times New Roman" w:cs="Times New Roman"/>
              </w:rPr>
              <w:t>п</w:t>
            </w:r>
            <w:proofErr w:type="gramEnd"/>
            <w:r w:rsidRPr="00442B9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B5" w:rsidRPr="00442B9D" w:rsidRDefault="00DA5611">
            <w:pPr>
              <w:pStyle w:val="a5"/>
              <w:rPr>
                <w:rFonts w:ascii="Times New Roman" w:hAnsi="Times New Roman" w:cs="Times New Roman"/>
              </w:rPr>
            </w:pPr>
            <w:r w:rsidRPr="00442B9D">
              <w:rPr>
                <w:rFonts w:ascii="Times New Roman" w:hAnsi="Times New Roman" w:cs="Times New Roman"/>
              </w:rPr>
              <w:t>Дата внесения в</w:t>
            </w:r>
            <w:r w:rsidRPr="00442B9D">
              <w:rPr>
                <w:rFonts w:ascii="Times New Roman" w:hAnsi="Times New Roman" w:cs="Times New Roman"/>
              </w:rPr>
              <w:br/>
              <w:t>Реестр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B5" w:rsidRPr="00442B9D" w:rsidRDefault="00DA5611">
            <w:pPr>
              <w:pStyle w:val="a5"/>
              <w:rPr>
                <w:rFonts w:ascii="Times New Roman" w:hAnsi="Times New Roman" w:cs="Times New Roman"/>
              </w:rPr>
            </w:pPr>
            <w:r w:rsidRPr="00442B9D">
              <w:rPr>
                <w:rFonts w:ascii="Times New Roman" w:hAnsi="Times New Roman" w:cs="Times New Roman"/>
              </w:rPr>
              <w:t>Наименование, местонахождение, ИНН, банковские реквизиты</w:t>
            </w:r>
            <w:r w:rsidRPr="00442B9D">
              <w:rPr>
                <w:rFonts w:ascii="Times New Roman" w:hAnsi="Times New Roman" w:cs="Times New Roman"/>
              </w:rPr>
              <w:br/>
              <w:t>Заемщика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B5" w:rsidRPr="00442B9D" w:rsidRDefault="00DA5611">
            <w:pPr>
              <w:pStyle w:val="a5"/>
              <w:rPr>
                <w:rFonts w:ascii="Times New Roman" w:hAnsi="Times New Roman" w:cs="Times New Roman"/>
              </w:rPr>
            </w:pPr>
            <w:r w:rsidRPr="00442B9D">
              <w:rPr>
                <w:rFonts w:ascii="Times New Roman" w:hAnsi="Times New Roman" w:cs="Times New Roman"/>
              </w:rPr>
              <w:t>Наименование уполномоченного органа, осуществившего согласование объема и направлений использования заемных средств, дата согласования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B5" w:rsidRPr="00442B9D" w:rsidRDefault="00DA5611">
            <w:pPr>
              <w:pStyle w:val="a5"/>
              <w:rPr>
                <w:rFonts w:ascii="Times New Roman" w:hAnsi="Times New Roman" w:cs="Times New Roman"/>
              </w:rPr>
            </w:pPr>
            <w:r w:rsidRPr="00442B9D">
              <w:rPr>
                <w:rFonts w:ascii="Times New Roman" w:hAnsi="Times New Roman" w:cs="Times New Roman"/>
              </w:rPr>
              <w:t>Наименование, местонахождение, ИНН, банковские реквизиты кредитора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B5" w:rsidRPr="00442B9D" w:rsidRDefault="00DA5611">
            <w:pPr>
              <w:pStyle w:val="a5"/>
              <w:rPr>
                <w:rFonts w:ascii="Times New Roman" w:hAnsi="Times New Roman" w:cs="Times New Roman"/>
              </w:rPr>
            </w:pPr>
            <w:r w:rsidRPr="00442B9D">
              <w:rPr>
                <w:rFonts w:ascii="Times New Roman" w:hAnsi="Times New Roman" w:cs="Times New Roman"/>
              </w:rPr>
              <w:t>Номер и дата кредитного договора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B5" w:rsidRPr="00442B9D" w:rsidRDefault="00DA5611">
            <w:pPr>
              <w:pStyle w:val="a5"/>
              <w:rPr>
                <w:rFonts w:ascii="Times New Roman" w:hAnsi="Times New Roman" w:cs="Times New Roman"/>
              </w:rPr>
            </w:pPr>
            <w:r w:rsidRPr="00442B9D">
              <w:rPr>
                <w:rFonts w:ascii="Times New Roman" w:hAnsi="Times New Roman" w:cs="Times New Roman"/>
              </w:rPr>
              <w:t>Сумма кредита, тыс. 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B5" w:rsidRPr="00442B9D" w:rsidRDefault="00DA5611">
            <w:pPr>
              <w:pStyle w:val="a5"/>
              <w:rPr>
                <w:rFonts w:ascii="Times New Roman" w:hAnsi="Times New Roman" w:cs="Times New Roman"/>
              </w:rPr>
            </w:pPr>
            <w:r w:rsidRPr="00442B9D">
              <w:rPr>
                <w:rFonts w:ascii="Times New Roman" w:hAnsi="Times New Roman" w:cs="Times New Roman"/>
              </w:rPr>
              <w:t>Размер в сроки процентных платежей по кредиту, тыс. 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B5" w:rsidRPr="00442B9D" w:rsidRDefault="00DA5611">
            <w:pPr>
              <w:pStyle w:val="a5"/>
              <w:rPr>
                <w:rFonts w:ascii="Times New Roman" w:hAnsi="Times New Roman" w:cs="Times New Roman"/>
              </w:rPr>
            </w:pPr>
            <w:r w:rsidRPr="00442B9D">
              <w:rPr>
                <w:rFonts w:ascii="Times New Roman" w:hAnsi="Times New Roman" w:cs="Times New Roman"/>
              </w:rPr>
              <w:t>Дата исполнения обязательств по кредиту (график)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B5" w:rsidRPr="00442B9D" w:rsidRDefault="00DA5611">
            <w:pPr>
              <w:pStyle w:val="a5"/>
              <w:rPr>
                <w:rFonts w:ascii="Times New Roman" w:hAnsi="Times New Roman" w:cs="Times New Roman"/>
              </w:rPr>
            </w:pPr>
            <w:r w:rsidRPr="00442B9D">
              <w:rPr>
                <w:rFonts w:ascii="Times New Roman" w:hAnsi="Times New Roman" w:cs="Times New Roman"/>
              </w:rPr>
              <w:t>Способ обеспечения исполнения обязательств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EB5" w:rsidRPr="00442B9D" w:rsidRDefault="00DA5611">
            <w:pPr>
              <w:pStyle w:val="a5"/>
              <w:rPr>
                <w:rFonts w:ascii="Times New Roman" w:hAnsi="Times New Roman" w:cs="Times New Roman"/>
              </w:rPr>
            </w:pPr>
            <w:r w:rsidRPr="00442B9D">
              <w:rPr>
                <w:rFonts w:ascii="Times New Roman" w:hAnsi="Times New Roman" w:cs="Times New Roman"/>
              </w:rPr>
              <w:t>Отметка об исполнении обязательств</w:t>
            </w:r>
          </w:p>
        </w:tc>
      </w:tr>
      <w:tr w:rsidR="006531ED" w:rsidRPr="00442B9D" w:rsidTr="006531ED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ED" w:rsidRPr="00442B9D" w:rsidRDefault="006531ED" w:rsidP="006531E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ED" w:rsidRPr="00442B9D" w:rsidRDefault="006531ED" w:rsidP="006531ED">
            <w:pPr>
              <w:pStyle w:val="a5"/>
              <w:rPr>
                <w:rFonts w:ascii="Times New Roman" w:hAnsi="Times New Roman" w:cs="Times New Roman"/>
              </w:rPr>
            </w:pPr>
            <w:r w:rsidRPr="00442B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ED" w:rsidRPr="00442B9D" w:rsidRDefault="006531ED" w:rsidP="006531ED">
            <w:pPr>
              <w:pStyle w:val="a5"/>
              <w:rPr>
                <w:rFonts w:ascii="Times New Roman" w:hAnsi="Times New Roman" w:cs="Times New Roman"/>
              </w:rPr>
            </w:pPr>
            <w:r w:rsidRPr="00442B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ED" w:rsidRPr="00442B9D" w:rsidRDefault="006531ED" w:rsidP="006531ED">
            <w:pPr>
              <w:pStyle w:val="a5"/>
              <w:rPr>
                <w:rFonts w:ascii="Times New Roman" w:hAnsi="Times New Roman" w:cs="Times New Roman"/>
              </w:rPr>
            </w:pPr>
            <w:r w:rsidRPr="00442B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ED" w:rsidRPr="00442B9D" w:rsidRDefault="006531ED" w:rsidP="006531ED">
            <w:pPr>
              <w:pStyle w:val="a5"/>
              <w:rPr>
                <w:rFonts w:ascii="Times New Roman" w:hAnsi="Times New Roman" w:cs="Times New Roman"/>
              </w:rPr>
            </w:pPr>
            <w:r w:rsidRPr="00442B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ED" w:rsidRPr="00442B9D" w:rsidRDefault="006531ED" w:rsidP="006531ED">
            <w:pPr>
              <w:pStyle w:val="a5"/>
              <w:rPr>
                <w:rFonts w:ascii="Times New Roman" w:hAnsi="Times New Roman" w:cs="Times New Roman"/>
              </w:rPr>
            </w:pPr>
            <w:r w:rsidRPr="00442B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ED" w:rsidRPr="00442B9D" w:rsidRDefault="006531ED" w:rsidP="006531ED">
            <w:pPr>
              <w:pStyle w:val="a5"/>
              <w:ind w:firstLine="559"/>
              <w:rPr>
                <w:rFonts w:ascii="Times New Roman" w:hAnsi="Times New Roman" w:cs="Times New Roman"/>
              </w:rPr>
            </w:pPr>
            <w:r w:rsidRPr="00442B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ED" w:rsidRPr="00442B9D" w:rsidRDefault="006531ED" w:rsidP="006531ED">
            <w:pPr>
              <w:pStyle w:val="a5"/>
              <w:ind w:firstLine="559"/>
              <w:rPr>
                <w:rFonts w:ascii="Times New Roman" w:hAnsi="Times New Roman" w:cs="Times New Roman"/>
              </w:rPr>
            </w:pPr>
            <w:r w:rsidRPr="00442B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ED" w:rsidRPr="00442B9D" w:rsidRDefault="006531ED" w:rsidP="006531ED">
            <w:pPr>
              <w:pStyle w:val="a5"/>
              <w:ind w:firstLine="559"/>
              <w:rPr>
                <w:rFonts w:ascii="Times New Roman" w:hAnsi="Times New Roman" w:cs="Times New Roman"/>
              </w:rPr>
            </w:pPr>
            <w:r w:rsidRPr="00442B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ED" w:rsidRPr="00442B9D" w:rsidRDefault="006531ED" w:rsidP="006531ED">
            <w:pPr>
              <w:pStyle w:val="a5"/>
              <w:rPr>
                <w:rFonts w:ascii="Times New Roman" w:hAnsi="Times New Roman" w:cs="Times New Roman"/>
              </w:rPr>
            </w:pPr>
            <w:r w:rsidRPr="00442B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1ED" w:rsidRPr="00442B9D" w:rsidRDefault="006531ED" w:rsidP="006531ED">
            <w:pPr>
              <w:pStyle w:val="a5"/>
              <w:rPr>
                <w:rFonts w:ascii="Times New Roman" w:hAnsi="Times New Roman" w:cs="Times New Roman"/>
              </w:rPr>
            </w:pPr>
            <w:r w:rsidRPr="00442B9D">
              <w:rPr>
                <w:rFonts w:ascii="Times New Roman" w:hAnsi="Times New Roman" w:cs="Times New Roman"/>
              </w:rPr>
              <w:t>11</w:t>
            </w:r>
          </w:p>
        </w:tc>
      </w:tr>
    </w:tbl>
    <w:p w:rsidR="00DA5611" w:rsidRPr="000571C4" w:rsidRDefault="00DA5611">
      <w:pPr>
        <w:rPr>
          <w:rFonts w:ascii="Times New Roman" w:hAnsi="Times New Roman" w:cs="Times New Roman"/>
          <w:sz w:val="28"/>
          <w:szCs w:val="28"/>
        </w:rPr>
      </w:pPr>
    </w:p>
    <w:sectPr w:rsidR="00DA5611" w:rsidRPr="000571C4" w:rsidSect="00DC0EF0">
      <w:headerReference w:type="default" r:id="rId13"/>
      <w:footerReference w:type="default" r:id="rId14"/>
      <w:pgSz w:w="11900" w:h="16800"/>
      <w:pgMar w:top="851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645" w:rsidRDefault="00EC0645">
      <w:r>
        <w:separator/>
      </w:r>
    </w:p>
  </w:endnote>
  <w:endnote w:type="continuationSeparator" w:id="0">
    <w:p w:rsidR="00EC0645" w:rsidRDefault="00EC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MS Mincho"/>
    <w:charset w:val="80"/>
    <w:family w:val="auto"/>
    <w:pitch w:val="variable"/>
  </w:font>
  <w:font w:name="WenQuanYi Micro Hei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4E9" w:rsidRDefault="00EA6F8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645" w:rsidRDefault="00EC0645">
      <w:r>
        <w:separator/>
      </w:r>
    </w:p>
  </w:footnote>
  <w:footnote w:type="continuationSeparator" w:id="0">
    <w:p w:rsidR="00EC0645" w:rsidRDefault="00EC0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7184677"/>
      <w:docPartObj>
        <w:docPartGallery w:val="Page Numbers (Top of Page)"/>
        <w:docPartUnique/>
      </w:docPartObj>
    </w:sdtPr>
    <w:sdtEndPr/>
    <w:sdtContent>
      <w:p w:rsidR="00DC0EF0" w:rsidRDefault="00DC0E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F9F">
          <w:rPr>
            <w:noProof/>
          </w:rPr>
          <w:t>2</w:t>
        </w:r>
        <w:r>
          <w:fldChar w:fldCharType="end"/>
        </w:r>
      </w:p>
    </w:sdtContent>
  </w:sdt>
  <w:p w:rsidR="00DC0EF0" w:rsidRDefault="00DC0E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BE"/>
    <w:rsid w:val="000370A0"/>
    <w:rsid w:val="000571C4"/>
    <w:rsid w:val="00081104"/>
    <w:rsid w:val="001622E4"/>
    <w:rsid w:val="001B7E2D"/>
    <w:rsid w:val="002039AA"/>
    <w:rsid w:val="003B45BE"/>
    <w:rsid w:val="00442B9D"/>
    <w:rsid w:val="00597E71"/>
    <w:rsid w:val="006531ED"/>
    <w:rsid w:val="00832F9F"/>
    <w:rsid w:val="00A10813"/>
    <w:rsid w:val="00AF5EB5"/>
    <w:rsid w:val="00B044E9"/>
    <w:rsid w:val="00B13D77"/>
    <w:rsid w:val="00C97DD2"/>
    <w:rsid w:val="00DA5611"/>
    <w:rsid w:val="00DC0EF0"/>
    <w:rsid w:val="00EA6F8B"/>
    <w:rsid w:val="00EC0645"/>
    <w:rsid w:val="00ED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 CYR" w:hAnsi="Times New Roman CYR" w:cs="Times New Roman CYR"/>
      <w:sz w:val="24"/>
      <w:szCs w:val="24"/>
    </w:rPr>
  </w:style>
  <w:style w:type="paragraph" w:styleId="ab">
    <w:name w:val="No Spacing"/>
    <w:uiPriority w:val="1"/>
    <w:qFormat/>
    <w:rsid w:val="000571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styleId="ac">
    <w:name w:val="Hyperlink"/>
    <w:basedOn w:val="a0"/>
    <w:uiPriority w:val="99"/>
    <w:unhideWhenUsed/>
    <w:rsid w:val="00597E71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97E71"/>
    <w:rPr>
      <w:color w:val="605E5C"/>
      <w:shd w:val="clear" w:color="auto" w:fill="E1DFDD"/>
    </w:rPr>
  </w:style>
  <w:style w:type="paragraph" w:customStyle="1" w:styleId="ad">
    <w:name w:val="Прижатый влево"/>
    <w:basedOn w:val="a"/>
    <w:next w:val="a"/>
    <w:uiPriority w:val="99"/>
    <w:rsid w:val="00C97DD2"/>
    <w:pPr>
      <w:ind w:firstLine="0"/>
      <w:jc w:val="left"/>
    </w:pPr>
  </w:style>
  <w:style w:type="paragraph" w:styleId="ae">
    <w:name w:val="Balloon Text"/>
    <w:basedOn w:val="a"/>
    <w:link w:val="af"/>
    <w:uiPriority w:val="99"/>
    <w:semiHidden/>
    <w:unhideWhenUsed/>
    <w:rsid w:val="00DC0EF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C0E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 CYR" w:hAnsi="Times New Roman CYR" w:cs="Times New Roman CYR"/>
      <w:sz w:val="24"/>
      <w:szCs w:val="24"/>
    </w:rPr>
  </w:style>
  <w:style w:type="paragraph" w:styleId="ab">
    <w:name w:val="No Spacing"/>
    <w:uiPriority w:val="1"/>
    <w:qFormat/>
    <w:rsid w:val="000571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styleId="ac">
    <w:name w:val="Hyperlink"/>
    <w:basedOn w:val="a0"/>
    <w:uiPriority w:val="99"/>
    <w:unhideWhenUsed/>
    <w:rsid w:val="00597E71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97E71"/>
    <w:rPr>
      <w:color w:val="605E5C"/>
      <w:shd w:val="clear" w:color="auto" w:fill="E1DFDD"/>
    </w:rPr>
  </w:style>
  <w:style w:type="paragraph" w:customStyle="1" w:styleId="ad">
    <w:name w:val="Прижатый влево"/>
    <w:basedOn w:val="a"/>
    <w:next w:val="a"/>
    <w:uiPriority w:val="99"/>
    <w:rsid w:val="00C97DD2"/>
    <w:pPr>
      <w:ind w:firstLine="0"/>
      <w:jc w:val="left"/>
    </w:pPr>
  </w:style>
  <w:style w:type="paragraph" w:styleId="ae">
    <w:name w:val="Balloon Text"/>
    <w:basedOn w:val="a"/>
    <w:link w:val="af"/>
    <w:uiPriority w:val="99"/>
    <w:semiHidden/>
    <w:unhideWhenUsed/>
    <w:rsid w:val="00DC0EF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C0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?id=70253464&amp;sub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ovotitarovskaya.inf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unicipal.garant.ru/document?id=12028965&amp;sub=0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novotitarovskaya.info/tiny_storage/pages_data/lz58wn1g3y6k/images/ctkvelcmhjc44ws8gsk8ks0kc_big.jp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Acer</cp:lastModifiedBy>
  <cp:revision>12</cp:revision>
  <cp:lastPrinted>2020-08-03T10:12:00Z</cp:lastPrinted>
  <dcterms:created xsi:type="dcterms:W3CDTF">2020-07-15T07:08:00Z</dcterms:created>
  <dcterms:modified xsi:type="dcterms:W3CDTF">2020-08-05T12:34:00Z</dcterms:modified>
</cp:coreProperties>
</file>