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5C" w:rsidRDefault="00160B5C" w:rsidP="007221E1">
      <w:pPr>
        <w:ind w:firstLine="0"/>
        <w:jc w:val="center"/>
        <w:rPr>
          <w:rFonts w:ascii="Liberation Serif" w:eastAsia="Calibri" w:hAnsi="Liberation Serif" w:cs="Lohit Hindi"/>
          <w:kern w:val="2"/>
          <w:szCs w:val="28"/>
          <w:lang w:eastAsia="zh-CN" w:bidi="hi-IN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5C" w:rsidRDefault="00160B5C" w:rsidP="007221E1">
      <w:pPr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hi-IN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60B5C" w:rsidRDefault="00160B5C" w:rsidP="007221E1">
      <w:pPr>
        <w:ind w:firstLine="0"/>
        <w:jc w:val="center"/>
        <w:rPr>
          <w:rFonts w:eastAsia="WenQuanYi Micro He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60B5C" w:rsidRDefault="00160B5C" w:rsidP="007221E1">
      <w:pPr>
        <w:ind w:firstLine="0"/>
        <w:jc w:val="center"/>
        <w:rPr>
          <w:b/>
          <w:bCs/>
          <w:sz w:val="32"/>
          <w:szCs w:val="32"/>
        </w:rPr>
      </w:pPr>
    </w:p>
    <w:p w:rsidR="00160B5C" w:rsidRDefault="00160B5C" w:rsidP="007221E1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60B5C" w:rsidRDefault="00160B5C" w:rsidP="007221E1">
      <w:pPr>
        <w:shd w:val="clear" w:color="auto" w:fill="FFFFFF"/>
        <w:spacing w:line="326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03.08.2020            </w:t>
      </w:r>
      <w:r w:rsidR="007221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221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№ 286</w:t>
      </w:r>
    </w:p>
    <w:p w:rsidR="00160B5C" w:rsidRDefault="00160B5C" w:rsidP="007221E1">
      <w:pPr>
        <w:shd w:val="clear" w:color="auto" w:fill="FFFFFF"/>
        <w:spacing w:line="326" w:lineRule="exac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Нов</w:t>
      </w:r>
      <w:bookmarkStart w:id="0" w:name="_GoBack"/>
      <w:bookmarkEnd w:id="0"/>
      <w:r>
        <w:rPr>
          <w:bCs/>
          <w:sz w:val="28"/>
          <w:szCs w:val="28"/>
        </w:rPr>
        <w:t>отитаровская</w:t>
      </w:r>
    </w:p>
    <w:p w:rsidR="00160B5C" w:rsidRDefault="00160B5C" w:rsidP="00160B5C">
      <w:pPr>
        <w:shd w:val="clear" w:color="auto" w:fill="FFFFFF"/>
        <w:spacing w:line="326" w:lineRule="exact"/>
        <w:jc w:val="center"/>
        <w:rPr>
          <w:rFonts w:ascii="Liberation Serif" w:hAnsi="Liberation Serif" w:cs="Lohit Hindi"/>
          <w:bCs/>
          <w:sz w:val="28"/>
          <w:szCs w:val="28"/>
        </w:rPr>
      </w:pPr>
    </w:p>
    <w:p w:rsidR="00C55128" w:rsidRPr="00620B7C" w:rsidRDefault="00EA2D20">
      <w:pPr>
        <w:pStyle w:val="1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Об утверждении Порядка участия представителей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</w:p>
    <w:p w:rsidR="00C55128" w:rsidRDefault="00C55128">
      <w:pPr>
        <w:rPr>
          <w:rFonts w:ascii="Times New Roman" w:hAnsi="Times New Roman" w:cs="Times New Roman"/>
          <w:sz w:val="28"/>
          <w:szCs w:val="28"/>
        </w:rPr>
      </w:pPr>
    </w:p>
    <w:p w:rsidR="003300B8" w:rsidRPr="00620B7C" w:rsidRDefault="003300B8">
      <w:pPr>
        <w:rPr>
          <w:rFonts w:ascii="Times New Roman" w:hAnsi="Times New Roman" w:cs="Times New Roman"/>
          <w:sz w:val="28"/>
          <w:szCs w:val="28"/>
        </w:rPr>
      </w:pPr>
    </w:p>
    <w:p w:rsidR="00C55128" w:rsidRPr="0033145A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3314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</w:t>
        </w:r>
        <w:r w:rsidR="00620B7C" w:rsidRPr="003314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Pr="003314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620B7C" w:rsidRPr="0033145A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Pr="0033145A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620B7C" w:rsidRPr="0033145A">
        <w:rPr>
          <w:rFonts w:ascii="Times New Roman" w:hAnsi="Times New Roman" w:cs="Times New Roman"/>
          <w:sz w:val="28"/>
          <w:szCs w:val="28"/>
        </w:rPr>
        <w:t>№</w:t>
      </w:r>
      <w:r w:rsidRPr="0033145A">
        <w:rPr>
          <w:rFonts w:ascii="Times New Roman" w:hAnsi="Times New Roman" w:cs="Times New Roman"/>
          <w:sz w:val="28"/>
          <w:szCs w:val="28"/>
        </w:rPr>
        <w:t xml:space="preserve"> 7-ФЗ "О некоммерческих организациях", </w:t>
      </w:r>
      <w:r w:rsidR="00FE2E51">
        <w:rPr>
          <w:rFonts w:ascii="Times New Roman" w:hAnsi="Times New Roman" w:cs="Times New Roman"/>
          <w:sz w:val="28"/>
          <w:szCs w:val="28"/>
        </w:rPr>
        <w:t>руководствуясь ст. 59</w:t>
      </w:r>
      <w:r w:rsidR="00620B7C" w:rsidRPr="0033145A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Устав</w:t>
      </w:r>
      <w:r w:rsidR="00FE2E51">
        <w:rPr>
          <w:rFonts w:ascii="Times New Roman" w:hAnsi="Times New Roman" w:cs="Times New Roman"/>
          <w:sz w:val="28"/>
          <w:szCs w:val="28"/>
        </w:rPr>
        <w:t>а</w:t>
      </w:r>
      <w:r w:rsidRPr="0033145A">
        <w:rPr>
          <w:rFonts w:ascii="Times New Roman" w:hAnsi="Times New Roman" w:cs="Times New Roman"/>
          <w:sz w:val="28"/>
          <w:szCs w:val="28"/>
        </w:rPr>
        <w:t xml:space="preserve"> </w:t>
      </w:r>
      <w:r w:rsidR="00620B7C" w:rsidRPr="0033145A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3314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0B7C" w:rsidRPr="0033145A">
        <w:rPr>
          <w:rFonts w:ascii="Times New Roman" w:hAnsi="Times New Roman" w:cs="Times New Roman"/>
          <w:sz w:val="28"/>
          <w:szCs w:val="28"/>
        </w:rPr>
        <w:t>Динского района</w:t>
      </w:r>
      <w:r w:rsidRPr="003314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14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о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с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т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а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н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о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в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л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я</w:t>
      </w:r>
      <w:r w:rsidR="00FE2E5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>ю:</w:t>
      </w:r>
    </w:p>
    <w:p w:rsidR="00C55128" w:rsidRPr="0033145A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33145A">
        <w:rPr>
          <w:rFonts w:ascii="Times New Roman" w:hAnsi="Times New Roman" w:cs="Times New Roman"/>
          <w:sz w:val="28"/>
          <w:szCs w:val="28"/>
        </w:rPr>
        <w:t>1.</w:t>
      </w:r>
      <w:r w:rsidR="007221E1">
        <w:rPr>
          <w:rFonts w:ascii="Times New Roman" w:hAnsi="Times New Roman" w:cs="Times New Roman"/>
          <w:sz w:val="28"/>
          <w:szCs w:val="28"/>
        </w:rPr>
        <w:t xml:space="preserve"> </w:t>
      </w:r>
      <w:r w:rsidRPr="0033145A">
        <w:rPr>
          <w:rFonts w:ascii="Times New Roman" w:hAnsi="Times New Roman" w:cs="Times New Roman"/>
          <w:sz w:val="28"/>
          <w:szCs w:val="28"/>
        </w:rPr>
        <w:t xml:space="preserve">Утвердить Порядок участия представителей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33145A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</w:t>
      </w:r>
      <w:r w:rsidR="003300B8">
        <w:rPr>
          <w:rFonts w:ascii="Times New Roman" w:hAnsi="Times New Roman" w:cs="Times New Roman"/>
          <w:sz w:val="28"/>
          <w:szCs w:val="28"/>
        </w:rPr>
        <w:t>(прилагается)</w:t>
      </w:r>
      <w:r w:rsidRPr="0033145A">
        <w:rPr>
          <w:rFonts w:ascii="Times New Roman" w:hAnsi="Times New Roman" w:cs="Times New Roman"/>
          <w:sz w:val="28"/>
          <w:szCs w:val="28"/>
        </w:rPr>
        <w:t>.</w:t>
      </w:r>
    </w:p>
    <w:p w:rsidR="00C55128" w:rsidRPr="0033145A" w:rsidRDefault="007221E1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0B7C" w:rsidRPr="0033145A">
        <w:rPr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hyperlink r:id="rId11" w:history="1">
        <w:r w:rsidR="00620B7C" w:rsidRPr="0033145A">
          <w:rPr>
            <w:rStyle w:val="ab"/>
            <w:color w:val="auto"/>
            <w:sz w:val="28"/>
            <w:szCs w:val="28"/>
          </w:rPr>
          <w:t>http://www.novotitarovskaya.info</w:t>
        </w:r>
      </w:hyperlink>
    </w:p>
    <w:p w:rsidR="00C55128" w:rsidRPr="00620B7C" w:rsidRDefault="007221E1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A2D20" w:rsidRPr="00331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2D20" w:rsidRPr="0033145A">
        <w:rPr>
          <w:rFonts w:ascii="Times New Roman" w:hAnsi="Times New Roman" w:cs="Times New Roman"/>
          <w:sz w:val="28"/>
          <w:szCs w:val="28"/>
        </w:rPr>
        <w:t xml:space="preserve"> исп</w:t>
      </w:r>
      <w:r w:rsidR="00EA2D20" w:rsidRPr="00620B7C">
        <w:rPr>
          <w:rFonts w:ascii="Times New Roman" w:hAnsi="Times New Roman" w:cs="Times New Roman"/>
          <w:sz w:val="28"/>
          <w:szCs w:val="28"/>
        </w:rPr>
        <w:t>олнением настоящего постановления оставляю за собой.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4.</w:t>
      </w:r>
      <w:r w:rsidR="007221E1">
        <w:rPr>
          <w:rFonts w:ascii="Times New Roman" w:hAnsi="Times New Roman" w:cs="Times New Roman"/>
          <w:sz w:val="28"/>
          <w:szCs w:val="28"/>
        </w:rPr>
        <w:t xml:space="preserve"> </w:t>
      </w:r>
      <w:r w:rsidRPr="00620B7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C55128" w:rsidRPr="00620B7C" w:rsidRDefault="00C55128" w:rsidP="00722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C55128" w:rsidP="00722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5128" w:rsidRDefault="00C55128" w:rsidP="00722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0B7C" w:rsidRPr="00833C78" w:rsidRDefault="00620B7C" w:rsidP="003300B8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Новотитаровского </w:t>
      </w:r>
    </w:p>
    <w:p w:rsidR="00620B7C" w:rsidRPr="00833C78" w:rsidRDefault="00620B7C" w:rsidP="003300B8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>сельского поселения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="003300B8">
        <w:rPr>
          <w:sz w:val="28"/>
          <w:szCs w:val="28"/>
        </w:rPr>
        <w:t xml:space="preserve">       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>
        <w:rPr>
          <w:sz w:val="28"/>
          <w:szCs w:val="28"/>
        </w:rPr>
        <w:t>С.К. Кошман</w:t>
      </w:r>
    </w:p>
    <w:p w:rsidR="00620B7C" w:rsidRDefault="00620B7C" w:rsidP="003300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7221E1" w:rsidRDefault="007221E1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 w:rsidP="00620B7C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0B7C" w:rsidRPr="006F4E4B" w:rsidRDefault="00620B7C" w:rsidP="00620B7C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6F4E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Новотитаровского </w:t>
      </w:r>
      <w:r w:rsidRPr="006F4E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</w:p>
    <w:p w:rsidR="00C55128" w:rsidRDefault="00620B7C" w:rsidP="007221E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F4E4B">
        <w:rPr>
          <w:sz w:val="28"/>
          <w:szCs w:val="28"/>
        </w:rPr>
        <w:t xml:space="preserve">от </w:t>
      </w:r>
      <w:r w:rsidR="00160B5C">
        <w:rPr>
          <w:sz w:val="28"/>
          <w:szCs w:val="28"/>
        </w:rPr>
        <w:t xml:space="preserve">03.08.2020 </w:t>
      </w:r>
      <w:r w:rsidRPr="006F4E4B">
        <w:rPr>
          <w:sz w:val="28"/>
          <w:szCs w:val="28"/>
        </w:rPr>
        <w:t xml:space="preserve">№ </w:t>
      </w:r>
      <w:r w:rsidR="00160B5C">
        <w:rPr>
          <w:sz w:val="28"/>
          <w:szCs w:val="28"/>
        </w:rPr>
        <w:t>286</w:t>
      </w: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620B7C" w:rsidRPr="00620B7C" w:rsidRDefault="00620B7C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 w:rsidP="007221E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ПОРЯДОК</w:t>
      </w:r>
    </w:p>
    <w:p w:rsidR="00C55128" w:rsidRPr="00620B7C" w:rsidRDefault="00EA2D20" w:rsidP="007221E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участия представителей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</w:p>
    <w:p w:rsidR="00C55128" w:rsidRPr="00620B7C" w:rsidRDefault="00C55128" w:rsidP="007221E1">
      <w:pPr>
        <w:rPr>
          <w:rFonts w:ascii="Times New Roman" w:hAnsi="Times New Roman" w:cs="Times New Roman"/>
          <w:sz w:val="28"/>
          <w:szCs w:val="28"/>
        </w:rPr>
      </w:pPr>
    </w:p>
    <w:p w:rsidR="00C55128" w:rsidRPr="0033145A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20B7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участия представителей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(далее муниципальное образование) в органе управления автономной некоммерческой организацией, учредителем которого является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муниципальное образование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, в соответствие с </w:t>
      </w:r>
      <w:hyperlink r:id="rId12" w:history="1">
        <w:r w:rsidRPr="003314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3145A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33145A">
        <w:rPr>
          <w:rFonts w:ascii="Times New Roman" w:hAnsi="Times New Roman" w:cs="Times New Roman"/>
          <w:sz w:val="28"/>
          <w:szCs w:val="28"/>
        </w:rPr>
        <w:t>№</w:t>
      </w:r>
      <w:r w:rsidRPr="0033145A">
        <w:rPr>
          <w:rFonts w:ascii="Times New Roman" w:hAnsi="Times New Roman" w:cs="Times New Roman"/>
          <w:sz w:val="28"/>
          <w:szCs w:val="28"/>
        </w:rPr>
        <w:t> 7-ФЗ "О некоммерческих организациях".</w:t>
      </w:r>
      <w:proofErr w:type="gramEnd"/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Представителями интересов муниципального образования могут быть лица, замещающие должности муниципальной службы муниципального образования, а также иные лица, действующие в соответствие с договором о представлении интересов муниципального образования в органе управления автономной некоммерческой организацией, и настоящим Порядком.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Представители интересов муниципального образования в органе управления автономной некоммерческой организацией назначаются органом местного самоуправления, на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возложены координация и регулирование в соответствующих видах экономической деятельности (далее орган местного самоуправления). Лица, назначенные в установленном порядке в орган управления автономной некоммерческой организацией, являются представителями интересов муниципального образования, которые осуществляют свою деятельность в соответствии с настоящим Порядком.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Представители интересов муниципального образования (далее представители муниципального образования) в органе управления автономной некоммерческой организацией (далее представители муниципального образования) вправе инициировать обсуждение в органе местного самоуправления с приглашением двух представителей муниципального образования, а также иных членов органа управления автономной некоммерческой организацией вопросов, выносимых на заседание органа управления, и получать необходимую информацию.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Представители муниципального образования, входящие в состав органа автономной некоммерческой организации, не вправе состоять в трудовых </w:t>
      </w:r>
      <w:r w:rsidRPr="00620B7C">
        <w:rPr>
          <w:rFonts w:ascii="Times New Roman" w:hAnsi="Times New Roman" w:cs="Times New Roman"/>
          <w:sz w:val="28"/>
          <w:szCs w:val="28"/>
        </w:rPr>
        <w:lastRenderedPageBreak/>
        <w:t>отношениях с автономной некоммерческой организацией.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Представители муниципального образования в рамках участия в органе управления автономной некоммерческой организацией обязаны: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в двухнедельный срок со дня назначения представителем муниципального образования заключить с органом местного самоуправления договор о представлении интересов муниципального образования в органе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исполнять свои права и исполнять обязанности добросовестно;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участвовать в работе органов управления автономной некоммерческой организацией, в которые они назначены, лично;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голосовать по вопросам, вносимым на заседания органа управления автономной некоммерческой организацией, на основании письменных поручений органа местного самоуправления;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представлять в орган местного самоуправления всю необходимую информацию и предложения по вопросам, относящимся к компетенции органов управления автономной некоммерческой организацией по их требованию;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20B7C">
        <w:rPr>
          <w:rFonts w:ascii="Times New Roman" w:hAnsi="Times New Roman" w:cs="Times New Roman"/>
          <w:sz w:val="28"/>
          <w:szCs w:val="28"/>
        </w:rPr>
        <w:t xml:space="preserve">- представлять в орган местного самоуправления отчет о своей деятельности в органе управления автономной некоммерческой организацией ежегодно, не позднее 1 января года, следующего за отчетным; - администрация сельского поселения размещает отчет в электронной форме на официальном сайте </w:t>
      </w:r>
      <w:r w:rsidR="006F409E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09E">
        <w:rPr>
          <w:rFonts w:ascii="Times New Roman" w:hAnsi="Times New Roman" w:cs="Times New Roman"/>
          <w:sz w:val="28"/>
          <w:szCs w:val="28"/>
        </w:rPr>
        <w:t>Динского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района в информационной - телекоммуникационной сети "Интернет".</w:t>
      </w:r>
      <w:proofErr w:type="gramEnd"/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Представители муниципального образования в рамках участия в органе управления автономной некоммерческой организацией не вправе: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разглашать ставшую известной им информацию, составляющую коммерческую тайну;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Полномочия представителя муниципального образования прекращаются: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по истечении срока действия договора о представлении интересов муниципального образования в органе управления автономной некоммерческой организацией.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в связи с решением о замене представителя муниципального образования;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при увольнении представителя муниципального образования с занимаемой им должности муниципальной службы;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в случае ликвидации автономной некоммерческой организации.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Default="00C55128">
      <w:pPr>
        <w:rPr>
          <w:rFonts w:ascii="Times New Roman" w:hAnsi="Times New Roman" w:cs="Times New Roman"/>
          <w:sz w:val="28"/>
          <w:szCs w:val="28"/>
        </w:rPr>
      </w:pPr>
    </w:p>
    <w:p w:rsidR="006F409E" w:rsidRDefault="006F409E">
      <w:pPr>
        <w:rPr>
          <w:rFonts w:ascii="Times New Roman" w:hAnsi="Times New Roman" w:cs="Times New Roman"/>
          <w:sz w:val="28"/>
          <w:szCs w:val="28"/>
        </w:rPr>
      </w:pPr>
    </w:p>
    <w:p w:rsidR="006F409E" w:rsidRDefault="006F409E">
      <w:pPr>
        <w:rPr>
          <w:rFonts w:ascii="Times New Roman" w:hAnsi="Times New Roman" w:cs="Times New Roman"/>
          <w:sz w:val="28"/>
          <w:szCs w:val="28"/>
        </w:rPr>
      </w:pPr>
    </w:p>
    <w:p w:rsidR="003300B8" w:rsidRDefault="003300B8">
      <w:pPr>
        <w:rPr>
          <w:rFonts w:ascii="Times New Roman" w:hAnsi="Times New Roman" w:cs="Times New Roman"/>
          <w:sz w:val="28"/>
          <w:szCs w:val="28"/>
        </w:rPr>
      </w:pPr>
    </w:p>
    <w:p w:rsidR="003300B8" w:rsidRDefault="003300B8">
      <w:pPr>
        <w:rPr>
          <w:rFonts w:ascii="Times New Roman" w:hAnsi="Times New Roman" w:cs="Times New Roman"/>
          <w:sz w:val="28"/>
          <w:szCs w:val="28"/>
        </w:rPr>
      </w:pPr>
    </w:p>
    <w:p w:rsidR="003300B8" w:rsidRDefault="003300B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 w:rsidP="004A4D64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F409E">
        <w:rPr>
          <w:rFonts w:ascii="Times New Roman" w:hAnsi="Times New Roman" w:cs="Times New Roman"/>
          <w:sz w:val="28"/>
          <w:szCs w:val="28"/>
        </w:rPr>
        <w:t>№</w:t>
      </w:r>
      <w:r w:rsidRPr="00620B7C">
        <w:rPr>
          <w:rFonts w:ascii="Times New Roman" w:hAnsi="Times New Roman" w:cs="Times New Roman"/>
          <w:sz w:val="28"/>
          <w:szCs w:val="28"/>
        </w:rPr>
        <w:t> 1</w:t>
      </w:r>
    </w:p>
    <w:p w:rsidR="00C55128" w:rsidRDefault="00EA2D20" w:rsidP="004A4D64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к Порядку</w:t>
      </w:r>
    </w:p>
    <w:p w:rsidR="004A4D64" w:rsidRPr="00620B7C" w:rsidRDefault="004A4D64" w:rsidP="004A4D64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участия представителей </w:t>
      </w:r>
      <w:r w:rsidR="005F2AD6"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</w:p>
    <w:p w:rsidR="00C55128" w:rsidRDefault="00C55128" w:rsidP="004A4D64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6F409E" w:rsidRDefault="006F409E">
      <w:pPr>
        <w:rPr>
          <w:rFonts w:ascii="Times New Roman" w:hAnsi="Times New Roman" w:cs="Times New Roman"/>
          <w:sz w:val="28"/>
          <w:szCs w:val="28"/>
        </w:rPr>
      </w:pPr>
    </w:p>
    <w:p w:rsidR="006F409E" w:rsidRPr="004A4D64" w:rsidRDefault="006F409E" w:rsidP="004A4D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128" w:rsidRPr="004A4D64" w:rsidRDefault="00EA2D20" w:rsidP="004A4D64">
      <w:pPr>
        <w:ind w:firstLine="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D64">
        <w:rPr>
          <w:rFonts w:ascii="Times New Roman" w:hAnsi="Times New Roman" w:cs="Times New Roman"/>
          <w:b/>
          <w:bCs/>
          <w:sz w:val="28"/>
          <w:szCs w:val="28"/>
        </w:rPr>
        <w:t>Отчет (типовая форма)</w:t>
      </w:r>
    </w:p>
    <w:p w:rsidR="00C55128" w:rsidRPr="004A4D64" w:rsidRDefault="00EA2D20" w:rsidP="004A4D64">
      <w:pPr>
        <w:ind w:firstLine="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D64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 </w:t>
      </w:r>
      <w:r w:rsidR="005F2AD6" w:rsidRPr="005F2AD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5F2AD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5F2AD6" w:rsidRPr="005F2AD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5F2AD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F2AD6" w:rsidRPr="005F2AD6">
        <w:rPr>
          <w:rFonts w:ascii="Times New Roman" w:hAnsi="Times New Roman" w:cs="Times New Roman"/>
          <w:b/>
          <w:bCs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4A4D64">
        <w:rPr>
          <w:rFonts w:ascii="Times New Roman" w:hAnsi="Times New Roman" w:cs="Times New Roman"/>
          <w:b/>
          <w:bCs/>
          <w:sz w:val="28"/>
          <w:szCs w:val="28"/>
        </w:rPr>
        <w:t xml:space="preserve"> в органе управления автономной некоммерческой организацией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1677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I. Общие сведения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1. Представитель </w:t>
      </w:r>
      <w:r w:rsidR="007F526B" w:rsidRPr="007F526B">
        <w:rPr>
          <w:rFonts w:ascii="Times New Roman" w:hAnsi="Times New Roman" w:cs="Times New Roman"/>
          <w:sz w:val="28"/>
          <w:szCs w:val="28"/>
        </w:rPr>
        <w:t>муниципально</w:t>
      </w:r>
      <w:r w:rsidR="007F526B">
        <w:rPr>
          <w:rFonts w:ascii="Times New Roman" w:hAnsi="Times New Roman" w:cs="Times New Roman"/>
          <w:sz w:val="28"/>
          <w:szCs w:val="28"/>
        </w:rPr>
        <w:t>го</w:t>
      </w:r>
      <w:r w:rsidR="007F526B" w:rsidRPr="007F526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526B">
        <w:rPr>
          <w:rFonts w:ascii="Times New Roman" w:hAnsi="Times New Roman" w:cs="Times New Roman"/>
          <w:sz w:val="28"/>
          <w:szCs w:val="28"/>
        </w:rPr>
        <w:t>я</w:t>
      </w:r>
      <w:r w:rsidR="007F526B" w:rsidRPr="007F526B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 </w:t>
      </w:r>
      <w:r w:rsidRPr="00620B7C">
        <w:rPr>
          <w:rFonts w:ascii="Times New Roman" w:hAnsi="Times New Roman" w:cs="Times New Roman"/>
          <w:sz w:val="28"/>
          <w:szCs w:val="28"/>
        </w:rPr>
        <w:t>(Ф.И.О., должность) в органе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2. Орган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Полное наименование автономной некоммерческой организацией, юридический адрес почтовый адрес;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4. Основной вид деятельности;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5. Уставный капитал общества, тыс. руб.;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6. Ф.И.О. директора, его номер телефона;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7. Акт о назначении представителем </w:t>
      </w:r>
      <w:r w:rsidR="004A4D64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D64">
        <w:rPr>
          <w:rFonts w:ascii="Times New Roman" w:hAnsi="Times New Roman" w:cs="Times New Roman"/>
          <w:sz w:val="28"/>
          <w:szCs w:val="28"/>
        </w:rPr>
        <w:t>Динского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района, дата, номер;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8. Срок действия полномочий представителя в органе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9. Отчетный период (год).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II. Уставная деятельность общества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1. Информация о результатах проведения общего собрания органа управления автономной некоммерческой организацией. Соблюдение правил и порядка созыва и проведения общего собрания;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2. Чрезвычайное общее собрание органа управления автономной некоммерческой организацией. Соблюдение правил и порядка созыва и проведения чрезвычайного общего собрания Деятельность органа управления автономной некоммерческой организацией. Решения, принятые органом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Вопросы, представленные для рассмотрения органу управления автономной некоммерческой организацией;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lastRenderedPageBreak/>
        <w:t>4. Деятельность органа управления автономной некоммерческой организации.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5. Деятельность ревизионной комиссии: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а) по поручению общего собрания;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б) по собственной инициативе (повестка дня, принятые решения, позиция представителя по вопросам повестки дня собрания) (повестка дня, принятые решения позиция, представителя по вопросам повестки дня собрания).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III. Сведения о деятельности представителя по согласованию с органом, назначившим его либо заключившим с ним договор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1. По проектам решений, внесенным представителем перечень решений, результаты голосования и позиция представителя;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2. По проектам решений, предложенным другими членами органа управления общества перечень решений, результаты голосования и позиция представителя;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Указания представителю, данные органом, назначившим его либо заключившим с ним договор перечень указаний, действия представителя.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1677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IV. Сведения о финансово-хозяйственной деятельности автономной некоммерческой организации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1. Прибыль (убытки), тыс. руб.;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2. Размер прибыли за отчетный период, остающейся в распоряжении автономной некоммерческой организации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>ыс. руб.);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Прибыль (тыс. руб.);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4. Данные о выплате дивидендов: - сумма начисленных дивидендов, тыс. руб. - сумма дивидендов, перечисленных в бюджет - сумма задолженности по дивидендам, - подлежащим перечислению в бюджет </w:t>
      </w:r>
      <w:r w:rsidR="004A4D64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D64">
        <w:rPr>
          <w:rFonts w:ascii="Times New Roman" w:hAnsi="Times New Roman" w:cs="Times New Roman"/>
          <w:sz w:val="28"/>
          <w:szCs w:val="28"/>
        </w:rPr>
        <w:t>Динского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района - реквизиты документов, подтверждающих перечисление дивидендов в бюджет </w:t>
      </w:r>
      <w:r w:rsidR="004A4D64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D64">
        <w:rPr>
          <w:rFonts w:ascii="Times New Roman" w:hAnsi="Times New Roman" w:cs="Times New Roman"/>
          <w:sz w:val="28"/>
          <w:szCs w:val="28"/>
        </w:rPr>
        <w:t>Динского</w:t>
      </w:r>
      <w:r w:rsidRPr="00620B7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5. Рентабельность автономной некоммерческой организации;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6. Количество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>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7. Средняя зарплата за отчетный период;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8. Период просрочки по заработной плате (в месяцах);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9. Состояние структуры баланса по разделам актива и пассива, в тыс. руб.: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активы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пассивы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стоимость чистых активов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дебиторская задолженность - кредиторская задолженность;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10. Наличие целевого бюджетного финансирования и направление его Использования;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1677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V. Дополнительные сведения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1. Нарушения, выявленные в деятельности общества: </w:t>
      </w:r>
      <w:r w:rsidRPr="00620B7C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2. Особое мнение представителя по различным аспектам деятельности автономной некоммерческой организации 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Меры, принятые представителем в целях финансового оздоровления автономной некоммерческой организации; ___________________________</w:t>
      </w:r>
      <w:proofErr w:type="gramEnd"/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7F526B" w:rsidRPr="007F526B">
        <w:rPr>
          <w:rFonts w:ascii="Times New Roman" w:hAnsi="Times New Roman" w:cs="Times New Roman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организацией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________________________________________________ (подпись, дата)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AB8" w:rsidRPr="00620B7C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0B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7AB8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к Порядку</w:t>
      </w:r>
    </w:p>
    <w:p w:rsidR="00B67AB8" w:rsidRPr="00620B7C" w:rsidRDefault="00B67AB8" w:rsidP="00B67AB8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участия представителей </w:t>
      </w:r>
      <w:r w:rsidRPr="005F2AD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2A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2AD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</w:p>
    <w:p w:rsidR="00C55128" w:rsidRPr="00620B7C" w:rsidRDefault="00C5512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Форма договора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на представление интересов </w:t>
      </w:r>
      <w:r w:rsidR="00B67AB8" w:rsidRPr="00B67AB8">
        <w:rPr>
          <w:rFonts w:ascii="Times New Roman" w:hAnsi="Times New Roman" w:cs="Times New Roman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организации________________________________________________________</w:t>
      </w:r>
    </w:p>
    <w:p w:rsidR="00C55128" w:rsidRPr="00620B7C" w:rsidRDefault="00B67AB8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D20" w:rsidRPr="00620B7C">
        <w:rPr>
          <w:rFonts w:ascii="Times New Roman" w:hAnsi="Times New Roman" w:cs="Times New Roman"/>
          <w:sz w:val="28"/>
          <w:szCs w:val="28"/>
        </w:rPr>
        <w:t>(наименование органа, заключающего договор)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именуемый в дальнейшем Доверитель, в лице______________________________________________________________,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20B7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____________________________, с одной стороны, и _____________________________________________________,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(должность фамилия, имя, отчество)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именуемый в дальнейшем Поверенный, с другой стороны, заключили настоящий договор о нижеследующем:</w:t>
      </w: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I. Предмет договора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1. Доверитель поручает, а Поверенный принимает на себя обязательства от имени Доверителя представлять интересы муниципального образования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(наименование органа управления),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620B7C">
        <w:rPr>
          <w:rFonts w:ascii="Times New Roman" w:hAnsi="Times New Roman" w:cs="Times New Roman"/>
          <w:sz w:val="28"/>
          <w:szCs w:val="28"/>
        </w:rPr>
        <w:t>именуемого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в дальнейшем Обществом.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2. Поверенный представляет интересы </w:t>
      </w:r>
      <w:r w:rsidR="00B67AB8" w:rsidRPr="00B67AB8">
        <w:rPr>
          <w:rFonts w:ascii="Times New Roman" w:hAnsi="Times New Roman" w:cs="Times New Roman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620B7C">
        <w:rPr>
          <w:rFonts w:ascii="Times New Roman" w:hAnsi="Times New Roman" w:cs="Times New Roman"/>
          <w:sz w:val="28"/>
          <w:szCs w:val="28"/>
        </w:rPr>
        <w:t xml:space="preserve"> исключительно в рамках своей компетенции и в соответствии с законодательством Российской Федерации, учредительными документами Общества и настоящим договором.</w:t>
      </w: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II. Обязанности Поверенного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3. Поверенный обязуется: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1) принимать личное участие в работе _______________________________;</w:t>
      </w:r>
    </w:p>
    <w:p w:rsidR="00C55128" w:rsidRPr="00620B7C" w:rsidRDefault="00EA2D20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(наименование органа управления Общества)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2) направлять Доверителю для согласования: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а) проекты решений ___________________________________________, (наименование органа управления Общества) которые Поверенный будет </w:t>
      </w:r>
      <w:r w:rsidRPr="00620B7C">
        <w:rPr>
          <w:rFonts w:ascii="Times New Roman" w:hAnsi="Times New Roman" w:cs="Times New Roman"/>
          <w:sz w:val="28"/>
          <w:szCs w:val="28"/>
        </w:rPr>
        <w:lastRenderedPageBreak/>
        <w:t>вносить и поддерживать;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б) предложения о голосовании по проектам решений, предложенным другими членами органа управления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в) предложения о голосовании по проектам решений, согласованные с другими представителями интересов муниципального образования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(наименование органа управления Общества)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Согласованию с Доверителем подлежат проекты решений и предложения в отношении проектов решений по следующим вопросам: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внесение изменений и дополнений в учредительные документы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назначение и избрание конкретных лиц в органы управления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получение кредитов размером более 10 процентов чистых активов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продажа и иное отчуждение недвижимого имущества, а также залог (ипотека) недвижимого имущества, балансовая стоимость которого превышает _______ процентов чистых активов Общества;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- участие Общества в создании иных организаций (в том числе дочерних предприятий) и финансово-промышленных групп;</w:t>
      </w: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_____________________________________________________________; (иные вопросы, подлежащие обязательному согласованию)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3) представлять Доверителю отчет о работе __________________________________________________________________</w:t>
      </w: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(наименование Общества)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один раз в год по форме, утвержденной постановлением муниципального образования от ______________ N ________.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4) представлять на согласование Доверителю предложения по вопросам, указанным в подпункте 2 настоящего пункта, не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чем за 20 дней до назначенной даты заседания (собрания) органа управления Общества. В случае отсутствия указаний Доверителя Поверенный осуществляет голосование самостоятельно, действуя в интересах Доверителя, о чем уведомляет Доверителя;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5) не разглашать третьим лицам сведения, которые стали известны Поверенному при осуществлении возложенных на него полномочий, и не использовать их в целях, противоречащих интересам государства;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6) информировать Доверителя о ходе выполнения работ.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4. Поверенный не может быть представителем других автономных некоммерческих организаций без согласия Доверителя.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III. Обязанности Доверителя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5. В целях обеспечения условий для эффективного выполнения Поверенным возложенных на него обязанностей Доверитель обязуется своевременно рассматривать предложения Поверенного, если в повестке дня очередного заседания (собрания) органа управления Общества </w:t>
      </w:r>
      <w:r w:rsidRPr="00620B7C">
        <w:rPr>
          <w:rFonts w:ascii="Times New Roman" w:hAnsi="Times New Roman" w:cs="Times New Roman"/>
          <w:sz w:val="28"/>
          <w:szCs w:val="28"/>
        </w:rPr>
        <w:lastRenderedPageBreak/>
        <w:t>предусматривается принятие решений по вопросам, указанным в подпункте 2 пункта 3, и давать соответствующие указания.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6. Доверитель обязан направлять Поверенному информацию, необходимую для осуществления им своих прав и выполнения возложенных на него обязанностей.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7. За выполнение возложенных на Поверенного обязанностей по настоящему договору Доверитель уплачивает Поверенному вознаграждение в размере __________, а также компенсирует понесенные Поверенным затраты.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IV. Ответственность сторон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9. Поверенный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договором. Материальный ущерб, причиненный неправомерными действиями Поверенного, подлежит возмещению в соответствии с нормами гражданского законодательства.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10. Поверенный не несет ответственности за негативные последствия решений, принятых в соответствии с письменными указаниями, полученными от Доверителя.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V. Срок действия договора, основания его прекращения и расторжения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11. Договор вступает в силу с момента его подписания.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Срок действия договора _____________________.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Договор прекращается вследствие истечения срока его действия, отмены поручения Доверителем, отказа Поверенного исполнять поручение, ликвидации Доверителя и смерти Поверенного, а также в случае признания Поверенного недееспособным, ограниченно дееспособным или безвестно отсутствующим.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12. Доверитель вправе досрочно расторгнуть договор в случае: нарушения Поверенным законодательства Российской Федерации либо неисполнения или ненадлежащего исполнения данных ему указаний; неоднократного нарушения сроков представления Поверенным установленной отчетности; наступления обстоятельств, препятствующих Поверенному осуществлять свои полномочия; ликвидации (реорганизации) Общества; в иных установленных законодательством Российской Федерации случаях.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 xml:space="preserve">13. В случае расторжения договора по основаниям, указанным в пункте 12 настоящего договора, Доверитель направляет соответствующее извещение Поверенному. Поверенный может отказаться от выполнения договорных обязательств с направлением Доверителю соответствующего извещения не позднее, чем 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gramStart"/>
      <w:r w:rsidRPr="00620B7C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620B7C">
        <w:rPr>
          <w:rFonts w:ascii="Times New Roman" w:hAnsi="Times New Roman" w:cs="Times New Roman"/>
          <w:sz w:val="28"/>
          <w:szCs w:val="28"/>
        </w:rPr>
        <w:t xml:space="preserve"> до прекращения их выполнения.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Доверитель Поверенный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______________________________ 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(Ф.И.О.) (Ф.И.О.)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 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lastRenderedPageBreak/>
        <w:t>_____________________________ 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(паспортные данные) (паспортные данные)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______________________________ 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______________________________ _____________________________</w:t>
      </w:r>
    </w:p>
    <w:p w:rsidR="00C55128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(адрес места жительства) (адрес места жительства)</w:t>
      </w:r>
    </w:p>
    <w:p w:rsidR="00C55128" w:rsidRPr="00620B7C" w:rsidRDefault="00C55128">
      <w:pPr>
        <w:rPr>
          <w:rFonts w:ascii="Times New Roman" w:hAnsi="Times New Roman" w:cs="Times New Roman"/>
          <w:sz w:val="28"/>
          <w:szCs w:val="28"/>
        </w:rPr>
      </w:pPr>
    </w:p>
    <w:p w:rsidR="00EA2D20" w:rsidRPr="00620B7C" w:rsidRDefault="00EA2D2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620B7C">
        <w:rPr>
          <w:rFonts w:ascii="Times New Roman" w:hAnsi="Times New Roman" w:cs="Times New Roman"/>
          <w:sz w:val="28"/>
          <w:szCs w:val="28"/>
        </w:rPr>
        <w:t>"___" ____________201__г. "___" ____________201__г.</w:t>
      </w:r>
    </w:p>
    <w:sectPr w:rsidR="00EA2D20" w:rsidRPr="00620B7C" w:rsidSect="007221E1">
      <w:headerReference w:type="default" r:id="rId13"/>
      <w:pgSz w:w="11900" w:h="16800"/>
      <w:pgMar w:top="851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8F" w:rsidRDefault="0072198F">
      <w:r>
        <w:separator/>
      </w:r>
    </w:p>
  </w:endnote>
  <w:endnote w:type="continuationSeparator" w:id="0">
    <w:p w:rsidR="0072198F" w:rsidRDefault="007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WenQuanYi Micro He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8F" w:rsidRDefault="0072198F">
      <w:r>
        <w:separator/>
      </w:r>
    </w:p>
  </w:footnote>
  <w:footnote w:type="continuationSeparator" w:id="0">
    <w:p w:rsidR="0072198F" w:rsidRDefault="0072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473877"/>
      <w:docPartObj>
        <w:docPartGallery w:val="Page Numbers (Top of Page)"/>
        <w:docPartUnique/>
      </w:docPartObj>
    </w:sdtPr>
    <w:sdtEndPr/>
    <w:sdtContent>
      <w:p w:rsidR="00C62685" w:rsidRDefault="00C626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E1">
          <w:rPr>
            <w:noProof/>
          </w:rPr>
          <w:t>2</w:t>
        </w:r>
        <w:r>
          <w:fldChar w:fldCharType="end"/>
        </w:r>
      </w:p>
    </w:sdtContent>
  </w:sdt>
  <w:p w:rsidR="00C62685" w:rsidRDefault="00C626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2"/>
    <w:rsid w:val="00160B5C"/>
    <w:rsid w:val="002E43C5"/>
    <w:rsid w:val="003300B8"/>
    <w:rsid w:val="0033145A"/>
    <w:rsid w:val="004A4D64"/>
    <w:rsid w:val="005F093E"/>
    <w:rsid w:val="005F2AD6"/>
    <w:rsid w:val="00620B7C"/>
    <w:rsid w:val="00686E08"/>
    <w:rsid w:val="006F409E"/>
    <w:rsid w:val="0072198F"/>
    <w:rsid w:val="007221E1"/>
    <w:rsid w:val="007A54D8"/>
    <w:rsid w:val="007F526B"/>
    <w:rsid w:val="00814C08"/>
    <w:rsid w:val="00B67AB8"/>
    <w:rsid w:val="00C55128"/>
    <w:rsid w:val="00C62685"/>
    <w:rsid w:val="00E621B2"/>
    <w:rsid w:val="00EA2D2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620B7C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6F409E"/>
    <w:pPr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14C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4C0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60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620B7C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6F409E"/>
    <w:pPr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14C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4C0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60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05879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0005879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8</cp:revision>
  <cp:lastPrinted>2020-08-03T08:45:00Z</cp:lastPrinted>
  <dcterms:created xsi:type="dcterms:W3CDTF">2020-07-15T06:47:00Z</dcterms:created>
  <dcterms:modified xsi:type="dcterms:W3CDTF">2020-08-05T12:25:00Z</dcterms:modified>
</cp:coreProperties>
</file>