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2E" w:rsidRDefault="008C0C2E" w:rsidP="008C0C2E">
      <w:pPr>
        <w:adjustRightInd w:val="0"/>
        <w:jc w:val="center"/>
        <w:rPr>
          <w:noProof/>
          <w:color w:val="auto"/>
          <w:sz w:val="20"/>
          <w:szCs w:val="20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2E" w:rsidRDefault="008C0C2E" w:rsidP="008C0C2E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8C0C2E" w:rsidRDefault="008C0C2E" w:rsidP="008C0C2E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C0C2E" w:rsidRDefault="008C0C2E" w:rsidP="008C0C2E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8C0C2E" w:rsidRDefault="008C0C2E" w:rsidP="008C0C2E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C0C2E" w:rsidRDefault="008C0C2E" w:rsidP="008C0C2E">
      <w:pPr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C2E" w:rsidRDefault="008C0C2E" w:rsidP="008C0C2E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31.10.2019                                   </w:t>
      </w:r>
      <w:r w:rsidR="00335B2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№ 565</w:t>
      </w:r>
    </w:p>
    <w:p w:rsidR="008C0C2E" w:rsidRPr="00335B2B" w:rsidRDefault="00335B2B" w:rsidP="008C0C2E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B2B">
        <w:rPr>
          <w:rFonts w:ascii="Times New Roman" w:hAnsi="Times New Roman" w:cs="Times New Roman"/>
          <w:bCs/>
          <w:sz w:val="28"/>
          <w:szCs w:val="28"/>
        </w:rPr>
        <w:t>станица</w:t>
      </w:r>
      <w:r w:rsidR="008C0C2E" w:rsidRPr="00335B2B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7F0ECA" w:rsidRPr="00335B2B" w:rsidRDefault="007F0ECA" w:rsidP="00335B2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CC4879" w:rsidRDefault="00CC4879" w:rsidP="00335B2B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0ECA" w:rsidRDefault="007F0ECA" w:rsidP="00335B2B">
      <w:pPr>
        <w:pStyle w:val="Standard"/>
        <w:ind w:left="567" w:right="453"/>
        <w:jc w:val="center"/>
      </w:pPr>
      <w:bookmarkStart w:id="0" w:name="_Hlk23420260"/>
      <w:bookmarkStart w:id="1" w:name="_GoBack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05.12.2017 № 521 «</w:t>
      </w:r>
      <w:bookmarkStart w:id="2" w:name="_Hlk15025867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создании общественной комиссии для осуществления контроля и координации реализации муниципальной программы «Формирование современной городской среды на территории Новотитаровского сельского поселения на 2018-2024 годы» </w:t>
      </w:r>
    </w:p>
    <w:bookmarkEnd w:id="0"/>
    <w:bookmarkEnd w:id="2"/>
    <w:bookmarkEnd w:id="1"/>
    <w:p w:rsidR="007F0ECA" w:rsidRDefault="007F0ECA" w:rsidP="007F0ECA">
      <w:pPr>
        <w:pStyle w:val="Standard"/>
        <w:ind w:left="567" w:firstLine="8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F0ECA" w:rsidRDefault="007F0ECA" w:rsidP="007F0ECA">
      <w:pPr>
        <w:pStyle w:val="Standard"/>
        <w:ind w:left="567" w:firstLine="8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F0ECA" w:rsidRDefault="007F0ECA" w:rsidP="007F0ECA">
      <w:pPr>
        <w:pStyle w:val="Standard"/>
        <w:ind w:left="567" w:firstLine="8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F0ECA" w:rsidRDefault="007F0ECA" w:rsidP="007F0ECA">
      <w:pPr>
        <w:pStyle w:val="Standard"/>
        <w:ind w:right="30"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</w:t>
      </w:r>
      <w:r w:rsidR="00335B2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вления в Российской Федерации»,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10.02.2017 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Новотитаровского сельского поселения Динского района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 с т а н о в л я ю:</w:t>
      </w:r>
    </w:p>
    <w:p w:rsidR="007F0ECA" w:rsidRDefault="007F0ECA" w:rsidP="007F0ECA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постановление администрации Новотитаровского сельского поселения Динского района от 05.12.2017 № 521 «О создании общественной комиссии для осуществления контроля и координации реализации муниципальной программы «Формирование современной городской среды на территории Новотитаровского сельского поселения на 2018-2024 годы» следующие изменения:</w:t>
      </w:r>
    </w:p>
    <w:p w:rsidR="007F0ECA" w:rsidRDefault="00651438" w:rsidP="007F0EC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0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ECA">
        <w:rPr>
          <w:rFonts w:ascii="Times New Roman" w:hAnsi="Times New Roman" w:cs="Times New Roman"/>
          <w:sz w:val="28"/>
          <w:szCs w:val="28"/>
        </w:rPr>
        <w:t xml:space="preserve"> </w:t>
      </w:r>
      <w:r w:rsidR="00CC4879">
        <w:rPr>
          <w:rFonts w:ascii="Times New Roman" w:hAnsi="Times New Roman" w:cs="Times New Roman"/>
          <w:sz w:val="28"/>
          <w:szCs w:val="28"/>
        </w:rPr>
        <w:t xml:space="preserve">В </w:t>
      </w:r>
      <w:r w:rsidR="002114B2">
        <w:rPr>
          <w:rFonts w:ascii="Times New Roman" w:hAnsi="Times New Roman" w:cs="Times New Roman"/>
          <w:sz w:val="28"/>
          <w:szCs w:val="28"/>
        </w:rPr>
        <w:t>п</w:t>
      </w:r>
      <w:r w:rsidR="007F0ECA">
        <w:rPr>
          <w:rFonts w:ascii="Times New Roman" w:hAnsi="Times New Roman" w:cs="Times New Roman"/>
          <w:sz w:val="28"/>
          <w:szCs w:val="28"/>
        </w:rPr>
        <w:t>риложение № 1</w:t>
      </w:r>
      <w:r w:rsidR="00CC4879">
        <w:rPr>
          <w:rFonts w:ascii="Times New Roman" w:hAnsi="Times New Roman" w:cs="Times New Roman"/>
          <w:sz w:val="28"/>
          <w:szCs w:val="28"/>
        </w:rPr>
        <w:t xml:space="preserve"> «Председатель комиссии – Бычек Ирину Петровну» заменить на «Председатель комиссии – Прокофьев Константин Андреевич».</w:t>
      </w:r>
    </w:p>
    <w:p w:rsidR="007F0ECA" w:rsidRDefault="007F0ECA" w:rsidP="007F0ECA">
      <w:pPr>
        <w:pStyle w:val="Standard"/>
        <w:tabs>
          <w:tab w:val="left" w:pos="-644"/>
        </w:tabs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2. 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Капралев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) обнародовать настоящее постановление в соответствии с действующим законодательством и разместить </w:t>
      </w:r>
      <w:r w:rsidR="00CA6A7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на официальном сайте администрации Новотитаровского сельского поселения Динского района.</w:t>
      </w:r>
    </w:p>
    <w:p w:rsidR="007F0ECA" w:rsidRDefault="007F0ECA" w:rsidP="00335B2B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CA6A7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Новотитаровского сельского поселения (Черныш).</w:t>
      </w:r>
    </w:p>
    <w:p w:rsidR="007F0ECA" w:rsidRPr="00CA6A71" w:rsidRDefault="007F0ECA" w:rsidP="00335B2B">
      <w:pPr>
        <w:pStyle w:val="Standard"/>
        <w:ind w:right="30"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Постановление вступает в силу со дня официального обнародования</w:t>
      </w:r>
      <w:r w:rsidR="00335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71" w:rsidRDefault="00CA6A71" w:rsidP="00CA6A71">
      <w:pPr>
        <w:pStyle w:val="Standard"/>
        <w:tabs>
          <w:tab w:val="left" w:pos="4890"/>
        </w:tabs>
        <w:ind w:right="-144"/>
        <w:rPr>
          <w:rFonts w:ascii="Times New Roman" w:eastAsia="Times New Roman" w:hAnsi="Times New Roman" w:cs="Times New Roman"/>
          <w:b/>
        </w:rPr>
      </w:pPr>
    </w:p>
    <w:p w:rsidR="00335B2B" w:rsidRDefault="00335B2B" w:rsidP="00CA6A71">
      <w:pPr>
        <w:pStyle w:val="Standard"/>
        <w:tabs>
          <w:tab w:val="left" w:pos="4890"/>
        </w:tabs>
        <w:ind w:right="-144"/>
        <w:rPr>
          <w:rFonts w:ascii="Times New Roman" w:eastAsia="Times New Roman" w:hAnsi="Times New Roman" w:cs="Times New Roman"/>
          <w:b/>
        </w:rPr>
      </w:pPr>
    </w:p>
    <w:p w:rsidR="00335B2B" w:rsidRPr="00CA6A71" w:rsidRDefault="00335B2B" w:rsidP="00CA6A71">
      <w:pPr>
        <w:pStyle w:val="Standard"/>
        <w:tabs>
          <w:tab w:val="left" w:pos="4890"/>
        </w:tabs>
        <w:ind w:right="-144"/>
        <w:rPr>
          <w:rFonts w:ascii="Times New Roman" w:eastAsia="Times New Roman" w:hAnsi="Times New Roman" w:cs="Times New Roman"/>
          <w:b/>
        </w:rPr>
      </w:pPr>
    </w:p>
    <w:p w:rsidR="007F0ECA" w:rsidRPr="00CA6A71" w:rsidRDefault="007F0ECA" w:rsidP="007F0ECA">
      <w:pPr>
        <w:pStyle w:val="Standard"/>
        <w:tabs>
          <w:tab w:val="left" w:pos="48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Новотитаровского</w:t>
      </w:r>
    </w:p>
    <w:p w:rsidR="007F0ECA" w:rsidRDefault="007F0ECA" w:rsidP="007F0ECA">
      <w:pPr>
        <w:pStyle w:val="Standard"/>
        <w:tabs>
          <w:tab w:val="left" w:pos="4890"/>
        </w:tabs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С.К. Кошман</w:t>
      </w: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335B2B" w:rsidRDefault="00335B2B" w:rsidP="00335B2B">
      <w:pPr>
        <w:widowControl/>
        <w:autoSpaceDN/>
        <w:ind w:left="5245"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</w:pPr>
    </w:p>
    <w:p w:rsidR="00651438" w:rsidRPr="007F0ECA" w:rsidRDefault="00651438" w:rsidP="00335B2B">
      <w:pPr>
        <w:widowControl/>
        <w:autoSpaceDN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ПРИЛОЖЕНИЕ</w:t>
      </w:r>
    </w:p>
    <w:p w:rsidR="00651438" w:rsidRPr="007F0ECA" w:rsidRDefault="00651438" w:rsidP="00335B2B">
      <w:pPr>
        <w:widowControl/>
        <w:autoSpaceDN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к постановлению администрации</w:t>
      </w:r>
    </w:p>
    <w:p w:rsidR="00651438" w:rsidRPr="007F0ECA" w:rsidRDefault="00651438" w:rsidP="00335B2B">
      <w:pPr>
        <w:widowControl/>
        <w:autoSpaceDN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Новотитаровского сельского</w:t>
      </w:r>
    </w:p>
    <w:p w:rsidR="00651438" w:rsidRPr="007F0ECA" w:rsidRDefault="00651438" w:rsidP="00335B2B">
      <w:pPr>
        <w:widowControl/>
        <w:autoSpaceDN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поселения Динского района</w:t>
      </w:r>
    </w:p>
    <w:p w:rsidR="00651438" w:rsidRPr="007F0ECA" w:rsidRDefault="00651438" w:rsidP="00335B2B">
      <w:pPr>
        <w:widowControl/>
        <w:autoSpaceDN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 xml:space="preserve">от </w:t>
      </w:r>
      <w:r w:rsidR="008C0C2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31.10.2019</w:t>
      </w:r>
      <w:r w:rsidRPr="007F0EC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 xml:space="preserve"> №</w:t>
      </w:r>
      <w:r w:rsidR="008C0C2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 xml:space="preserve"> 565</w:t>
      </w:r>
    </w:p>
    <w:p w:rsidR="00651438" w:rsidRPr="007F0ECA" w:rsidRDefault="00651438" w:rsidP="00335B2B">
      <w:pPr>
        <w:widowControl/>
        <w:autoSpaceDN/>
        <w:spacing w:line="276" w:lineRule="auto"/>
        <w:ind w:left="5245"/>
        <w:jc w:val="center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zh-CN"/>
        </w:rPr>
      </w:pPr>
    </w:p>
    <w:p w:rsidR="00651438" w:rsidRDefault="00651438" w:rsidP="00335B2B">
      <w:pPr>
        <w:shd w:val="clear" w:color="auto" w:fill="FFFFFF"/>
        <w:tabs>
          <w:tab w:val="left" w:pos="5103"/>
        </w:tabs>
        <w:spacing w:line="315" w:lineRule="atLeast"/>
        <w:ind w:left="5103"/>
        <w:jc w:val="center"/>
      </w:pPr>
    </w:p>
    <w:p w:rsidR="00651438" w:rsidRDefault="00651438" w:rsidP="00335B2B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51438" w:rsidRDefault="00651438" w:rsidP="00651438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СОСТАВ</w:t>
      </w:r>
    </w:p>
    <w:p w:rsidR="00651438" w:rsidRPr="00CA6A71" w:rsidRDefault="00651438" w:rsidP="00651438">
      <w:pPr>
        <w:pStyle w:val="Standard"/>
        <w:tabs>
          <w:tab w:val="left" w:pos="0"/>
        </w:tabs>
        <w:jc w:val="center"/>
        <w:rPr>
          <w:sz w:val="28"/>
          <w:szCs w:val="28"/>
        </w:rPr>
      </w:pPr>
      <w:r w:rsidRPr="00CA6A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общественной комиссии для осуществления контроля и координации реализации муниципальной программы </w:t>
      </w:r>
      <w:r w:rsidRPr="00CA6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«Формирование современной городской среды </w:t>
      </w:r>
      <w:r w:rsidRPr="00CA6A7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t>Новотитаровского сельского поселения на 2018-2024 годы</w:t>
      </w:r>
      <w:r w:rsidRPr="00CA6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:rsidR="00651438" w:rsidRDefault="00651438" w:rsidP="00651438">
      <w:pPr>
        <w:pStyle w:val="Standard"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6A7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51438" w:rsidRPr="00CA6A71" w:rsidRDefault="00651438" w:rsidP="00651438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651438" w:rsidRDefault="00651438" w:rsidP="00651438">
      <w:pPr>
        <w:pStyle w:val="Standard"/>
        <w:ind w:firstLine="142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Председатель комиссии:</w:t>
      </w:r>
    </w:p>
    <w:p w:rsidR="00651438" w:rsidRDefault="00651438" w:rsidP="00651438">
      <w:pPr>
        <w:pStyle w:val="Standard"/>
        <w:ind w:firstLine="142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W w:w="9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309"/>
      </w:tblGrid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Прокофьев </w:t>
            </w:r>
            <w:r w:rsidR="00335B2B">
              <w:rPr>
                <w:rFonts w:ascii="Times New Roman" w:eastAsia="Times New Roman" w:hAnsi="Times New Roman" w:cs="Times New Roman"/>
                <w:color w:val="auto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онстантин Андреевич</w:t>
            </w:r>
          </w:p>
          <w:p w:rsidR="00651438" w:rsidRDefault="00651438" w:rsidP="00335B2B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 Совета Новотитаровского сельского поселения Динского района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tabs>
                <w:tab w:val="left" w:pos="0"/>
              </w:tabs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Заместитель председателя:</w:t>
            </w:r>
          </w:p>
          <w:p w:rsidR="00335B2B" w:rsidRDefault="00335B2B" w:rsidP="00335B2B">
            <w:pPr>
              <w:pStyle w:val="Standard"/>
              <w:tabs>
                <w:tab w:val="left" w:pos="0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tabs>
                <w:tab w:val="left" w:pos="0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Никитенко Александр Семенович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335B2B" w:rsidRDefault="00335B2B" w:rsidP="00335B2B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 комиссии по вопросам собственности, ЖКХ и благоустройства Совета Новотитаровского сельского поселения Динского района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</w:p>
          <w:p w:rsidR="00651438" w:rsidRPr="0028452D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Секретарь:</w:t>
            </w:r>
          </w:p>
          <w:p w:rsidR="00335B2B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Шапкун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335B2B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Зинаида </w:t>
            </w: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Петровна</w:t>
            </w: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Члены Комиссии:</w:t>
            </w:r>
          </w:p>
          <w:p w:rsidR="00335B2B" w:rsidRDefault="00335B2B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Ереминский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Василий Александрович</w:t>
            </w: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Мельников Станислав Александрович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Депутат Совета Новотитаровского сельского поселения Динского района</w:t>
            </w: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Депутат Совета Новотитаровского сельского поселения Динского района </w:t>
            </w: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371B04" w:rsidRDefault="00371B04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 комиссии по правовым вопросам и работе с общественностью Совета Новотитаровского сельского поселения Динского района</w:t>
            </w:r>
          </w:p>
          <w:p w:rsidR="00335B2B" w:rsidRDefault="00335B2B" w:rsidP="00335B2B">
            <w:pPr>
              <w:pStyle w:val="Standard"/>
              <w:ind w:left="172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Сюсюкин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Анатолий Анатольевич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Заместитель председателя Совета Новотитаровского сельского поселения Динского района 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Pr="00CA6A71" w:rsidRDefault="00651438" w:rsidP="00630C98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Канивец Лариса Сергеевна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35B2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Депутат Совета Новотитаровского сельского поселения Динского района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630C98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Шелудько</w:t>
            </w:r>
            <w:proofErr w:type="spellEnd"/>
          </w:p>
          <w:p w:rsidR="00651438" w:rsidRDefault="00651438" w:rsidP="00630C98">
            <w:pPr>
              <w:pStyle w:val="Standard"/>
              <w:ind w:left="720"/>
              <w:jc w:val="both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 xml:space="preserve">Таиса Михайловна 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 ТОС Новотитаровского сельского поселения Динского района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71B04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371B04">
            <w:pPr>
              <w:pStyle w:val="Standard"/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Карабак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651438" w:rsidRDefault="00651438" w:rsidP="00371B04">
            <w:pPr>
              <w:pStyle w:val="Standard"/>
              <w:ind w:left="72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Нина Семеновна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 совета ветеранов Новотитаровского сельского поселения Динского района</w:t>
            </w:r>
          </w:p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651438" w:rsidRDefault="00651438" w:rsidP="00630C9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0F3136">
              <w:rPr>
                <w:rFonts w:ascii="Times New Roman" w:eastAsia="Times New Roman" w:hAnsi="Times New Roman"/>
                <w:sz w:val="28"/>
              </w:rPr>
              <w:t>Мадгазин</w:t>
            </w:r>
            <w:proofErr w:type="spellEnd"/>
          </w:p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F3136">
              <w:rPr>
                <w:rFonts w:ascii="Times New Roman" w:eastAsia="Times New Roman" w:hAnsi="Times New Roman"/>
                <w:sz w:val="28"/>
              </w:rPr>
              <w:t>Рустам</w:t>
            </w:r>
          </w:p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0F3136">
              <w:rPr>
                <w:rFonts w:ascii="Times New Roman" w:eastAsia="Times New Roman" w:hAnsi="Times New Roman"/>
                <w:sz w:val="28"/>
              </w:rPr>
              <w:t>Равильевича</w:t>
            </w:r>
            <w:proofErr w:type="spellEnd"/>
          </w:p>
          <w:p w:rsidR="00651438" w:rsidRPr="000F3136" w:rsidRDefault="00651438" w:rsidP="00371B04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Pr="000F3136" w:rsidRDefault="00651438" w:rsidP="00335B2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</w:t>
            </w:r>
            <w:r w:rsidRPr="000F3136">
              <w:rPr>
                <w:rFonts w:ascii="Times New Roman" w:eastAsia="Times New Roman" w:hAnsi="Times New Roman"/>
                <w:sz w:val="28"/>
              </w:rPr>
              <w:t>лавн</w:t>
            </w:r>
            <w:r>
              <w:rPr>
                <w:rFonts w:ascii="Times New Roman" w:eastAsia="Times New Roman" w:hAnsi="Times New Roman"/>
                <w:sz w:val="28"/>
              </w:rPr>
              <w:t>ый</w:t>
            </w:r>
            <w:r w:rsidRPr="000F3136">
              <w:rPr>
                <w:rFonts w:ascii="Times New Roman" w:eastAsia="Times New Roman" w:hAnsi="Times New Roman"/>
                <w:sz w:val="28"/>
              </w:rPr>
              <w:t xml:space="preserve"> специалист отдела по вопросам ГО и ЧС администрации Динской район;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3136">
              <w:rPr>
                <w:rFonts w:ascii="Times New Roman" w:eastAsia="Times New Roman" w:hAnsi="Times New Roman"/>
                <w:sz w:val="28"/>
                <w:szCs w:val="28"/>
              </w:rPr>
              <w:t>Лукин</w:t>
            </w:r>
          </w:p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3136">
              <w:rPr>
                <w:rFonts w:ascii="Times New Roman" w:eastAsia="Times New Roman" w:hAnsi="Times New Roman"/>
                <w:sz w:val="28"/>
                <w:szCs w:val="28"/>
              </w:rPr>
              <w:t>Антон</w:t>
            </w:r>
          </w:p>
          <w:p w:rsidR="00651438" w:rsidRDefault="00651438" w:rsidP="00371B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3136">
              <w:rPr>
                <w:rFonts w:ascii="Times New Roman" w:eastAsia="Times New Roman" w:hAnsi="Times New Roman"/>
                <w:sz w:val="28"/>
                <w:szCs w:val="28"/>
              </w:rPr>
              <w:t xml:space="preserve">Николаевич </w:t>
            </w:r>
          </w:p>
          <w:p w:rsidR="00651438" w:rsidRPr="000F3136" w:rsidRDefault="00651438" w:rsidP="00371B0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Pr="000F3136" w:rsidRDefault="00651438" w:rsidP="00335B2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3136">
              <w:rPr>
                <w:rFonts w:ascii="Times New Roman" w:hAnsi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F3136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F3136">
              <w:rPr>
                <w:rFonts w:ascii="Times New Roman" w:hAnsi="Times New Roman"/>
                <w:sz w:val="28"/>
                <w:szCs w:val="28"/>
              </w:rPr>
              <w:t xml:space="preserve"> инспектор дорожного надзора ОГИБДД ОМВД России по Динскому району;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Default="00651438" w:rsidP="00371B04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3136">
              <w:rPr>
                <w:rFonts w:ascii="Times New Roman" w:hAnsi="Times New Roman"/>
                <w:color w:val="auto"/>
                <w:sz w:val="28"/>
                <w:szCs w:val="28"/>
              </w:rPr>
              <w:t>Купин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  <w:p w:rsidR="00651438" w:rsidRDefault="00651438" w:rsidP="00371B04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3136">
              <w:rPr>
                <w:rFonts w:ascii="Times New Roman" w:hAnsi="Times New Roman"/>
                <w:color w:val="auto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  <w:p w:rsidR="00651438" w:rsidRPr="000F3136" w:rsidRDefault="00651438" w:rsidP="00371B04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6"/>
                <w:szCs w:val="36"/>
              </w:rPr>
            </w:pPr>
            <w:r w:rsidRPr="000F3136">
              <w:rPr>
                <w:rFonts w:ascii="Times New Roman" w:hAnsi="Times New Roman"/>
                <w:color w:val="auto"/>
                <w:sz w:val="28"/>
                <w:szCs w:val="28"/>
              </w:rPr>
              <w:t>Владимировн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Pr="000F3136" w:rsidRDefault="00651438" w:rsidP="00335B2B">
            <w:pPr>
              <w:pStyle w:val="2"/>
              <w:rPr>
                <w:rFonts w:ascii="Times New Roman" w:hAnsi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Pr="000F3136">
              <w:rPr>
                <w:rFonts w:ascii="Times New Roman" w:hAnsi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0F313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краевой общественной организации Всероссийского общества инвалидов Динского района Краснодарского края.</w:t>
            </w:r>
          </w:p>
        </w:tc>
      </w:tr>
      <w:tr w:rsidR="00651438" w:rsidTr="00630C98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Pr="00951CCD" w:rsidRDefault="00651438" w:rsidP="0037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38" w:rsidRPr="00951CCD" w:rsidRDefault="00651438" w:rsidP="0037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CD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  <w:p w:rsidR="00651438" w:rsidRPr="00951CCD" w:rsidRDefault="00651438" w:rsidP="0037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CD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  <w:p w:rsidR="00651438" w:rsidRPr="00951CCD" w:rsidRDefault="00651438" w:rsidP="0037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CC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651438" w:rsidRPr="00951CCD" w:rsidRDefault="00651438" w:rsidP="00371B04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38" w:rsidRPr="00951CCD" w:rsidRDefault="00651438" w:rsidP="00335B2B">
            <w:pPr>
              <w:shd w:val="clear" w:color="auto" w:fill="FFFFFF"/>
              <w:tabs>
                <w:tab w:val="left" w:pos="5103"/>
              </w:tabs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38" w:rsidRPr="00951CCD" w:rsidRDefault="00651438" w:rsidP="00335B2B">
            <w:pPr>
              <w:shd w:val="clear" w:color="auto" w:fill="FFFFFF"/>
              <w:tabs>
                <w:tab w:val="left" w:pos="5103"/>
              </w:tabs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1CCD">
              <w:rPr>
                <w:rFonts w:ascii="Times New Roman" w:eastAsia="Times New Roman" w:hAnsi="Times New Roman" w:cs="Times New Roman"/>
                <w:noProof/>
                <w:color w:val="2D2D2D"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46130" wp14:editId="35F14295">
                      <wp:simplePos x="0" y="0"/>
                      <wp:positionH relativeFrom="column">
                        <wp:posOffset>2934337</wp:posOffset>
                      </wp:positionH>
                      <wp:positionV relativeFrom="paragraph">
                        <wp:posOffset>-5078733</wp:posOffset>
                      </wp:positionV>
                      <wp:extent cx="2286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EEB748" id="Прямоугольник 4" o:spid="_x0000_s1026" style="position:absolute;margin-left:231.05pt;margin-top:-399.9pt;width:1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" strokecolor="white" strokeweight=".35281mm">
                      <v:textbox inset="0,0,0,0"/>
                    </v:rect>
                  </w:pict>
                </mc:Fallback>
              </mc:AlternateContent>
            </w:r>
            <w:r w:rsidRPr="00951C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ПСЧ № 63 по охране станицы Новотитаровской</w:t>
            </w:r>
          </w:p>
          <w:p w:rsidR="00651438" w:rsidRPr="00951CCD" w:rsidRDefault="00651438" w:rsidP="00335B2B">
            <w:pPr>
              <w:pStyle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651438" w:rsidRDefault="00651438" w:rsidP="00371B04">
      <w:pPr>
        <w:autoSpaceDE w:val="0"/>
        <w:autoSpaceDN/>
        <w:ind w:left="705"/>
        <w:jc w:val="center"/>
        <w:textAlignment w:val="auto"/>
        <w:rPr>
          <w:rFonts w:ascii="Times New Roman CYR" w:eastAsia="Times New Roman" w:hAnsi="Times New Roman CYR" w:cs="Times New Roman CYR"/>
          <w:b/>
          <w:bCs/>
          <w:color w:val="auto"/>
          <w:kern w:val="2"/>
          <w:sz w:val="34"/>
          <w:szCs w:val="34"/>
          <w:lang w:eastAsia="ar-SA"/>
        </w:rPr>
      </w:pPr>
    </w:p>
    <w:sectPr w:rsidR="00651438" w:rsidSect="00335B2B">
      <w:pgSz w:w="11906" w:h="16838"/>
      <w:pgMar w:top="720" w:right="680" w:bottom="1134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19" w:rsidRDefault="007F3219">
      <w:r>
        <w:separator/>
      </w:r>
    </w:p>
  </w:endnote>
  <w:endnote w:type="continuationSeparator" w:id="0">
    <w:p w:rsidR="007F3219" w:rsidRDefault="007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19" w:rsidRDefault="007F3219">
      <w:r>
        <w:separator/>
      </w:r>
    </w:p>
  </w:footnote>
  <w:footnote w:type="continuationSeparator" w:id="0">
    <w:p w:rsidR="007F3219" w:rsidRDefault="007F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5FEB"/>
    <w:multiLevelType w:val="multilevel"/>
    <w:tmpl w:val="F75662C6"/>
    <w:lvl w:ilvl="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/>
        <w:color w:val="010101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0F4A1F"/>
    <w:multiLevelType w:val="multilevel"/>
    <w:tmpl w:val="AF525A7E"/>
    <w:lvl w:ilvl="0">
      <w:start w:val="4"/>
      <w:numFmt w:val="decimal"/>
      <w:lvlText w:val="%1."/>
      <w:lvlJc w:val="left"/>
      <w:pPr>
        <w:ind w:left="927" w:hanging="360"/>
      </w:pPr>
      <w:rPr>
        <w:color w:val="010101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3"/>
    <w:rsid w:val="001E422A"/>
    <w:rsid w:val="002114B2"/>
    <w:rsid w:val="0028452D"/>
    <w:rsid w:val="003066E0"/>
    <w:rsid w:val="00335B2B"/>
    <w:rsid w:val="00371B04"/>
    <w:rsid w:val="00374322"/>
    <w:rsid w:val="00540CF3"/>
    <w:rsid w:val="00651438"/>
    <w:rsid w:val="007F0ECA"/>
    <w:rsid w:val="007F3219"/>
    <w:rsid w:val="008C0C2E"/>
    <w:rsid w:val="009145B6"/>
    <w:rsid w:val="00951CCD"/>
    <w:rsid w:val="00B00B96"/>
    <w:rsid w:val="00B74F1A"/>
    <w:rsid w:val="00CA6A71"/>
    <w:rsid w:val="00CC4879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CA"/>
    <w:pPr>
      <w:keepNext/>
      <w:keepLines/>
      <w:widowControl/>
      <w:suppressAutoHyphens w:val="0"/>
      <w:autoSpaceDN/>
      <w:spacing w:before="40" w:line="256" w:lineRule="auto"/>
      <w:textAlignment w:val="auto"/>
      <w:outlineLvl w:val="1"/>
    </w:pPr>
    <w:rPr>
      <w:rFonts w:ascii="Calibri Light" w:eastAsia="Times New Roman" w:hAnsi="Calibri Light" w:cs="Times New Roman"/>
      <w:color w:val="2F5496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No Spacing"/>
    <w:pPr>
      <w:widowControl/>
      <w:textAlignment w:val="auto"/>
    </w:pPr>
    <w:rPr>
      <w:rFonts w:eastAsia="Times New Roman" w:cs="Times New Roman"/>
      <w:color w:val="auto"/>
      <w:kern w:val="0"/>
      <w:sz w:val="22"/>
      <w:szCs w:val="22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</w:style>
  <w:style w:type="character" w:customStyle="1" w:styleId="a7">
    <w:name w:val="Нижний колонтитул Знак"/>
    <w:basedOn w:val="a0"/>
  </w:style>
  <w:style w:type="character" w:customStyle="1" w:styleId="5">
    <w:name w:val="Основной шрифт абзаца5"/>
    <w:rsid w:val="00374322"/>
  </w:style>
  <w:style w:type="character" w:customStyle="1" w:styleId="20">
    <w:name w:val="Заголовок 2 Знак"/>
    <w:basedOn w:val="a0"/>
    <w:link w:val="2"/>
    <w:uiPriority w:val="9"/>
    <w:semiHidden/>
    <w:rsid w:val="007F0ECA"/>
    <w:rPr>
      <w:rFonts w:ascii="Calibri Light" w:eastAsia="Times New Roman" w:hAnsi="Calibri Light" w:cs="Times New Roman"/>
      <w:color w:val="2F5496" w:themeColor="accent1" w:themeShade="BF"/>
      <w:kern w:val="0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0B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B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CA"/>
    <w:pPr>
      <w:keepNext/>
      <w:keepLines/>
      <w:widowControl/>
      <w:suppressAutoHyphens w:val="0"/>
      <w:autoSpaceDN/>
      <w:spacing w:before="40" w:line="256" w:lineRule="auto"/>
      <w:textAlignment w:val="auto"/>
      <w:outlineLvl w:val="1"/>
    </w:pPr>
    <w:rPr>
      <w:rFonts w:ascii="Calibri Light" w:eastAsia="Times New Roman" w:hAnsi="Calibri Light" w:cs="Times New Roman"/>
      <w:color w:val="2F5496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No Spacing"/>
    <w:pPr>
      <w:widowControl/>
      <w:textAlignment w:val="auto"/>
    </w:pPr>
    <w:rPr>
      <w:rFonts w:eastAsia="Times New Roman" w:cs="Times New Roman"/>
      <w:color w:val="auto"/>
      <w:kern w:val="0"/>
      <w:sz w:val="22"/>
      <w:szCs w:val="22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</w:style>
  <w:style w:type="character" w:customStyle="1" w:styleId="a7">
    <w:name w:val="Нижний колонтитул Знак"/>
    <w:basedOn w:val="a0"/>
  </w:style>
  <w:style w:type="character" w:customStyle="1" w:styleId="5">
    <w:name w:val="Основной шрифт абзаца5"/>
    <w:rsid w:val="00374322"/>
  </w:style>
  <w:style w:type="character" w:customStyle="1" w:styleId="20">
    <w:name w:val="Заголовок 2 Знак"/>
    <w:basedOn w:val="a0"/>
    <w:link w:val="2"/>
    <w:uiPriority w:val="9"/>
    <w:semiHidden/>
    <w:rsid w:val="007F0ECA"/>
    <w:rPr>
      <w:rFonts w:ascii="Calibri Light" w:eastAsia="Times New Roman" w:hAnsi="Calibri Light" w:cs="Times New Roman"/>
      <w:color w:val="2F5496" w:themeColor="accent1" w:themeShade="BF"/>
      <w:kern w:val="0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0B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5E57-0E32-4351-8B98-C905643C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adm-masha</dc:creator>
  <cp:lastModifiedBy>Acer</cp:lastModifiedBy>
  <cp:revision>8</cp:revision>
  <cp:lastPrinted>2019-10-31T10:39:00Z</cp:lastPrinted>
  <dcterms:created xsi:type="dcterms:W3CDTF">2019-07-26T07:02:00Z</dcterms:created>
  <dcterms:modified xsi:type="dcterms:W3CDTF">2019-11-07T07:34:00Z</dcterms:modified>
</cp:coreProperties>
</file>