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7044B1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3A77">
        <w:rPr>
          <w:rFonts w:ascii="Times New Roman" w:hAnsi="Times New Roman" w:cs="Times New Roman"/>
          <w:sz w:val="28"/>
          <w:szCs w:val="28"/>
        </w:rPr>
        <w:t>30.10.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A3A77">
        <w:rPr>
          <w:rFonts w:ascii="Times New Roman" w:hAnsi="Times New Roman" w:cs="Times New Roman"/>
          <w:sz w:val="28"/>
          <w:szCs w:val="28"/>
        </w:rPr>
        <w:t>560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включаемого в реестр муниципальной собственности Динского района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2757"/>
        <w:gridCol w:w="1842"/>
        <w:gridCol w:w="1560"/>
        <w:gridCol w:w="2409"/>
      </w:tblGrid>
      <w:tr w:rsidR="00EA1801" w:rsidTr="00EA1801">
        <w:trPr>
          <w:trHeight w:val="705"/>
        </w:trPr>
        <w:tc>
          <w:tcPr>
            <w:tcW w:w="612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57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2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1560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409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EA1801" w:rsidTr="00EA1801">
        <w:tc>
          <w:tcPr>
            <w:tcW w:w="612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стадиона парка в ст. Новотитаровской по ул. Ленина-(Объект –Фонтан)</w:t>
            </w:r>
          </w:p>
        </w:tc>
        <w:tc>
          <w:tcPr>
            <w:tcW w:w="1842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 ст. Новотитаровская, ул. Ленина</w:t>
            </w:r>
          </w:p>
        </w:tc>
        <w:tc>
          <w:tcPr>
            <w:tcW w:w="1560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9" w:type="dxa"/>
          </w:tcPr>
          <w:p w:rsidR="00EA1801" w:rsidRDefault="00EA180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7 570 482,56</w:t>
            </w: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EA1801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EA1801">
        <w:rPr>
          <w:rFonts w:ascii="Times New Roman" w:hAnsi="Times New Roman" w:cs="Times New Roman"/>
          <w:sz w:val="28"/>
          <w:szCs w:val="28"/>
        </w:rPr>
        <w:tab/>
      </w:r>
      <w:r w:rsidR="00EA1801">
        <w:rPr>
          <w:rFonts w:ascii="Times New Roman" w:hAnsi="Times New Roman" w:cs="Times New Roman"/>
          <w:sz w:val="28"/>
          <w:szCs w:val="28"/>
        </w:rPr>
        <w:tab/>
      </w:r>
      <w:r w:rsidR="00EA1801">
        <w:rPr>
          <w:rFonts w:ascii="Times New Roman" w:hAnsi="Times New Roman" w:cs="Times New Roman"/>
          <w:sz w:val="28"/>
          <w:szCs w:val="28"/>
        </w:rPr>
        <w:tab/>
      </w:r>
      <w:r w:rsidR="00EA1801">
        <w:rPr>
          <w:rFonts w:ascii="Times New Roman" w:hAnsi="Times New Roman" w:cs="Times New Roman"/>
          <w:sz w:val="28"/>
          <w:szCs w:val="28"/>
        </w:rPr>
        <w:tab/>
        <w:t xml:space="preserve">         А. А. Кожевникова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236F1B"/>
    <w:rsid w:val="00286145"/>
    <w:rsid w:val="002A3A77"/>
    <w:rsid w:val="003742FB"/>
    <w:rsid w:val="003A0A87"/>
    <w:rsid w:val="005D449D"/>
    <w:rsid w:val="007044B1"/>
    <w:rsid w:val="00715FD1"/>
    <w:rsid w:val="007714DF"/>
    <w:rsid w:val="00902159"/>
    <w:rsid w:val="00AC53F1"/>
    <w:rsid w:val="00AD06B0"/>
    <w:rsid w:val="00B10360"/>
    <w:rsid w:val="00B13724"/>
    <w:rsid w:val="00B65A5B"/>
    <w:rsid w:val="00C03F5E"/>
    <w:rsid w:val="00C05D56"/>
    <w:rsid w:val="00C415FF"/>
    <w:rsid w:val="00CC5BF4"/>
    <w:rsid w:val="00D60C9F"/>
    <w:rsid w:val="00E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0DB8"/>
  <w15:docId w15:val="{EB25DF3C-96EE-4BB0-BCED-0ABB16A8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14</cp:revision>
  <cp:lastPrinted>2019-01-22T06:02:00Z</cp:lastPrinted>
  <dcterms:created xsi:type="dcterms:W3CDTF">2018-09-20T13:02:00Z</dcterms:created>
  <dcterms:modified xsi:type="dcterms:W3CDTF">2019-10-30T08:21:00Z</dcterms:modified>
</cp:coreProperties>
</file>