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C" w:rsidRDefault="006A67EC" w:rsidP="00F1618C">
      <w:pPr>
        <w:spacing w:after="0" w:line="240" w:lineRule="auto"/>
        <w:jc w:val="center"/>
        <w:rPr>
          <w:rFonts w:cs="Calibri"/>
          <w:lang w:eastAsia="ru-RU"/>
        </w:rPr>
      </w:pPr>
      <w:r>
        <w:rPr>
          <w:rFonts w:eastAsia="Times New Roman"/>
          <w:kern w:val="2"/>
          <w:lang w:eastAsia="zh-CN"/>
        </w:rPr>
        <w:object w:dxaOrig="735" w:dyaOrig="900">
          <v:rect id="rectole0000000000" o:spid="_x0000_i1025" style="width:37pt;height:45pt" o:ole="" o:preferrelative="t" stroked="f">
            <v:imagedata r:id="rId8" o:title=""/>
          </v:rect>
          <o:OLEObject Type="Embed" ProgID="StaticMetafile" ShapeID="rectole0000000000" DrawAspect="Content" ObjectID="_1627372557" r:id="rId9"/>
        </w:object>
      </w:r>
    </w:p>
    <w:p w:rsidR="006A67EC" w:rsidRPr="006A67EC" w:rsidRDefault="006A67EC" w:rsidP="00F1618C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24"/>
          <w:lang w:eastAsia="zh-CN"/>
        </w:rPr>
      </w:pPr>
      <w:r w:rsidRPr="006A67EC">
        <w:rPr>
          <w:rFonts w:ascii="Times New Roman" w:hAnsi="Times New Roman"/>
          <w:b/>
          <w:sz w:val="32"/>
        </w:rPr>
        <w:t>АДМИНИСТРАЦИЯ НОВОТИТАРОВСКОГО</w:t>
      </w:r>
    </w:p>
    <w:p w:rsidR="006A67EC" w:rsidRPr="006A67EC" w:rsidRDefault="006A67EC" w:rsidP="00F1618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6A67EC">
        <w:rPr>
          <w:rFonts w:ascii="Times New Roman" w:hAnsi="Times New Roman"/>
          <w:b/>
          <w:sz w:val="32"/>
        </w:rPr>
        <w:t>СЕЛЬСКОГО ПОСЕЛЕНИЯ ДИНСКОГО РАЙОНА</w:t>
      </w:r>
    </w:p>
    <w:p w:rsidR="006A67EC" w:rsidRPr="006A67EC" w:rsidRDefault="006A67EC" w:rsidP="00F1618C">
      <w:pPr>
        <w:spacing w:after="0" w:line="240" w:lineRule="auto"/>
        <w:rPr>
          <w:rFonts w:ascii="Times New Roman" w:hAnsi="Times New Roman"/>
          <w:sz w:val="28"/>
        </w:rPr>
      </w:pPr>
    </w:p>
    <w:p w:rsidR="006A67EC" w:rsidRPr="006A67EC" w:rsidRDefault="006A67EC" w:rsidP="00F161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A67EC">
        <w:rPr>
          <w:rFonts w:ascii="Times New Roman" w:hAnsi="Times New Roman"/>
          <w:b/>
          <w:sz w:val="32"/>
        </w:rPr>
        <w:t>ПОСТАНОВЛЕНИЕ</w:t>
      </w:r>
    </w:p>
    <w:p w:rsidR="006A67EC" w:rsidRPr="006A67EC" w:rsidRDefault="006A67EC" w:rsidP="00F161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A67EC" w:rsidRPr="006A67EC" w:rsidRDefault="006A67EC" w:rsidP="00F1618C">
      <w:pPr>
        <w:spacing w:after="0" w:line="240" w:lineRule="auto"/>
        <w:rPr>
          <w:rFonts w:ascii="Times New Roman" w:hAnsi="Times New Roman"/>
          <w:sz w:val="28"/>
        </w:rPr>
      </w:pPr>
      <w:r w:rsidRPr="006A67EC">
        <w:rPr>
          <w:rFonts w:ascii="Times New Roman" w:hAnsi="Times New Roman"/>
          <w:sz w:val="28"/>
        </w:rPr>
        <w:t>от 02.08.2019                                                                                               № 353</w:t>
      </w:r>
    </w:p>
    <w:p w:rsidR="006A67EC" w:rsidRPr="006A67EC" w:rsidRDefault="006A67EC" w:rsidP="00F1618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A67E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</w:t>
      </w:r>
      <w:r w:rsidRPr="006A67EC">
        <w:rPr>
          <w:rFonts w:ascii="Times New Roman" w:hAnsi="Times New Roman"/>
          <w:sz w:val="28"/>
        </w:rPr>
        <w:t>ница Новотитаровская</w:t>
      </w:r>
    </w:p>
    <w:p w:rsidR="009947AD" w:rsidRDefault="009947AD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9947AD" w:rsidRDefault="009947AD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F1618C" w:rsidRDefault="003C48AF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02.08</w:t>
      </w: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.2018 </w:t>
      </w:r>
    </w:p>
    <w:p w:rsidR="00861D13" w:rsidRDefault="003C48AF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319</w:t>
      </w: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«</w:t>
      </w:r>
      <w:r w:rsidR="00861D1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bookmarkEnd w:id="0"/>
    <w:p w:rsidR="00F1618C" w:rsidRDefault="00F1618C" w:rsidP="00861D1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F1618C" w:rsidRDefault="00F1618C" w:rsidP="00861D1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1D13" w:rsidRDefault="00861D13" w:rsidP="00F161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», Приказом Министерства экономического развития РФ от 30 апреля 2009 №141 «О реализации положений Федерального закона «О защите прав юридических лиц и индивидуальных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предпринимателей при осуществлении государственного контроля (надзора) и муниципального контроля», руководствуясь Уставом Новотитаровского сельского поселения Динского района, на основании протеста прокурора Динского района от 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22.05.2019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№ 7-0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-201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 с т а н о в л я ю:</w:t>
      </w:r>
    </w:p>
    <w:p w:rsidR="00861D13" w:rsidRDefault="003C48AF" w:rsidP="003C48A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</w:t>
      </w:r>
      <w:r w:rsidRP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ти</w:t>
      </w:r>
      <w:r w:rsidRP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постановление администрации Новотитаровского сельского поселения Динского района от 02.08.2018 № 319  «Об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следующие изменения:</w:t>
      </w:r>
    </w:p>
    <w:p w:rsidR="003D7DF2" w:rsidRDefault="003D7DF2" w:rsidP="003D7DF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на</w:t>
      </w:r>
      <w:r w:rsidR="009947A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именовании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постановления и далее по тексту после слов «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области благоустройства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», слова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 санитарного содержания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 исключить.</w:t>
      </w:r>
    </w:p>
    <w:p w:rsidR="00A2224F" w:rsidRDefault="00A2224F" w:rsidP="00A2224F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Раздел 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приложения 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добавить пункт 4.1. следующего содержания:</w:t>
      </w:r>
    </w:p>
    <w:p w:rsidR="00A2224F" w:rsidRDefault="00A2224F" w:rsidP="00A222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A222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Перечень нормативных правовых актов,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контроля, размещаются на официальном интернет-портале администрации </w:t>
      </w:r>
      <w:r w:rsidRPr="00A222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Новотитаровского сельского поселения http://www.novotitarovskaya.info в разделе «Муниципальный контроль».</w:t>
      </w:r>
      <w:proofErr w:type="gramEnd"/>
    </w:p>
    <w:p w:rsidR="004C5E97" w:rsidRDefault="004C5E97" w:rsidP="004C5E9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пункт 6.2.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приложения 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добавить абзац следующего содержания:</w:t>
      </w:r>
    </w:p>
    <w:p w:rsidR="004C5E97" w:rsidRDefault="004C5E97" w:rsidP="004C5E97">
      <w:pPr>
        <w:pStyle w:val="Standard"/>
        <w:tabs>
          <w:tab w:val="left" w:pos="5387"/>
        </w:tabs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pacing w:val="2"/>
          <w:sz w:val="28"/>
          <w:szCs w:val="28"/>
          <w:lang w:eastAsia="ru-RU"/>
        </w:rPr>
        <w:t>«</w:t>
      </w:r>
      <w:r w:rsidRPr="00F47C10">
        <w:rPr>
          <w:rFonts w:eastAsia="Times New Roman" w:cs="Times New Roman"/>
          <w:sz w:val="28"/>
          <w:szCs w:val="28"/>
          <w:lang w:eastAsia="ru-RU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</w:t>
      </w:r>
      <w:proofErr w:type="gramEnd"/>
      <w:r w:rsidRPr="00F47C10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Федерации, в том числе, в соответствии с Распоряжением Правительства Российской Федерации от 19.04.2016 N 724-р</w:t>
      </w:r>
      <w:r>
        <w:rPr>
          <w:rFonts w:eastAsia="Times New Roman" w:cs="Times New Roman"/>
          <w:sz w:val="28"/>
          <w:szCs w:val="28"/>
          <w:lang w:eastAsia="ru-RU"/>
        </w:rPr>
        <w:t>.».</w:t>
      </w:r>
    </w:p>
    <w:p w:rsidR="003C48AF" w:rsidRPr="004C5E97" w:rsidRDefault="003C48AF" w:rsidP="004C5E9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Раздел II приложения 1 добавить пункт 14.1. следующего содержания:</w:t>
      </w:r>
    </w:p>
    <w:p w:rsidR="00567D23" w:rsidRPr="00567D23" w:rsidRDefault="003C48AF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14.1. </w:t>
      </w:r>
      <w:r w:rsidR="00567D23"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Исчерпывающие перечни документов и (или) информации, необходимых для осуществления муниципального контроля (надзора)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14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Исчерпывающий перечень документов и (или) информации, истребуемых должностными лицами у проверяемого юридического лица, индивидуального предпринимателя при осуществлении муниципального контроля.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Документ, удостоверяющий личность руководителя организации, индивидуального предпринимателя, уполномоченного представителя.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Учредительные и правоустанавливающие документы организации, индивидуального предпринимателя.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Документы, подтверждающие право уполномоченного представителя </w:t>
      </w:r>
      <w:proofErr w:type="gramStart"/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представлять права</w:t>
      </w:r>
      <w:proofErr w:type="gramEnd"/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 интересы организации, индивидуального предпринимателя.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14.1.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 Исчерпывающий перечень документов и (или) информации, запрашиваемых и получаемых в ходе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государственного реестра юридических лиц.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государственного реестра индивидуальных предпринимателей.</w:t>
      </w:r>
    </w:p>
    <w:p w:rsidR="003C48AF" w:rsidRPr="003C48AF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реестра субъектов малого и среднего предпринимательства</w:t>
      </w:r>
      <w:proofErr w:type="gramStart"/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.».</w:t>
      </w:r>
      <w:proofErr w:type="gramEnd"/>
    </w:p>
    <w:p w:rsidR="00861D13" w:rsidRDefault="00861D13" w:rsidP="00861D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Начальнику отдела ЖКХ, транспорта, малого и среднего бизнеса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Капралев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обнародовать настоящее постановление в соответствии с действующим законодательством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официальном сайте </w:t>
      </w:r>
      <w:hyperlink r:id="rId11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www.novotitarovskaya.info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Новотитаровского сельского поселения в сети «Интернет».</w:t>
      </w:r>
    </w:p>
    <w:p w:rsidR="00861D13" w:rsidRDefault="00861D13" w:rsidP="00861D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Г.Н. Черныш.</w:t>
      </w:r>
    </w:p>
    <w:p w:rsidR="00861D13" w:rsidRDefault="00861D13" w:rsidP="00861D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1E5EC6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861D1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61D13">
        <w:rPr>
          <w:rFonts w:ascii="Times New Roman" w:hAnsi="Times New Roman"/>
          <w:color w:val="000000"/>
          <w:sz w:val="28"/>
          <w:szCs w:val="28"/>
        </w:rPr>
        <w:t xml:space="preserve"> Новотитаровского </w:t>
      </w:r>
    </w:p>
    <w:p w:rsidR="00861D13" w:rsidRDefault="00861D13" w:rsidP="00F161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</w:t>
      </w:r>
      <w:r w:rsidR="00F1618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E5EC6">
        <w:rPr>
          <w:rFonts w:ascii="Times New Roman" w:hAnsi="Times New Roman"/>
          <w:color w:val="000000"/>
          <w:sz w:val="28"/>
          <w:szCs w:val="28"/>
        </w:rPr>
        <w:t xml:space="preserve">С.К. </w:t>
      </w:r>
      <w:proofErr w:type="spellStart"/>
      <w:r w:rsidR="001E5EC6">
        <w:rPr>
          <w:rFonts w:ascii="Times New Roman" w:hAnsi="Times New Roman"/>
          <w:color w:val="000000"/>
          <w:sz w:val="28"/>
          <w:szCs w:val="28"/>
        </w:rPr>
        <w:t>Кошман</w:t>
      </w:r>
      <w:proofErr w:type="spellEnd"/>
    </w:p>
    <w:sectPr w:rsidR="00861D13" w:rsidSect="00F1618C">
      <w:headerReference w:type="default" r:id="rId12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8C" w:rsidRDefault="004F608C" w:rsidP="009947AD">
      <w:pPr>
        <w:spacing w:after="0" w:line="240" w:lineRule="auto"/>
      </w:pPr>
      <w:r>
        <w:separator/>
      </w:r>
    </w:p>
  </w:endnote>
  <w:endnote w:type="continuationSeparator" w:id="0">
    <w:p w:rsidR="004F608C" w:rsidRDefault="004F608C" w:rsidP="0099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8C" w:rsidRDefault="004F608C" w:rsidP="009947AD">
      <w:pPr>
        <w:spacing w:after="0" w:line="240" w:lineRule="auto"/>
      </w:pPr>
      <w:r>
        <w:separator/>
      </w:r>
    </w:p>
  </w:footnote>
  <w:footnote w:type="continuationSeparator" w:id="0">
    <w:p w:rsidR="004F608C" w:rsidRDefault="004F608C" w:rsidP="0099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543135"/>
      <w:docPartObj>
        <w:docPartGallery w:val="Page Numbers (Top of Page)"/>
        <w:docPartUnique/>
      </w:docPartObj>
    </w:sdtPr>
    <w:sdtEndPr/>
    <w:sdtContent>
      <w:p w:rsidR="009947AD" w:rsidRDefault="009947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8C">
          <w:rPr>
            <w:noProof/>
          </w:rPr>
          <w:t>2</w:t>
        </w:r>
        <w:r>
          <w:fldChar w:fldCharType="end"/>
        </w:r>
      </w:p>
    </w:sdtContent>
  </w:sdt>
  <w:p w:rsidR="009947AD" w:rsidRDefault="009947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FE1"/>
    <w:multiLevelType w:val="hybridMultilevel"/>
    <w:tmpl w:val="00A65430"/>
    <w:lvl w:ilvl="0" w:tplc="1E7E1C2A">
      <w:start w:val="1"/>
      <w:numFmt w:val="decimal"/>
      <w:lvlText w:val="%1."/>
      <w:lvlJc w:val="left"/>
      <w:pPr>
        <w:ind w:left="1662" w:hanging="64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1">
    <w:nsid w:val="1ADA66A6"/>
    <w:multiLevelType w:val="multilevel"/>
    <w:tmpl w:val="CC206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6754407"/>
    <w:multiLevelType w:val="multilevel"/>
    <w:tmpl w:val="FCF04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3"/>
    <w:rsid w:val="001E5EC6"/>
    <w:rsid w:val="003971E1"/>
    <w:rsid w:val="003C48AF"/>
    <w:rsid w:val="003D7DF2"/>
    <w:rsid w:val="004C5E97"/>
    <w:rsid w:val="004F608C"/>
    <w:rsid w:val="00567D23"/>
    <w:rsid w:val="006A67EC"/>
    <w:rsid w:val="00861D13"/>
    <w:rsid w:val="009947AD"/>
    <w:rsid w:val="00A2224F"/>
    <w:rsid w:val="00A3751D"/>
    <w:rsid w:val="00B15722"/>
    <w:rsid w:val="00BB38A2"/>
    <w:rsid w:val="00DA32D8"/>
    <w:rsid w:val="00E03DD6"/>
    <w:rsid w:val="00F0594B"/>
    <w:rsid w:val="00F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D13"/>
    <w:rPr>
      <w:color w:val="0000FF"/>
      <w:u w:val="single"/>
    </w:rPr>
  </w:style>
  <w:style w:type="paragraph" w:customStyle="1" w:styleId="Standard">
    <w:name w:val="Standard"/>
    <w:rsid w:val="004C5E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D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F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7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7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D13"/>
    <w:rPr>
      <w:color w:val="0000FF"/>
      <w:u w:val="single"/>
    </w:rPr>
  </w:style>
  <w:style w:type="paragraph" w:customStyle="1" w:styleId="Standard">
    <w:name w:val="Standard"/>
    <w:rsid w:val="004C5E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D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F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7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7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Acer</cp:lastModifiedBy>
  <cp:revision>10</cp:revision>
  <cp:lastPrinted>2019-08-02T08:03:00Z</cp:lastPrinted>
  <dcterms:created xsi:type="dcterms:W3CDTF">2018-08-02T07:38:00Z</dcterms:created>
  <dcterms:modified xsi:type="dcterms:W3CDTF">2019-08-15T08:09:00Z</dcterms:modified>
</cp:coreProperties>
</file>