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5E58" w14:textId="279886F7" w:rsidR="00194C76" w:rsidRDefault="002B563E" w:rsidP="00194C76">
      <w:pPr>
        <w:jc w:val="center"/>
        <w:rPr>
          <w:rFonts w:ascii="Calibri" w:eastAsia="Calibri" w:hAnsi="Calibri" w:cs="Calibri"/>
        </w:rPr>
      </w:pP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CBEB6" wp14:editId="453D098F">
            <wp:simplePos x="0" y="0"/>
            <wp:positionH relativeFrom="page">
              <wp:posOffset>1082160</wp:posOffset>
            </wp:positionH>
            <wp:positionV relativeFrom="page">
              <wp:posOffset>4948559</wp:posOffset>
            </wp:positionV>
            <wp:extent cx="14040" cy="14760"/>
            <wp:effectExtent l="0" t="0" r="0" b="0"/>
            <wp:wrapSquare wrapText="bothSides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A48AB1" wp14:editId="306976AD">
            <wp:simplePos x="0" y="0"/>
            <wp:positionH relativeFrom="page">
              <wp:posOffset>871919</wp:posOffset>
            </wp:positionH>
            <wp:positionV relativeFrom="page">
              <wp:posOffset>5307839</wp:posOffset>
            </wp:positionV>
            <wp:extent cx="14040" cy="14760"/>
            <wp:effectExtent l="0" t="0" r="0" b="0"/>
            <wp:wrapSquare wrapText="bothSides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FAA489" wp14:editId="228705DF">
            <wp:simplePos x="0" y="0"/>
            <wp:positionH relativeFrom="page">
              <wp:posOffset>856439</wp:posOffset>
            </wp:positionH>
            <wp:positionV relativeFrom="page">
              <wp:posOffset>5326560</wp:posOffset>
            </wp:positionV>
            <wp:extent cx="14040" cy="14760"/>
            <wp:effectExtent l="0" t="0" r="0" b="0"/>
            <wp:wrapSquare wrapText="bothSides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F8F748" wp14:editId="5A3352A1">
            <wp:simplePos x="0" y="0"/>
            <wp:positionH relativeFrom="page">
              <wp:posOffset>865440</wp:posOffset>
            </wp:positionH>
            <wp:positionV relativeFrom="page">
              <wp:posOffset>5326560</wp:posOffset>
            </wp:positionV>
            <wp:extent cx="14040" cy="14760"/>
            <wp:effectExtent l="0" t="0" r="0" b="0"/>
            <wp:wrapSquare wrapText="bothSides"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DF5E3A5" wp14:editId="5D2B2621">
            <wp:simplePos x="0" y="0"/>
            <wp:positionH relativeFrom="page">
              <wp:posOffset>880920</wp:posOffset>
            </wp:positionH>
            <wp:positionV relativeFrom="page">
              <wp:posOffset>5341680</wp:posOffset>
            </wp:positionV>
            <wp:extent cx="14040" cy="14760"/>
            <wp:effectExtent l="0" t="0" r="0" b="0"/>
            <wp:wrapSquare wrapText="bothSides"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B629D1F" wp14:editId="7132A5FF">
            <wp:simplePos x="0" y="0"/>
            <wp:positionH relativeFrom="page">
              <wp:posOffset>880920</wp:posOffset>
            </wp:positionH>
            <wp:positionV relativeFrom="page">
              <wp:posOffset>5351040</wp:posOffset>
            </wp:positionV>
            <wp:extent cx="14040" cy="14760"/>
            <wp:effectExtent l="0" t="0" r="0" b="0"/>
            <wp:wrapSquare wrapText="bothSides"/>
            <wp:docPr id="9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56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F170B84" wp14:editId="7221A5BC">
            <wp:simplePos x="0" y="0"/>
            <wp:positionH relativeFrom="page">
              <wp:posOffset>856439</wp:posOffset>
            </wp:positionH>
            <wp:positionV relativeFrom="page">
              <wp:posOffset>5375160</wp:posOffset>
            </wp:positionV>
            <wp:extent cx="14040" cy="14760"/>
            <wp:effectExtent l="0" t="0" r="0" b="0"/>
            <wp:wrapSquare wrapText="bothSides"/>
            <wp:docPr id="10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94C76">
        <w:rPr>
          <w:rFonts w:ascii="Calibri" w:eastAsia="Times New Roman" w:hAnsi="Calibri" w:cs="Times New Roman"/>
          <w:lang w:eastAsia="ar-SA"/>
        </w:rPr>
        <w:object w:dxaOrig="735" w:dyaOrig="900" w14:anchorId="02D14929">
          <v:rect id="rectole0000000000" o:spid="_x0000_i1025" style="width:37pt;height:45pt" o:ole="" o:preferrelative="t" stroked="f">
            <v:imagedata r:id="rId15" o:title=""/>
          </v:rect>
          <o:OLEObject Type="Embed" ProgID="StaticMetafile" ShapeID="rectole0000000000" DrawAspect="Content" ObjectID="_1625383569" r:id="rId16"/>
        </w:object>
      </w:r>
    </w:p>
    <w:p w14:paraId="6D603581" w14:textId="77777777" w:rsidR="00194C76" w:rsidRDefault="00194C76" w:rsidP="00114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14:paraId="1EF1770C" w14:textId="77777777" w:rsidR="00194C76" w:rsidRDefault="00194C76" w:rsidP="0011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14:paraId="3F8C607A" w14:textId="77777777" w:rsidR="001145D2" w:rsidRDefault="001145D2" w:rsidP="00114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73208E5B" w14:textId="77777777" w:rsidR="00194C76" w:rsidRDefault="00194C76" w:rsidP="00114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14:paraId="430227E1" w14:textId="77777777" w:rsidR="00194C76" w:rsidRDefault="00194C76" w:rsidP="00194C76">
      <w:pPr>
        <w:rPr>
          <w:rFonts w:ascii="Times New Roman" w:hAnsi="Times New Roman" w:cs="Times New Roman"/>
          <w:sz w:val="28"/>
          <w:szCs w:val="20"/>
        </w:rPr>
      </w:pPr>
    </w:p>
    <w:p w14:paraId="44C0AF17" w14:textId="11BB516E" w:rsidR="00194C76" w:rsidRDefault="00194C76" w:rsidP="00194C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27.06.2019                                                                                             № 272</w:t>
      </w:r>
    </w:p>
    <w:p w14:paraId="2F09E2B8" w14:textId="536C0370" w:rsidR="00194C76" w:rsidRDefault="00194C76" w:rsidP="001145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</w:t>
      </w:r>
      <w:r w:rsidR="000E4ABA">
        <w:rPr>
          <w:rFonts w:ascii="Times New Roman" w:hAnsi="Times New Roman" w:cs="Times New Roman"/>
          <w:sz w:val="28"/>
        </w:rPr>
        <w:t>аница</w:t>
      </w:r>
      <w:r>
        <w:rPr>
          <w:rFonts w:ascii="Times New Roman" w:hAnsi="Times New Roman" w:cs="Times New Roman"/>
          <w:sz w:val="28"/>
        </w:rPr>
        <w:t xml:space="preserve"> Новотитаровская</w:t>
      </w:r>
    </w:p>
    <w:p w14:paraId="7869C268" w14:textId="77777777" w:rsidR="001145D2" w:rsidRDefault="001145D2" w:rsidP="001145D2">
      <w:pPr>
        <w:pStyle w:val="Standard"/>
        <w:ind w:left="230" w:right="163" w:firstLine="725"/>
        <w:jc w:val="center"/>
        <w:rPr>
          <w:b/>
          <w:bCs/>
          <w:sz w:val="28"/>
        </w:rPr>
      </w:pPr>
      <w:bookmarkStart w:id="0" w:name="_Hlk12601826"/>
    </w:p>
    <w:p w14:paraId="0C5403A0" w14:textId="77777777" w:rsidR="001145D2" w:rsidRDefault="001145D2" w:rsidP="001145D2">
      <w:pPr>
        <w:pStyle w:val="Standard"/>
        <w:ind w:left="230" w:right="163" w:firstLine="725"/>
        <w:jc w:val="center"/>
        <w:rPr>
          <w:b/>
          <w:bCs/>
          <w:sz w:val="28"/>
        </w:rPr>
      </w:pPr>
    </w:p>
    <w:p w14:paraId="075E0430" w14:textId="77777777" w:rsidR="001145D2" w:rsidRDefault="001145D2" w:rsidP="001145D2">
      <w:pPr>
        <w:pStyle w:val="Standard"/>
        <w:ind w:left="230" w:right="163" w:firstLine="725"/>
        <w:jc w:val="center"/>
        <w:rPr>
          <w:b/>
          <w:bCs/>
          <w:sz w:val="28"/>
        </w:rPr>
      </w:pPr>
    </w:p>
    <w:p w14:paraId="01C349B0" w14:textId="3F39BDDA" w:rsidR="002B563E" w:rsidRPr="002B563E" w:rsidRDefault="002B563E" w:rsidP="001145D2">
      <w:pPr>
        <w:pStyle w:val="Standard"/>
        <w:ind w:right="163"/>
        <w:jc w:val="center"/>
        <w:rPr>
          <w:b/>
          <w:bCs/>
          <w:sz w:val="28"/>
          <w:szCs w:val="28"/>
        </w:rPr>
      </w:pPr>
      <w:r w:rsidRPr="002B563E">
        <w:rPr>
          <w:b/>
          <w:bCs/>
          <w:sz w:val="28"/>
        </w:rPr>
        <w:t>Об утверждении перечня аварийно-опас</w:t>
      </w:r>
      <w:r w:rsidR="00194C76">
        <w:rPr>
          <w:b/>
          <w:bCs/>
          <w:sz w:val="28"/>
        </w:rPr>
        <w:t>н</w:t>
      </w:r>
      <w:r w:rsidRPr="002B563E">
        <w:rPr>
          <w:b/>
          <w:bCs/>
          <w:sz w:val="28"/>
        </w:rPr>
        <w:t xml:space="preserve">ых участков дорог и </w:t>
      </w:r>
      <w:r w:rsidRPr="002B563E">
        <w:rPr>
          <w:b/>
          <w:bCs/>
          <w:noProof/>
          <w:lang w:eastAsia="ru-RU"/>
        </w:rPr>
        <w:drawing>
          <wp:inline distT="0" distB="0" distL="0" distR="0" wp14:anchorId="3BEE9AD0" wp14:editId="4BB5E80B">
            <wp:extent cx="14040" cy="14760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563E">
        <w:rPr>
          <w:b/>
          <w:bCs/>
          <w:noProof/>
          <w:lang w:eastAsia="ru-RU"/>
        </w:rPr>
        <w:drawing>
          <wp:inline distT="0" distB="0" distL="0" distR="0" wp14:anchorId="1C93CD9B" wp14:editId="6D438474">
            <wp:extent cx="14040" cy="1476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563E">
        <w:rPr>
          <w:b/>
          <w:bCs/>
          <w:sz w:val="28"/>
        </w:rPr>
        <w:t xml:space="preserve">первоочередных мер, направленных на устранение причин и условий для совершения дорожно-транспортных происшествий на автомобильных </w:t>
      </w:r>
      <w:r w:rsidRPr="002B563E">
        <w:rPr>
          <w:b/>
          <w:bCs/>
          <w:sz w:val="28"/>
          <w:szCs w:val="28"/>
        </w:rPr>
        <w:t xml:space="preserve">дорогах местного значения на территории муниципального образования </w:t>
      </w:r>
      <w:r w:rsidR="008F78C1">
        <w:rPr>
          <w:b/>
          <w:bCs/>
          <w:sz w:val="28"/>
          <w:szCs w:val="28"/>
        </w:rPr>
        <w:t>Новотитаровское сельское поселение</w:t>
      </w:r>
      <w:bookmarkStart w:id="1" w:name="_GoBack"/>
      <w:bookmarkEnd w:id="1"/>
    </w:p>
    <w:bookmarkEnd w:id="0"/>
    <w:p w14:paraId="7EC0AC71" w14:textId="77777777" w:rsidR="002B563E" w:rsidRDefault="002B563E" w:rsidP="0011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786FD" w14:textId="77777777" w:rsidR="001145D2" w:rsidRDefault="001145D2" w:rsidP="0011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34D13" w14:textId="77777777" w:rsidR="001145D2" w:rsidRDefault="001145D2" w:rsidP="0011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85066" w14:textId="45BC93D0" w:rsidR="00F36669" w:rsidRDefault="002B563E" w:rsidP="0011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63E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10</w:t>
      </w:r>
      <w:r w:rsidR="00F36669">
        <w:rPr>
          <w:rFonts w:ascii="Times New Roman" w:hAnsi="Times New Roman" w:cs="Times New Roman"/>
          <w:sz w:val="28"/>
          <w:szCs w:val="28"/>
        </w:rPr>
        <w:t>.12.</w:t>
      </w:r>
      <w:r w:rsidRPr="002B563E">
        <w:rPr>
          <w:rFonts w:ascii="Times New Roman" w:hAnsi="Times New Roman" w:cs="Times New Roman"/>
          <w:sz w:val="28"/>
          <w:szCs w:val="28"/>
        </w:rPr>
        <w:t xml:space="preserve">1995 № 196-ФЗ «О безопасности дорожного движения», в целях обеспечения </w:t>
      </w:r>
      <w:r w:rsidR="00F36669">
        <w:rPr>
          <w:rFonts w:ascii="Times New Roman" w:hAnsi="Times New Roman" w:cs="Times New Roman"/>
          <w:sz w:val="28"/>
          <w:szCs w:val="28"/>
        </w:rPr>
        <w:t>э</w:t>
      </w:r>
      <w:r w:rsidR="001145D2">
        <w:rPr>
          <w:rFonts w:ascii="Times New Roman" w:hAnsi="Times New Roman" w:cs="Times New Roman"/>
          <w:sz w:val="28"/>
          <w:szCs w:val="28"/>
        </w:rPr>
        <w:t>ф</w:t>
      </w:r>
      <w:r w:rsidRPr="002B563E">
        <w:rPr>
          <w:rFonts w:ascii="Times New Roman" w:hAnsi="Times New Roman" w:cs="Times New Roman"/>
          <w:sz w:val="28"/>
          <w:szCs w:val="28"/>
        </w:rPr>
        <w:t>фективной реализации полномочий по решению вопросов местного значения</w:t>
      </w:r>
      <w:r w:rsidR="00F36669">
        <w:rPr>
          <w:rFonts w:ascii="Times New Roman" w:hAnsi="Times New Roman" w:cs="Times New Roman"/>
          <w:sz w:val="28"/>
          <w:szCs w:val="28"/>
        </w:rPr>
        <w:t xml:space="preserve"> </w:t>
      </w:r>
      <w:r w:rsidRPr="002B563E">
        <w:rPr>
          <w:rFonts w:ascii="Times New Roman" w:hAnsi="Times New Roman" w:cs="Times New Roman"/>
          <w:sz w:val="28"/>
          <w:szCs w:val="28"/>
        </w:rPr>
        <w:t xml:space="preserve">в сфере дорожной деятельности, принятия мер, направленных на снижение </w:t>
      </w:r>
      <w:r w:rsidRPr="002B5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014E3" wp14:editId="228DF80C">
            <wp:extent cx="14040" cy="14760"/>
            <wp:effectExtent l="0" t="0" r="0" b="0"/>
            <wp:docPr id="13" name="Графический объект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563E">
        <w:rPr>
          <w:rFonts w:ascii="Times New Roman" w:hAnsi="Times New Roman" w:cs="Times New Roman"/>
          <w:sz w:val="28"/>
          <w:szCs w:val="28"/>
        </w:rPr>
        <w:t xml:space="preserve">риска в сфере охраны жизни, здоровья и имущества граждан, защиты их прав и законных интересов, а также защиты интересов общества и государства путем </w:t>
      </w:r>
      <w:r w:rsidRPr="002B5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1A4F3" wp14:editId="11D1C7C9">
            <wp:extent cx="14040" cy="14760"/>
            <wp:effectExtent l="0" t="0" r="0" b="0"/>
            <wp:docPr id="14" name="Графический объект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563E">
        <w:rPr>
          <w:rFonts w:ascii="Times New Roman" w:hAnsi="Times New Roman" w:cs="Times New Roman"/>
          <w:sz w:val="28"/>
          <w:szCs w:val="28"/>
        </w:rPr>
        <w:t>предупреждения дорожно-транспортных происшествий</w:t>
      </w:r>
      <w:proofErr w:type="gramEnd"/>
      <w:r w:rsidRPr="002B563E">
        <w:rPr>
          <w:rFonts w:ascii="Times New Roman" w:hAnsi="Times New Roman" w:cs="Times New Roman"/>
          <w:sz w:val="28"/>
          <w:szCs w:val="28"/>
        </w:rPr>
        <w:t xml:space="preserve">, снижения тяжести их последствий </w:t>
      </w:r>
      <w:proofErr w:type="gramStart"/>
      <w:r w:rsidRPr="002B5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563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CA65EE2" w14:textId="711672E1" w:rsidR="00F36669" w:rsidRDefault="002B563E" w:rsidP="0011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. </w:t>
      </w:r>
      <w:proofErr w:type="gramStart"/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Утвердить перечень аварийно-опасных участков дорог, определенных в соответствии с распоряжением Федерального дорожного агентства Министерства транспорта Российской Федерации от 12</w:t>
      </w:r>
      <w:r w:rsidR="00F36669">
        <w:rPr>
          <w:rFonts w:ascii="Times New Roman" w:eastAsia="Andale Sans UI" w:hAnsi="Times New Roman" w:cs="Tahoma"/>
          <w:kern w:val="3"/>
          <w:sz w:val="28"/>
          <w:szCs w:val="28"/>
        </w:rPr>
        <w:t>.05.</w:t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2015</w:t>
      </w:r>
      <w:r w:rsidR="00F36669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№ 853-р</w:t>
      </w:r>
      <w:r w:rsidR="00F36669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«Об издании и применении ОДМ 218.6.015-2015 «Рекомендации по учету и анализу дорожно-транспортных происшествий на автомобильных дорогах в Российской Федерации», по данным анализа аварийности за 2018 год и первоочередных мер, направленных на устранение причин и условий для совершения дорожно-транспортных происшествий</w:t>
      </w:r>
      <w:proofErr w:type="gramEnd"/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 xml:space="preserve"> на автомобильных дорогах местного значения на территории ст. Новотитаровская Динской район (прилагается).</w:t>
      </w:r>
    </w:p>
    <w:p w14:paraId="680CDCA6" w14:textId="05420E2A" w:rsidR="002B563E" w:rsidRPr="002B563E" w:rsidRDefault="002B563E" w:rsidP="0011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 xml:space="preserve">2. </w:t>
      </w:r>
      <w:proofErr w:type="gramStart"/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 xml:space="preserve">Начальнику отдела ЖКХ, транспорта, малого и среднего бизнеса </w:t>
      </w:r>
      <w:r>
        <w:rPr>
          <w:rFonts w:ascii="Times New Roman" w:eastAsia="Andale Sans UI" w:hAnsi="Times New Roman" w:cs="Tahoma"/>
          <w:kern w:val="3"/>
          <w:sz w:val="28"/>
          <w:szCs w:val="28"/>
        </w:rPr>
        <w:t>(</w:t>
      </w:r>
      <w:proofErr w:type="spellStart"/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Капралев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</w:rPr>
        <w:t>)</w:t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 xml:space="preserve"> обеспечить подготовку и исполнение первоочередных мер, направленных на устранение причин и условий для совершения дорожно-транспортных происшествий на автомобильных дорогах местного значения на территории Новотитаровского сельского поселения Динского района, согласно </w:t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lastRenderedPageBreak/>
        <w:t xml:space="preserve">приложению к настоящему постановлению в установленном порядке в пределах выделенных лимитов </w:t>
      </w:r>
      <w:r w:rsidRPr="002B563E">
        <w:rPr>
          <w:rFonts w:ascii="Times New Roman" w:eastAsia="Andale Sans UI" w:hAnsi="Times New Roman" w:cs="Tahoma"/>
          <w:noProof/>
          <w:kern w:val="3"/>
          <w:sz w:val="28"/>
          <w:szCs w:val="28"/>
          <w:lang w:eastAsia="ru-RU"/>
        </w:rPr>
        <w:drawing>
          <wp:inline distT="0" distB="0" distL="0" distR="0" wp14:anchorId="2F5494EF" wp14:editId="5AE26F43">
            <wp:extent cx="14760" cy="14760"/>
            <wp:effectExtent l="0" t="0" r="0" b="0"/>
            <wp:docPr id="16" name="Графический объект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563E">
        <w:rPr>
          <w:rFonts w:ascii="Times New Roman" w:eastAsia="Andale Sans UI" w:hAnsi="Times New Roman" w:cs="Tahoma"/>
          <w:kern w:val="3"/>
          <w:sz w:val="28"/>
          <w:szCs w:val="28"/>
        </w:rPr>
        <w:t>бюджетных средств.</w:t>
      </w:r>
      <w:proofErr w:type="gramEnd"/>
    </w:p>
    <w:p w14:paraId="5079AE9C" w14:textId="74531ADE" w:rsidR="002B563E" w:rsidRPr="002B563E" w:rsidRDefault="009A5081" w:rsidP="00114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Настоящее постановление разместить на официальном сайте Новотитаровского сельского поселения 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www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novotitarovskaya</w:t>
      </w:r>
      <w:proofErr w:type="spellEnd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info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ru</w:t>
      </w:r>
      <w:proofErr w:type="spellEnd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672C7C7F" w14:textId="6AABA739" w:rsidR="002B563E" w:rsidRPr="002B563E" w:rsidRDefault="009A5081" w:rsidP="00114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14:paraId="30B10E92" w14:textId="712DC2A9" w:rsidR="002B563E" w:rsidRPr="002B563E" w:rsidRDefault="009A5081" w:rsidP="00114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2B563E" w:rsidRPr="002B56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14:paraId="1388C93D" w14:textId="77777777" w:rsidR="002B563E" w:rsidRPr="002B563E" w:rsidRDefault="002B563E" w:rsidP="00114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9CE69B" w14:textId="77777777" w:rsidR="002B563E" w:rsidRPr="002B563E" w:rsidRDefault="002B563E" w:rsidP="0011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B4779AF" w14:textId="77777777" w:rsidR="002B563E" w:rsidRPr="002B563E" w:rsidRDefault="002B563E" w:rsidP="0011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34864F9" w14:textId="50185CB4" w:rsidR="009A5081" w:rsidRDefault="009A5081" w:rsidP="0011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обязанности г</w:t>
      </w:r>
      <w:r w:rsidR="002B563E" w:rsidRPr="002B563E">
        <w:rPr>
          <w:rFonts w:ascii="Times New Roman" w:eastAsia="Times New Roman" w:hAnsi="Times New Roman" w:cs="Times New Roman"/>
          <w:sz w:val="28"/>
          <w:szCs w:val="20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ы</w:t>
      </w:r>
    </w:p>
    <w:p w14:paraId="1F9B994B" w14:textId="33C67F88" w:rsidR="002B563E" w:rsidRPr="002B563E" w:rsidRDefault="002B563E" w:rsidP="0011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B563E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Новотитаровского</w:t>
      </w:r>
      <w:r w:rsidR="009A50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2B56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сельского поселения                                        </w:t>
      </w:r>
      <w:r w:rsidR="009A50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2B563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9A5081">
        <w:rPr>
          <w:rFonts w:ascii="Times New Roman" w:eastAsia="Times New Roman" w:hAnsi="Times New Roman" w:cs="Times New Roman"/>
          <w:sz w:val="28"/>
          <w:szCs w:val="20"/>
          <w:lang w:eastAsia="ar-SA"/>
        </w:rPr>
        <w:t>Г.Н. Черныш</w:t>
      </w:r>
    </w:p>
    <w:p w14:paraId="00FFCE69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02F8B567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21D2FD6B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4EA1FBFA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0F6DC9AE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9C0618D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60ABC27A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09F086A3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3EEFC33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5D116C0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3778B29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412A7362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A6A7CCE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190F5509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71B0A935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344ABE8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37D81EF5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1E1108EA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3A2653B8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5684D18B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61A804F2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7F0DF2A7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717E5D9E" w14:textId="77777777" w:rsid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</w:p>
    <w:p w14:paraId="1C8A9CCB" w14:textId="5A2F964B" w:rsidR="009A5081" w:rsidRPr="009A5081" w:rsidRDefault="009A5081" w:rsidP="009A50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D29B59" w14:textId="77777777" w:rsidR="009A5081" w:rsidRPr="009A5081" w:rsidRDefault="009A5081" w:rsidP="009A5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033BBC" w14:textId="77777777" w:rsidR="009A5081" w:rsidRDefault="009A5081" w:rsidP="009A5081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9E64CC" w14:textId="33A84038" w:rsidR="009A5081" w:rsidRPr="009A5081" w:rsidRDefault="009A5081" w:rsidP="001145D2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738DBA2D" w14:textId="77777777" w:rsidR="009A5081" w:rsidRPr="009A5081" w:rsidRDefault="009A5081" w:rsidP="001145D2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81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1F2C48E9" w14:textId="77777777" w:rsidR="009A5081" w:rsidRPr="009A5081" w:rsidRDefault="009A5081" w:rsidP="001145D2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8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 сельского поселения Динского района</w:t>
      </w:r>
    </w:p>
    <w:p w14:paraId="00F5D02A" w14:textId="103BCDA4" w:rsidR="009A5081" w:rsidRPr="009A5081" w:rsidRDefault="009A5081" w:rsidP="001145D2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8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194C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27.06.2019</w:t>
      </w:r>
      <w:r w:rsidR="00114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45D2" w:rsidRPr="009A508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14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272</w:t>
      </w:r>
    </w:p>
    <w:p w14:paraId="713F939A" w14:textId="77777777" w:rsidR="009A5081" w:rsidRPr="009A5081" w:rsidRDefault="009A5081" w:rsidP="009A5081">
      <w:pPr>
        <w:widowControl w:val="0"/>
        <w:tabs>
          <w:tab w:val="right" w:pos="923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F0E6B91" w14:textId="77777777" w:rsidR="009A5081" w:rsidRPr="009A5081" w:rsidRDefault="009A5081" w:rsidP="009A5081">
      <w:pPr>
        <w:widowControl w:val="0"/>
        <w:tabs>
          <w:tab w:val="right" w:pos="923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F78FA72" w14:textId="77777777" w:rsidR="001145D2" w:rsidRDefault="001145D2" w:rsidP="009A5081">
      <w:pPr>
        <w:widowControl w:val="0"/>
        <w:suppressAutoHyphens/>
        <w:autoSpaceDN w:val="0"/>
        <w:spacing w:after="276" w:line="251" w:lineRule="auto"/>
        <w:ind w:left="336" w:right="346" w:firstLine="978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p w14:paraId="1DE59F1C" w14:textId="77777777" w:rsidR="001145D2" w:rsidRDefault="009A5081" w:rsidP="001145D2">
      <w:pPr>
        <w:widowControl w:val="0"/>
        <w:suppressAutoHyphens/>
        <w:autoSpaceDN w:val="0"/>
        <w:spacing w:after="0" w:line="240" w:lineRule="auto"/>
        <w:ind w:left="336" w:right="346" w:firstLine="978"/>
        <w:jc w:val="center"/>
        <w:textAlignment w:val="baseline"/>
        <w:rPr>
          <w:rFonts w:ascii="Times New Roman" w:eastAsia="Andale Sans UI" w:hAnsi="Times New Roman" w:cs="Tahoma"/>
          <w:noProof/>
          <w:kern w:val="3"/>
          <w:sz w:val="28"/>
          <w:szCs w:val="28"/>
          <w:lang w:eastAsia="ru-RU"/>
        </w:rPr>
      </w:pPr>
      <w:r w:rsidRPr="009A5081">
        <w:rPr>
          <w:rFonts w:ascii="Times New Roman" w:eastAsia="Andale Sans UI" w:hAnsi="Times New Roman" w:cs="Tahoma"/>
          <w:kern w:val="3"/>
          <w:sz w:val="28"/>
          <w:szCs w:val="28"/>
        </w:rPr>
        <w:t xml:space="preserve">ПЕРЕЧЕНЬ </w:t>
      </w:r>
    </w:p>
    <w:p w14:paraId="67743D10" w14:textId="0DD111C1" w:rsidR="009A5081" w:rsidRDefault="009A5081" w:rsidP="001145D2">
      <w:pPr>
        <w:widowControl w:val="0"/>
        <w:suppressAutoHyphens/>
        <w:autoSpaceDN w:val="0"/>
        <w:spacing w:after="0" w:line="240" w:lineRule="auto"/>
        <w:ind w:left="336" w:right="346" w:firstLine="978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A5081">
        <w:rPr>
          <w:rFonts w:ascii="Times New Roman" w:eastAsia="Andale Sans UI" w:hAnsi="Times New Roman" w:cs="Tahoma"/>
          <w:kern w:val="3"/>
          <w:sz w:val="28"/>
          <w:szCs w:val="28"/>
        </w:rPr>
        <w:t xml:space="preserve">аварийно-опасных участков дорог и первоочередных мер, направленных на устранение причин и условий для совершения дорожно-транспортных происшествий на автомобильных дорогах местного значения на территории муниципального образования </w:t>
      </w:r>
      <w:r w:rsidR="001145D2">
        <w:rPr>
          <w:rFonts w:ascii="Times New Roman" w:eastAsia="Andale Sans UI" w:hAnsi="Times New Roman" w:cs="Tahoma"/>
          <w:kern w:val="3"/>
          <w:sz w:val="28"/>
          <w:szCs w:val="28"/>
        </w:rPr>
        <w:t xml:space="preserve">Новотитаровское сельское поселение </w:t>
      </w:r>
    </w:p>
    <w:p w14:paraId="398286C5" w14:textId="77777777" w:rsidR="001145D2" w:rsidRPr="009A5081" w:rsidRDefault="001145D2" w:rsidP="001145D2">
      <w:pPr>
        <w:widowControl w:val="0"/>
        <w:suppressAutoHyphens/>
        <w:autoSpaceDN w:val="0"/>
        <w:spacing w:after="0" w:line="240" w:lineRule="auto"/>
        <w:ind w:right="346" w:hanging="52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</w:p>
    <w:tbl>
      <w:tblPr>
        <w:tblW w:w="9140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2730"/>
        <w:gridCol w:w="5684"/>
      </w:tblGrid>
      <w:tr w:rsidR="009A5081" w:rsidRPr="009A5081" w14:paraId="0A9E8857" w14:textId="77777777" w:rsidTr="009A5081">
        <w:trPr>
          <w:trHeight w:val="1133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71576C3F" w14:textId="77777777" w:rsidR="009A5081" w:rsidRPr="009A5081" w:rsidRDefault="009A5081" w:rsidP="001145D2">
            <w:pPr>
              <w:widowControl w:val="0"/>
              <w:suppressAutoHyphens/>
              <w:autoSpaceDN w:val="0"/>
              <w:spacing w:after="0" w:line="240" w:lineRule="auto"/>
              <w:ind w:left="3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  <w:proofErr w:type="gramStart"/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п</w:t>
            </w:r>
            <w:proofErr w:type="gramEnd"/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/п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41E09A22" w14:textId="614CC838" w:rsidR="009A5081" w:rsidRPr="009A5081" w:rsidRDefault="009A5081" w:rsidP="001145D2">
            <w:pPr>
              <w:widowControl w:val="0"/>
              <w:suppressAutoHyphens/>
              <w:autoSpaceDN w:val="0"/>
              <w:spacing w:after="0" w:line="240" w:lineRule="auto"/>
              <w:ind w:firstLine="182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 xml:space="preserve">Наименование улицы с указанием аварийно-опасного </w:t>
            </w:r>
            <w:r w:rsidR="001145D2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у</w:t>
            </w:r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частка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6085DDE5" w14:textId="77777777" w:rsidR="009A5081" w:rsidRPr="009A5081" w:rsidRDefault="009A5081" w:rsidP="001145D2">
            <w:pPr>
              <w:widowControl w:val="0"/>
              <w:suppressAutoHyphens/>
              <w:autoSpaceDN w:val="0"/>
              <w:spacing w:after="0" w:line="240" w:lineRule="auto"/>
              <w:ind w:left="1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Необходимые меры</w:t>
            </w:r>
          </w:p>
        </w:tc>
      </w:tr>
      <w:tr w:rsidR="009A5081" w:rsidRPr="009A5081" w14:paraId="66B246E2" w14:textId="77777777" w:rsidTr="009A5081">
        <w:trPr>
          <w:trHeight w:val="853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7EE12587" w14:textId="77777777" w:rsidR="009A5081" w:rsidRPr="009A5081" w:rsidRDefault="009A5081" w:rsidP="009A5081">
            <w:pPr>
              <w:widowControl w:val="0"/>
              <w:suppressAutoHyphens/>
              <w:autoSpaceDN w:val="0"/>
              <w:spacing w:after="0" w:line="251" w:lineRule="auto"/>
              <w:ind w:left="27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  <w:r w:rsidRPr="009A5081"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  <w:t>1.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1E69A787" w14:textId="233B44A6" w:rsidR="009A5081" w:rsidRPr="009A5081" w:rsidRDefault="00F36669" w:rsidP="001145D2">
            <w:pPr>
              <w:widowControl w:val="0"/>
              <w:suppressAutoHyphens/>
              <w:autoSpaceDN w:val="0"/>
              <w:spacing w:after="0" w:line="251" w:lineRule="auto"/>
              <w:ind w:left="3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Пересечение </w:t>
            </w:r>
            <w:r w:rsidR="009A5081" w:rsidRPr="009A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Восточной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A5081" w:rsidRPr="009A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 ст</w:t>
            </w:r>
            <w:r w:rsidR="009A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аницы Новотитаровской Динского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137" w:type="dxa"/>
              <w:bottom w:w="0" w:type="dxa"/>
              <w:right w:w="159" w:type="dxa"/>
            </w:tcMar>
          </w:tcPr>
          <w:p w14:paraId="1083291E" w14:textId="77777777" w:rsidR="009A5081" w:rsidRPr="009A5081" w:rsidRDefault="009A5081" w:rsidP="0011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5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ул. Восточной (на подъезде к ул. Ленина) ст. Новотитаровской искусственными неровностями, установка по ул. Восточной дополнительных дорожных знаков 3.24 «Ограничение максимальной скорости 40 км/ч», замена существующих знаков 2.4 «Уступите дорогу» на дорожные знаки 2.5 «Движение без остановки запрещено» (выполненных на щитах с применением флуоресцентной пленки желто-зеленого цвета), нанесение горизонтальной дорожной разметки 1.12 (стоп-линия).</w:t>
            </w:r>
            <w:proofErr w:type="gramEnd"/>
          </w:p>
          <w:p w14:paraId="18F4140F" w14:textId="5FE287DE" w:rsidR="009A5081" w:rsidRPr="009A5081" w:rsidRDefault="009A5081" w:rsidP="009A5081">
            <w:pPr>
              <w:widowControl w:val="0"/>
              <w:suppressAutoHyphens/>
              <w:autoSpaceDN w:val="0"/>
              <w:spacing w:after="0" w:line="251" w:lineRule="auto"/>
              <w:ind w:left="29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</w:rPr>
            </w:pPr>
          </w:p>
        </w:tc>
      </w:tr>
    </w:tbl>
    <w:p w14:paraId="5FD76656" w14:textId="77777777" w:rsidR="00E6639E" w:rsidRDefault="00E6639E" w:rsidP="009A5081"/>
    <w:sectPr w:rsidR="00E6639E" w:rsidSect="001145D2">
      <w:headerReference w:type="default" r:id="rId22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B1D0" w14:textId="77777777" w:rsidR="0062665B" w:rsidRDefault="0062665B" w:rsidP="009A5081">
      <w:pPr>
        <w:spacing w:after="0" w:line="240" w:lineRule="auto"/>
      </w:pPr>
      <w:r>
        <w:separator/>
      </w:r>
    </w:p>
  </w:endnote>
  <w:endnote w:type="continuationSeparator" w:id="0">
    <w:p w14:paraId="52477098" w14:textId="77777777" w:rsidR="0062665B" w:rsidRDefault="0062665B" w:rsidP="009A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993DF" w14:textId="77777777" w:rsidR="0062665B" w:rsidRDefault="0062665B" w:rsidP="009A5081">
      <w:pPr>
        <w:spacing w:after="0" w:line="240" w:lineRule="auto"/>
      </w:pPr>
      <w:r>
        <w:separator/>
      </w:r>
    </w:p>
  </w:footnote>
  <w:footnote w:type="continuationSeparator" w:id="0">
    <w:p w14:paraId="1C908EA0" w14:textId="77777777" w:rsidR="0062665B" w:rsidRDefault="0062665B" w:rsidP="009A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604145"/>
      <w:docPartObj>
        <w:docPartGallery w:val="Page Numbers (Top of Page)"/>
        <w:docPartUnique/>
      </w:docPartObj>
    </w:sdtPr>
    <w:sdtEndPr/>
    <w:sdtContent>
      <w:p w14:paraId="117E95F1" w14:textId="169E236F" w:rsidR="009A5081" w:rsidRDefault="009A50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D2">
          <w:rPr>
            <w:noProof/>
          </w:rPr>
          <w:t>2</w:t>
        </w:r>
        <w:r>
          <w:fldChar w:fldCharType="end"/>
        </w:r>
      </w:p>
    </w:sdtContent>
  </w:sdt>
  <w:p w14:paraId="2E6EDFBB" w14:textId="77777777" w:rsidR="009A5081" w:rsidRDefault="009A50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37"/>
    <w:rsid w:val="000E4ABA"/>
    <w:rsid w:val="001145D2"/>
    <w:rsid w:val="00194C76"/>
    <w:rsid w:val="002B563E"/>
    <w:rsid w:val="00436308"/>
    <w:rsid w:val="005A0CDF"/>
    <w:rsid w:val="0062665B"/>
    <w:rsid w:val="007D2637"/>
    <w:rsid w:val="008434A2"/>
    <w:rsid w:val="008F78C1"/>
    <w:rsid w:val="009A5081"/>
    <w:rsid w:val="00C1476A"/>
    <w:rsid w:val="00E6639E"/>
    <w:rsid w:val="00F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1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081"/>
  </w:style>
  <w:style w:type="paragraph" w:styleId="a5">
    <w:name w:val="footer"/>
    <w:basedOn w:val="a"/>
    <w:link w:val="a6"/>
    <w:uiPriority w:val="99"/>
    <w:unhideWhenUsed/>
    <w:rsid w:val="009A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081"/>
  </w:style>
  <w:style w:type="paragraph" w:styleId="a7">
    <w:name w:val="Balloon Text"/>
    <w:basedOn w:val="a"/>
    <w:link w:val="a8"/>
    <w:uiPriority w:val="99"/>
    <w:semiHidden/>
    <w:unhideWhenUsed/>
    <w:rsid w:val="005A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081"/>
  </w:style>
  <w:style w:type="paragraph" w:styleId="a5">
    <w:name w:val="footer"/>
    <w:basedOn w:val="a"/>
    <w:link w:val="a6"/>
    <w:uiPriority w:val="99"/>
    <w:unhideWhenUsed/>
    <w:rsid w:val="009A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081"/>
  </w:style>
  <w:style w:type="paragraph" w:styleId="a7">
    <w:name w:val="Balloon Text"/>
    <w:basedOn w:val="a"/>
    <w:link w:val="a8"/>
    <w:uiPriority w:val="99"/>
    <w:semiHidden/>
    <w:unhideWhenUsed/>
    <w:rsid w:val="005A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B264-F39F-4F37-857D-10B85A5E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Acer</cp:lastModifiedBy>
  <cp:revision>7</cp:revision>
  <cp:lastPrinted>2019-06-28T05:27:00Z</cp:lastPrinted>
  <dcterms:created xsi:type="dcterms:W3CDTF">2019-06-28T05:06:00Z</dcterms:created>
  <dcterms:modified xsi:type="dcterms:W3CDTF">2019-07-23T07:40:00Z</dcterms:modified>
</cp:coreProperties>
</file>