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1D" w:rsidRPr="00D80B1D" w:rsidRDefault="00D80B1D" w:rsidP="00D80B1D">
      <w:pPr>
        <w:spacing w:after="0" w:line="240" w:lineRule="auto"/>
        <w:ind w:left="4296" w:right="3173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  <w:r w:rsidRPr="00D80B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9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B1D"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  <w:t xml:space="preserve"> </w:t>
      </w:r>
    </w:p>
    <w:p w:rsidR="00D80B1D" w:rsidRPr="00D80B1D" w:rsidRDefault="00D80B1D" w:rsidP="00D80B1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D80B1D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АДМИНИСТРАЦИЯ НОВОТИТАРОВСКОГО СЕЛЬСКОГО ПОСЕЛЕНИЯ </w:t>
      </w:r>
      <w:r w:rsidRPr="00D80B1D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  <w:r w:rsidRPr="00D80B1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 xml:space="preserve">                                  </w:t>
      </w:r>
    </w:p>
    <w:p w:rsidR="00D80B1D" w:rsidRDefault="00D80B1D" w:rsidP="00D80B1D">
      <w:pPr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D80B1D" w:rsidRPr="00D80B1D" w:rsidRDefault="00D80B1D" w:rsidP="00D80B1D">
      <w:pPr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D80B1D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D80B1D" w:rsidRPr="00D80B1D" w:rsidRDefault="00D80B1D" w:rsidP="00D80B1D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 25.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02</w:t>
      </w: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.201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3</w:t>
      </w:r>
      <w:r w:rsidRPr="00D80B1D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80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154</w:t>
      </w:r>
    </w:p>
    <w:p w:rsidR="00D80B1D" w:rsidRPr="00D80B1D" w:rsidRDefault="00D80B1D" w:rsidP="00D80B1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80B1D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станица Новотитаровская</w:t>
      </w:r>
    </w:p>
    <w:p w:rsidR="0039260A" w:rsidRDefault="0039260A" w:rsidP="00D80B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8"/>
          <w:sz w:val="28"/>
          <w:szCs w:val="28"/>
        </w:rPr>
      </w:pPr>
    </w:p>
    <w:p w:rsidR="00D80B1D" w:rsidRDefault="00D80B1D" w:rsidP="00D80B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8"/>
          <w:sz w:val="28"/>
          <w:szCs w:val="28"/>
        </w:rPr>
      </w:pPr>
    </w:p>
    <w:p w:rsidR="0039260A" w:rsidRPr="00BB17A2" w:rsidRDefault="0039260A" w:rsidP="00D80B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28"/>
          <w:sz w:val="28"/>
          <w:szCs w:val="28"/>
        </w:rPr>
      </w:pPr>
    </w:p>
    <w:p w:rsidR="0039260A" w:rsidRPr="00A22839" w:rsidRDefault="0039260A" w:rsidP="00D80B1D">
      <w:pPr>
        <w:widowControl w:val="0"/>
        <w:tabs>
          <w:tab w:val="left" w:pos="9356"/>
        </w:tabs>
        <w:suppressAutoHyphens/>
        <w:spacing w:after="0" w:line="240" w:lineRule="auto"/>
        <w:ind w:left="851" w:right="735" w:hanging="284"/>
        <w:jc w:val="center"/>
        <w:rPr>
          <w:rFonts w:ascii="Times New Roman" w:eastAsia="Andale Sans UI" w:hAnsi="Times New Roman" w:cs="Times New Roman"/>
          <w:b/>
          <w:bCs/>
          <w:color w:val="000000"/>
          <w:kern w:val="28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b/>
          <w:bCs/>
          <w:color w:val="000000"/>
          <w:kern w:val="28"/>
          <w:sz w:val="28"/>
          <w:szCs w:val="28"/>
        </w:rPr>
        <w:t>Об утверждении Положения об оплате труда главы</w:t>
      </w:r>
      <w:r w:rsidRPr="00A22839">
        <w:rPr>
          <w:rFonts w:ascii="Times New Roman" w:eastAsia="Andale Sans UI" w:hAnsi="Times New Roman" w:cs="Times New Roman"/>
          <w:b/>
          <w:kern w:val="28"/>
          <w:sz w:val="28"/>
          <w:szCs w:val="28"/>
        </w:rPr>
        <w:t xml:space="preserve"> Новотитаровского сельского поселения </w:t>
      </w:r>
      <w:r w:rsidR="00E75A64">
        <w:rPr>
          <w:rFonts w:ascii="Times New Roman" w:eastAsia="Andale Sans UI" w:hAnsi="Times New Roman" w:cs="Times New Roman"/>
          <w:b/>
          <w:kern w:val="28"/>
          <w:sz w:val="28"/>
          <w:szCs w:val="28"/>
        </w:rPr>
        <w:t xml:space="preserve">Динского района, </w:t>
      </w:r>
      <w:r w:rsidRPr="00A22839">
        <w:rPr>
          <w:rFonts w:ascii="Times New Roman" w:eastAsia="Andale Sans UI" w:hAnsi="Times New Roman" w:cs="Times New Roman"/>
          <w:b/>
          <w:kern w:val="28"/>
          <w:sz w:val="28"/>
          <w:szCs w:val="28"/>
        </w:rPr>
        <w:t>муниципальных служащих</w:t>
      </w:r>
      <w:r w:rsidR="00E75A64">
        <w:rPr>
          <w:rFonts w:ascii="Times New Roman" w:eastAsia="Andale Sans UI" w:hAnsi="Times New Roman" w:cs="Times New Roman"/>
          <w:b/>
          <w:kern w:val="28"/>
          <w:sz w:val="28"/>
          <w:szCs w:val="28"/>
        </w:rPr>
        <w:t xml:space="preserve"> и работников, исполняющих обязанности по техническому обеспечению деятельности администрации </w:t>
      </w:r>
      <w:r w:rsidRPr="00A22839">
        <w:rPr>
          <w:rFonts w:ascii="Times New Roman" w:eastAsia="Andale Sans UI" w:hAnsi="Times New Roman" w:cs="Times New Roman"/>
          <w:b/>
          <w:kern w:val="28"/>
          <w:sz w:val="28"/>
          <w:szCs w:val="28"/>
        </w:rPr>
        <w:t xml:space="preserve"> </w:t>
      </w:r>
      <w:r w:rsidRPr="00A22839">
        <w:rPr>
          <w:rFonts w:ascii="Times New Roman" w:eastAsia="Andale Sans UI" w:hAnsi="Times New Roman" w:cs="Times New Roman"/>
          <w:b/>
          <w:bCs/>
          <w:color w:val="000000"/>
          <w:kern w:val="28"/>
          <w:sz w:val="28"/>
          <w:szCs w:val="28"/>
        </w:rPr>
        <w:t>Новотитаровского сельского поселения Динского района</w:t>
      </w:r>
    </w:p>
    <w:p w:rsidR="0039260A" w:rsidRDefault="0039260A" w:rsidP="0039260A">
      <w:pPr>
        <w:widowControl w:val="0"/>
        <w:suppressAutoHyphens/>
        <w:spacing w:after="0" w:line="240" w:lineRule="auto"/>
        <w:ind w:left="851" w:right="735" w:hanging="284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Default="0039260A" w:rsidP="0039260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Pr="00A22839" w:rsidRDefault="0039260A" w:rsidP="0039260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Pr="00A22839" w:rsidRDefault="0039260A" w:rsidP="003926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В соответствии </w:t>
      </w:r>
      <w:r w:rsidR="00BB17A2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со статьей 86 Бюджетного кодекса Российской Федерации, 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со статьей 22 Федерального закона от 02 марта 2007 г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ода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№ 25-ФЗ «О муниципальной службе в Российской Федерации», статьей 20 </w:t>
      </w:r>
      <w:r w:rsidR="00BB17A2">
        <w:rPr>
          <w:rFonts w:ascii="Times New Roman" w:eastAsia="Andale Sans UI" w:hAnsi="Times New Roman" w:cs="Times New Roman"/>
          <w:kern w:val="28"/>
          <w:sz w:val="28"/>
          <w:szCs w:val="28"/>
        </w:rPr>
        <w:t>з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акона Краснодарского края от 08 июня 2007 г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ода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№ 1244-КЗ «О муниципальной службе в Краснодарском крае», с Уставом Новотитаровского сельского поселения </w:t>
      </w:r>
      <w:proofErr w:type="spellStart"/>
      <w:proofErr w:type="gramStart"/>
      <w:r>
        <w:rPr>
          <w:rFonts w:ascii="Times New Roman" w:eastAsia="Andale Sans UI" w:hAnsi="Times New Roman" w:cs="Times New Roman"/>
          <w:kern w:val="28"/>
          <w:sz w:val="28"/>
          <w:szCs w:val="28"/>
        </w:rPr>
        <w:t>п</w:t>
      </w:r>
      <w:proofErr w:type="spellEnd"/>
      <w:proofErr w:type="gramEnd"/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о с т а </w:t>
      </w:r>
      <w:proofErr w:type="spellStart"/>
      <w:r>
        <w:rPr>
          <w:rFonts w:ascii="Times New Roman" w:eastAsia="Andale Sans UI" w:hAnsi="Times New Roman" w:cs="Times New Roman"/>
          <w:kern w:val="28"/>
          <w:sz w:val="28"/>
          <w:szCs w:val="28"/>
        </w:rPr>
        <w:t>н</w:t>
      </w:r>
      <w:proofErr w:type="spellEnd"/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о в л я </w:t>
      </w:r>
      <w:proofErr w:type="spellStart"/>
      <w:r>
        <w:rPr>
          <w:rFonts w:ascii="Times New Roman" w:eastAsia="Andale Sans UI" w:hAnsi="Times New Roman" w:cs="Times New Roman"/>
          <w:kern w:val="28"/>
          <w:sz w:val="28"/>
          <w:szCs w:val="28"/>
        </w:rPr>
        <w:t>ю</w:t>
      </w:r>
      <w:proofErr w:type="spellEnd"/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:</w:t>
      </w:r>
    </w:p>
    <w:p w:rsidR="0039260A" w:rsidRPr="00A22839" w:rsidRDefault="00BB17A2" w:rsidP="00BB17A2">
      <w:pPr>
        <w:widowControl w:val="0"/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1. </w:t>
      </w:r>
      <w:r w:rsidR="0039260A" w:rsidRPr="00BB17A2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Утвердить Положение </w:t>
      </w:r>
      <w:r w:rsidR="00E75A64" w:rsidRPr="00BB17A2">
        <w:rPr>
          <w:rFonts w:ascii="Times New Roman" w:eastAsia="Andale Sans UI" w:hAnsi="Times New Roman" w:cs="Times New Roman"/>
          <w:bCs/>
          <w:color w:val="000000"/>
          <w:kern w:val="28"/>
          <w:sz w:val="28"/>
          <w:szCs w:val="28"/>
        </w:rPr>
        <w:t>об оплате труда главы</w:t>
      </w:r>
      <w:r w:rsidR="00E75A64" w:rsidRPr="00BB17A2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Новотитаровского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="00E75A64" w:rsidRPr="00E75A64">
        <w:rPr>
          <w:rFonts w:ascii="Times New Roman" w:eastAsia="Andale Sans UI" w:hAnsi="Times New Roman" w:cs="Times New Roman"/>
          <w:kern w:val="28"/>
          <w:sz w:val="28"/>
          <w:szCs w:val="28"/>
        </w:rPr>
        <w:t>сельского поселения Динского района, муниципальных служащих и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="00E75A64" w:rsidRPr="00E75A64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работников, исполняющих обязанности по техническому обеспечению деятельности администрации </w:t>
      </w:r>
      <w:r w:rsidR="00E75A64" w:rsidRPr="00E75A64">
        <w:rPr>
          <w:rFonts w:ascii="Times New Roman" w:eastAsia="Andale Sans UI" w:hAnsi="Times New Roman" w:cs="Times New Roman"/>
          <w:bCs/>
          <w:color w:val="000000"/>
          <w:kern w:val="28"/>
          <w:sz w:val="28"/>
          <w:szCs w:val="28"/>
        </w:rPr>
        <w:t>Новотитаровского сельского поселения Динского района</w:t>
      </w:r>
      <w:r w:rsidR="00E75A64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39260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</w:rPr>
        <w:t>(приложение)</w:t>
      </w:r>
      <w:r w:rsidR="0039260A" w:rsidRPr="00A22839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39260A" w:rsidRDefault="0039260A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2.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Начальнику финансово-экономического отдела (</w:t>
      </w:r>
      <w:proofErr w:type="spellStart"/>
      <w:r>
        <w:rPr>
          <w:rFonts w:ascii="Times New Roman" w:eastAsia="Andale Sans UI" w:hAnsi="Times New Roman" w:cs="Times New Roman"/>
          <w:kern w:val="28"/>
          <w:sz w:val="28"/>
          <w:szCs w:val="28"/>
        </w:rPr>
        <w:t>Дударева</w:t>
      </w:r>
      <w:proofErr w:type="spellEnd"/>
      <w:r>
        <w:rPr>
          <w:rFonts w:ascii="Times New Roman" w:eastAsia="Andale Sans UI" w:hAnsi="Times New Roman" w:cs="Times New Roman"/>
          <w:kern w:val="28"/>
          <w:sz w:val="28"/>
          <w:szCs w:val="28"/>
        </w:rPr>
        <w:t>)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, осуществлять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ф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инансирование расходов, связанных с реализацией настоящего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постановления,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в пределах средств, предусмотренных в бюджете поселения на соответствующий год для обеспечения деятельности органов местного самоуправления Новотитаровского сельского поселения Динского района.</w:t>
      </w:r>
    </w:p>
    <w:p w:rsidR="0039260A" w:rsidRDefault="0039260A" w:rsidP="0039260A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Начальнику о</w:t>
      </w:r>
      <w:r>
        <w:rPr>
          <w:rFonts w:ascii="Times New Roman" w:hAnsi="Times New Roman"/>
          <w:sz w:val="28"/>
        </w:rPr>
        <w:t xml:space="preserve">бщего отдела администрации </w:t>
      </w:r>
      <w:r>
        <w:rPr>
          <w:rFonts w:ascii="Times New Roman" w:hAnsi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/>
          <w:sz w:val="28"/>
        </w:rPr>
        <w:t xml:space="preserve"> сельского поселения Динского района (Омельченко)</w:t>
      </w:r>
      <w:r w:rsidR="00535E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www.novotitarovskaya.info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</w:p>
    <w:p w:rsidR="0039260A" w:rsidRPr="00A22839" w:rsidRDefault="0039260A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  <w:r>
        <w:rPr>
          <w:rFonts w:ascii="Times New Roman" w:eastAsia="Andale Sans UI" w:hAnsi="Times New Roman" w:cs="Times New Roman"/>
          <w:kern w:val="28"/>
          <w:sz w:val="28"/>
          <w:szCs w:val="28"/>
        </w:rPr>
        <w:t>4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. </w:t>
      </w:r>
      <w:proofErr w:type="gramStart"/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Контроль за</w:t>
      </w:r>
      <w:proofErr w:type="gramEnd"/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исполнением настоящего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>постановления оставляю за собой</w:t>
      </w:r>
      <w:r w:rsidRPr="00A22839">
        <w:rPr>
          <w:rFonts w:ascii="Times New Roman" w:eastAsia="Andale Sans UI" w:hAnsi="Times New Roman" w:cs="Times New Roman"/>
          <w:color w:val="000000"/>
          <w:kern w:val="28"/>
          <w:sz w:val="28"/>
          <w:szCs w:val="28"/>
        </w:rPr>
        <w:t>.</w:t>
      </w:r>
    </w:p>
    <w:p w:rsidR="00D80B1D" w:rsidRDefault="00D80B1D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D80B1D" w:rsidRDefault="00D80B1D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D80B1D" w:rsidRDefault="00D80B1D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D80B1D" w:rsidRDefault="00D80B1D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Pr="00A22839" w:rsidRDefault="0039260A" w:rsidP="0039260A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8"/>
          <w:sz w:val="28"/>
          <w:szCs w:val="28"/>
        </w:rPr>
      </w:pPr>
      <w:r>
        <w:rPr>
          <w:rFonts w:ascii="Times New Roman" w:eastAsia="Andale Sans UI" w:hAnsi="Times New Roman" w:cs="Times New Roman"/>
          <w:kern w:val="28"/>
          <w:sz w:val="28"/>
          <w:szCs w:val="28"/>
        </w:rPr>
        <w:lastRenderedPageBreak/>
        <w:t>5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16 февраля 2013года</w:t>
      </w:r>
      <w:r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.</w:t>
      </w:r>
    </w:p>
    <w:p w:rsidR="0039260A" w:rsidRDefault="0039260A" w:rsidP="0039260A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BB17A2" w:rsidRPr="00A22839" w:rsidRDefault="00BB17A2" w:rsidP="0039260A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Default="0039260A" w:rsidP="0039260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8"/>
          <w:sz w:val="28"/>
          <w:szCs w:val="28"/>
        </w:rPr>
      </w:pPr>
    </w:p>
    <w:p w:rsidR="0039260A" w:rsidRPr="00A22839" w:rsidRDefault="00BB17A2" w:rsidP="0039260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8"/>
          <w:sz w:val="28"/>
          <w:szCs w:val="28"/>
        </w:rPr>
      </w:pP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="0039260A"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Глава Новотитаровского </w:t>
      </w:r>
    </w:p>
    <w:p w:rsidR="0039260A" w:rsidRPr="00A22839" w:rsidRDefault="00BB17A2" w:rsidP="0039260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8"/>
          <w:sz w:val="28"/>
          <w:szCs w:val="28"/>
        </w:rPr>
      </w:pP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</w:t>
      </w:r>
      <w:r w:rsidR="0039260A"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  </w:t>
      </w:r>
      <w:r w:rsidR="0039260A"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 xml:space="preserve">                 С.К. </w:t>
      </w:r>
      <w:proofErr w:type="spellStart"/>
      <w:r w:rsidR="0039260A" w:rsidRPr="00A22839">
        <w:rPr>
          <w:rFonts w:ascii="Times New Roman" w:eastAsia="Andale Sans UI" w:hAnsi="Times New Roman" w:cs="Times New Roman"/>
          <w:kern w:val="28"/>
          <w:sz w:val="28"/>
          <w:szCs w:val="28"/>
        </w:rPr>
        <w:t>Кошман</w:t>
      </w:r>
      <w:proofErr w:type="spellEnd"/>
    </w:p>
    <w:sectPr w:rsidR="0039260A" w:rsidRPr="00A22839" w:rsidSect="00D80B1D">
      <w:headerReference w:type="default" r:id="rId10"/>
      <w:pgSz w:w="11906" w:h="16838"/>
      <w:pgMar w:top="426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F2" w:rsidRDefault="000F2DF2" w:rsidP="0039260A">
      <w:pPr>
        <w:spacing w:after="0" w:line="240" w:lineRule="auto"/>
      </w:pPr>
      <w:r>
        <w:separator/>
      </w:r>
    </w:p>
  </w:endnote>
  <w:endnote w:type="continuationSeparator" w:id="0">
    <w:p w:rsidR="000F2DF2" w:rsidRDefault="000F2DF2" w:rsidP="0039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F2" w:rsidRDefault="000F2DF2" w:rsidP="0039260A">
      <w:pPr>
        <w:spacing w:after="0" w:line="240" w:lineRule="auto"/>
      </w:pPr>
      <w:r>
        <w:separator/>
      </w:r>
    </w:p>
  </w:footnote>
  <w:footnote w:type="continuationSeparator" w:id="0">
    <w:p w:rsidR="000F2DF2" w:rsidRDefault="000F2DF2" w:rsidP="0039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50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60A" w:rsidRPr="0039260A" w:rsidRDefault="00B1585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26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260A" w:rsidRPr="003926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26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0B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26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260A" w:rsidRDefault="003926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E31"/>
    <w:multiLevelType w:val="hybridMultilevel"/>
    <w:tmpl w:val="F8C8D068"/>
    <w:lvl w:ilvl="0" w:tplc="42A8A93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0A"/>
    <w:rsid w:val="000F2DF2"/>
    <w:rsid w:val="002A551F"/>
    <w:rsid w:val="0039260A"/>
    <w:rsid w:val="00535EB0"/>
    <w:rsid w:val="00590919"/>
    <w:rsid w:val="005A7C12"/>
    <w:rsid w:val="005B4C6A"/>
    <w:rsid w:val="005B5448"/>
    <w:rsid w:val="008A484A"/>
    <w:rsid w:val="00A15FBF"/>
    <w:rsid w:val="00B1585F"/>
    <w:rsid w:val="00BB17A2"/>
    <w:rsid w:val="00D80B1D"/>
    <w:rsid w:val="00E7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260A"/>
    <w:rPr>
      <w:color w:val="0000FF"/>
      <w:u w:val="single"/>
    </w:rPr>
  </w:style>
  <w:style w:type="paragraph" w:customStyle="1" w:styleId="1">
    <w:name w:val="Текст1"/>
    <w:basedOn w:val="a"/>
    <w:rsid w:val="0039260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60A"/>
  </w:style>
  <w:style w:type="paragraph" w:styleId="a6">
    <w:name w:val="footer"/>
    <w:basedOn w:val="a"/>
    <w:link w:val="a7"/>
    <w:uiPriority w:val="99"/>
    <w:unhideWhenUsed/>
    <w:rsid w:val="003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60A"/>
  </w:style>
  <w:style w:type="paragraph" w:styleId="a8">
    <w:name w:val="List Paragraph"/>
    <w:basedOn w:val="a"/>
    <w:uiPriority w:val="34"/>
    <w:qFormat/>
    <w:rsid w:val="00E75A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260A"/>
    <w:rPr>
      <w:color w:val="0000FF"/>
      <w:u w:val="single"/>
    </w:rPr>
  </w:style>
  <w:style w:type="paragraph" w:customStyle="1" w:styleId="1">
    <w:name w:val="Текст1"/>
    <w:basedOn w:val="a"/>
    <w:rsid w:val="0039260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60A"/>
  </w:style>
  <w:style w:type="paragraph" w:styleId="a6">
    <w:name w:val="footer"/>
    <w:basedOn w:val="a"/>
    <w:link w:val="a7"/>
    <w:uiPriority w:val="99"/>
    <w:unhideWhenUsed/>
    <w:rsid w:val="0039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4F3F-2E5C-4BF4-9959-FBB344F0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45</cp:lastModifiedBy>
  <cp:revision>7</cp:revision>
  <cp:lastPrinted>2013-02-28T04:25:00Z</cp:lastPrinted>
  <dcterms:created xsi:type="dcterms:W3CDTF">2013-02-20T12:53:00Z</dcterms:created>
  <dcterms:modified xsi:type="dcterms:W3CDTF">2013-03-11T10:20:00Z</dcterms:modified>
</cp:coreProperties>
</file>